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DE81" w14:textId="25C37881" w:rsidR="00391F83" w:rsidRPr="009B56F4" w:rsidRDefault="00391F83" w:rsidP="009B56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6F4">
        <w:rPr>
          <w:rFonts w:ascii="Times New Roman" w:hAnsi="Times New Roman" w:cs="Times New Roman"/>
          <w:b/>
          <w:bCs/>
          <w:sz w:val="24"/>
          <w:szCs w:val="24"/>
        </w:rPr>
        <w:t>UJI NORMALITAS</w:t>
      </w:r>
    </w:p>
    <w:p w14:paraId="574AD104" w14:textId="0F6BA167" w:rsidR="00391F83" w:rsidRDefault="00391F83" w:rsidP="00391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Kolmogorov-Smirnov </w:t>
      </w:r>
      <w:proofErr w:type="spellStart"/>
      <w:r w:rsidR="00297D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97DF2">
        <w:rPr>
          <w:rFonts w:ascii="Times New Roman" w:hAnsi="Times New Roman" w:cs="Times New Roman"/>
          <w:sz w:val="24"/>
          <w:szCs w:val="24"/>
        </w:rPr>
        <w:t xml:space="preserve"> SPSS</w:t>
      </w:r>
    </w:p>
    <w:p w14:paraId="555A1A4A" w14:textId="46E5389B" w:rsidR="00391F83" w:rsidRDefault="00361594" w:rsidP="00391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B95D4F" w14:textId="53DCB82B" w:rsidR="00361594" w:rsidRDefault="00361594" w:rsidP="0036159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sign. &gt; 0.05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</w:t>
      </w:r>
    </w:p>
    <w:p w14:paraId="559226C2" w14:textId="3A724BA9" w:rsidR="00361594" w:rsidRDefault="00361594" w:rsidP="0036159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sign. &lt; 0.05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</w:t>
      </w:r>
    </w:p>
    <w:p w14:paraId="4DCD5E72" w14:textId="41181D8E" w:rsidR="00361594" w:rsidRDefault="00361594" w:rsidP="003615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EB40C6" w14:textId="13835514" w:rsidR="00297DF2" w:rsidRPr="009B56F4" w:rsidRDefault="00361594" w:rsidP="009B56F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56F4">
        <w:rPr>
          <w:rFonts w:ascii="Times New Roman" w:hAnsi="Times New Roman" w:cs="Times New Roman"/>
          <w:b/>
          <w:bCs/>
          <w:sz w:val="24"/>
          <w:szCs w:val="24"/>
        </w:rPr>
        <w:t>Konten</w:t>
      </w:r>
      <w:proofErr w:type="spellEnd"/>
    </w:p>
    <w:tbl>
      <w:tblPr>
        <w:tblW w:w="5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1438"/>
        <w:gridCol w:w="1469"/>
      </w:tblGrid>
      <w:tr w:rsidR="00297DF2" w:rsidRPr="00297DF2" w14:paraId="08C5C2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20C8D7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297DF2">
              <w:rPr>
                <w:rFonts w:ascii="Arial" w:hAnsi="Arial" w:cs="Arial"/>
                <w:b/>
                <w:bCs/>
                <w:color w:val="010205"/>
              </w:rPr>
              <w:t>One-Sample Kolmogorov-Smirnov Test</w:t>
            </w:r>
          </w:p>
        </w:tc>
      </w:tr>
      <w:tr w:rsidR="00297DF2" w:rsidRPr="00297DF2" w14:paraId="218A85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5D43B12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9EAD8C3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7DF2">
              <w:rPr>
                <w:rFonts w:ascii="Arial" w:hAnsi="Arial" w:cs="Arial"/>
                <w:color w:val="264A60"/>
                <w:sz w:val="18"/>
                <w:szCs w:val="18"/>
              </w:rPr>
              <w:t>Unstandardized Residual</w:t>
            </w:r>
          </w:p>
        </w:tc>
      </w:tr>
      <w:tr w:rsidR="00297DF2" w:rsidRPr="00297DF2" w14:paraId="52AAE3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8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366F8C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7DF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5622ED0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7DF2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</w:tr>
      <w:tr w:rsidR="00297DF2" w:rsidRPr="00297DF2" w14:paraId="6E4B59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E32B1C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7DF2">
              <w:rPr>
                <w:rFonts w:ascii="Arial" w:hAnsi="Arial" w:cs="Arial"/>
                <w:color w:val="264A60"/>
                <w:sz w:val="18"/>
                <w:szCs w:val="18"/>
              </w:rPr>
              <w:t xml:space="preserve">Normal </w:t>
            </w:r>
            <w:proofErr w:type="spellStart"/>
            <w:proofErr w:type="gramStart"/>
            <w:r w:rsidRPr="00297DF2">
              <w:rPr>
                <w:rFonts w:ascii="Arial" w:hAnsi="Arial" w:cs="Arial"/>
                <w:color w:val="264A60"/>
                <w:sz w:val="18"/>
                <w:szCs w:val="18"/>
              </w:rPr>
              <w:t>Parameters</w:t>
            </w:r>
            <w:r w:rsidRPr="00297DF2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F97D3B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7DF2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F4612C7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7DF2">
              <w:rPr>
                <w:rFonts w:ascii="Arial" w:hAnsi="Arial" w:cs="Arial"/>
                <w:color w:val="010205"/>
                <w:sz w:val="18"/>
                <w:szCs w:val="18"/>
              </w:rPr>
              <w:t>.0000000</w:t>
            </w:r>
          </w:p>
        </w:tc>
      </w:tr>
      <w:tr w:rsidR="00297DF2" w:rsidRPr="00297DF2" w14:paraId="5F8D42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B6BAF4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2F08EC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7DF2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375F6E4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7DF2">
              <w:rPr>
                <w:rFonts w:ascii="Arial" w:hAnsi="Arial" w:cs="Arial"/>
                <w:color w:val="010205"/>
                <w:sz w:val="18"/>
                <w:szCs w:val="18"/>
              </w:rPr>
              <w:t>8.70807939</w:t>
            </w:r>
          </w:p>
        </w:tc>
      </w:tr>
      <w:tr w:rsidR="00297DF2" w:rsidRPr="00297DF2" w14:paraId="08E939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3543A9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7DF2">
              <w:rPr>
                <w:rFonts w:ascii="Arial" w:hAnsi="Arial" w:cs="Arial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71935F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7DF2">
              <w:rPr>
                <w:rFonts w:ascii="Arial" w:hAnsi="Arial" w:cs="Arial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F2F6958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7DF2">
              <w:rPr>
                <w:rFonts w:ascii="Arial" w:hAnsi="Arial" w:cs="Arial"/>
                <w:color w:val="010205"/>
                <w:sz w:val="18"/>
                <w:szCs w:val="18"/>
              </w:rPr>
              <w:t>.117</w:t>
            </w:r>
          </w:p>
        </w:tc>
      </w:tr>
      <w:tr w:rsidR="00297DF2" w:rsidRPr="00297DF2" w14:paraId="3A3761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5EF9CE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A23817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7DF2">
              <w:rPr>
                <w:rFonts w:ascii="Arial" w:hAnsi="Arial" w:cs="Arial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E4EA5B1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7DF2">
              <w:rPr>
                <w:rFonts w:ascii="Arial" w:hAnsi="Arial" w:cs="Arial"/>
                <w:color w:val="010205"/>
                <w:sz w:val="18"/>
                <w:szCs w:val="18"/>
              </w:rPr>
              <w:t>.068</w:t>
            </w:r>
          </w:p>
        </w:tc>
      </w:tr>
      <w:tr w:rsidR="00297DF2" w:rsidRPr="00297DF2" w14:paraId="10B7E9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9AA7F1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29C4A2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7DF2">
              <w:rPr>
                <w:rFonts w:ascii="Arial" w:hAnsi="Arial" w:cs="Arial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6694CE7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7DF2">
              <w:rPr>
                <w:rFonts w:ascii="Arial" w:hAnsi="Arial" w:cs="Arial"/>
                <w:color w:val="010205"/>
                <w:sz w:val="18"/>
                <w:szCs w:val="18"/>
              </w:rPr>
              <w:t>-.117</w:t>
            </w:r>
          </w:p>
        </w:tc>
      </w:tr>
      <w:tr w:rsidR="00297DF2" w:rsidRPr="00297DF2" w14:paraId="12AE2B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82B437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7DF2">
              <w:rPr>
                <w:rFonts w:ascii="Arial" w:hAnsi="Arial" w:cs="Arial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34895F9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7DF2">
              <w:rPr>
                <w:rFonts w:ascii="Arial" w:hAnsi="Arial" w:cs="Arial"/>
                <w:color w:val="010205"/>
                <w:sz w:val="18"/>
                <w:szCs w:val="18"/>
              </w:rPr>
              <w:t>.117</w:t>
            </w:r>
          </w:p>
        </w:tc>
      </w:tr>
      <w:tr w:rsidR="00297DF2" w:rsidRPr="00297DF2" w14:paraId="184AF7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D42A9A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97DF2"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 w:rsidRPr="00297DF2">
              <w:rPr>
                <w:rFonts w:ascii="Arial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C732478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7DF2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proofErr w:type="gramStart"/>
            <w:r w:rsidRPr="00297DF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c,d</w:t>
            </w:r>
            <w:proofErr w:type="gramEnd"/>
          </w:p>
        </w:tc>
      </w:tr>
      <w:tr w:rsidR="00297DF2" w:rsidRPr="00297DF2" w14:paraId="4E6CC3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B0147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7DF2">
              <w:rPr>
                <w:rFonts w:ascii="Arial" w:hAnsi="Arial" w:cs="Arial"/>
                <w:color w:val="010205"/>
                <w:sz w:val="18"/>
                <w:szCs w:val="18"/>
              </w:rPr>
              <w:t>a. Test distribution is Normal.</w:t>
            </w:r>
          </w:p>
        </w:tc>
      </w:tr>
      <w:tr w:rsidR="00297DF2" w:rsidRPr="00297DF2" w14:paraId="2DAFA7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F91F8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7DF2">
              <w:rPr>
                <w:rFonts w:ascii="Arial" w:hAnsi="Arial" w:cs="Arial"/>
                <w:color w:val="010205"/>
                <w:sz w:val="18"/>
                <w:szCs w:val="18"/>
              </w:rPr>
              <w:t>b. Calculated from data.</w:t>
            </w:r>
          </w:p>
        </w:tc>
      </w:tr>
      <w:tr w:rsidR="00297DF2" w:rsidRPr="00297DF2" w14:paraId="62C963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682EC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7DF2">
              <w:rPr>
                <w:rFonts w:ascii="Arial" w:hAnsi="Arial" w:cs="Arial"/>
                <w:color w:val="010205"/>
                <w:sz w:val="18"/>
                <w:szCs w:val="18"/>
              </w:rPr>
              <w:t>c. Lilliefors Significance Correction.</w:t>
            </w:r>
          </w:p>
        </w:tc>
      </w:tr>
      <w:tr w:rsidR="00297DF2" w:rsidRPr="00297DF2" w14:paraId="508912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79E84" w14:textId="77777777" w:rsidR="00297DF2" w:rsidRPr="00297DF2" w:rsidRDefault="00297DF2" w:rsidP="00297D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7DF2">
              <w:rPr>
                <w:rFonts w:ascii="Arial" w:hAnsi="Arial" w:cs="Arial"/>
                <w:color w:val="010205"/>
                <w:sz w:val="18"/>
                <w:szCs w:val="18"/>
              </w:rPr>
              <w:t>d. This is a lower bound of the true significance.</w:t>
            </w:r>
          </w:p>
        </w:tc>
      </w:tr>
    </w:tbl>
    <w:p w14:paraId="4D7D8FCE" w14:textId="77777777" w:rsidR="00361594" w:rsidRPr="00297DF2" w:rsidRDefault="00361594" w:rsidP="00297DF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640ECCC" w14:textId="19BC441F" w:rsidR="00361594" w:rsidRPr="00361594" w:rsidRDefault="00361594" w:rsidP="00361594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61594">
        <w:rPr>
          <w:rFonts w:ascii="Times New Roman" w:hAnsi="Times New Roman" w:cs="Times New Roman"/>
          <w:b/>
          <w:bCs/>
          <w:sz w:val="24"/>
          <w:szCs w:val="24"/>
        </w:rPr>
        <w:t>Karena sign.</w:t>
      </w:r>
      <w:r w:rsidR="00297DF2">
        <w:rPr>
          <w:rFonts w:ascii="Times New Roman" w:hAnsi="Times New Roman" w:cs="Times New Roman"/>
          <w:b/>
          <w:bCs/>
          <w:sz w:val="24"/>
          <w:szCs w:val="24"/>
        </w:rPr>
        <w:t xml:space="preserve"> (2-tailed)</w:t>
      </w:r>
      <w:r w:rsidRPr="00361594">
        <w:rPr>
          <w:rFonts w:ascii="Times New Roman" w:hAnsi="Times New Roman" w:cs="Times New Roman"/>
          <w:b/>
          <w:bCs/>
          <w:sz w:val="24"/>
          <w:szCs w:val="24"/>
        </w:rPr>
        <w:t xml:space="preserve"> &gt; 0.05 </w:t>
      </w:r>
      <w:proofErr w:type="spellStart"/>
      <w:r w:rsidRPr="00361594">
        <w:rPr>
          <w:rFonts w:ascii="Times New Roman" w:hAnsi="Times New Roman" w:cs="Times New Roman"/>
          <w:b/>
          <w:bCs/>
          <w:sz w:val="24"/>
          <w:szCs w:val="24"/>
        </w:rPr>
        <w:t>maka</w:t>
      </w:r>
      <w:proofErr w:type="spellEnd"/>
      <w:r w:rsidRPr="00361594">
        <w:rPr>
          <w:rFonts w:ascii="Times New Roman" w:hAnsi="Times New Roman" w:cs="Times New Roman"/>
          <w:b/>
          <w:bCs/>
          <w:sz w:val="24"/>
          <w:szCs w:val="24"/>
        </w:rPr>
        <w:t xml:space="preserve"> data </w:t>
      </w:r>
      <w:proofErr w:type="spellStart"/>
      <w:r w:rsidRPr="00361594">
        <w:rPr>
          <w:rFonts w:ascii="Times New Roman" w:hAnsi="Times New Roman" w:cs="Times New Roman"/>
          <w:b/>
          <w:bCs/>
          <w:sz w:val="24"/>
          <w:szCs w:val="24"/>
        </w:rPr>
        <w:t>terdistribusi</w:t>
      </w:r>
      <w:proofErr w:type="spellEnd"/>
      <w:r w:rsidRPr="00361594">
        <w:rPr>
          <w:rFonts w:ascii="Times New Roman" w:hAnsi="Times New Roman" w:cs="Times New Roman"/>
          <w:b/>
          <w:bCs/>
          <w:sz w:val="24"/>
          <w:szCs w:val="24"/>
        </w:rPr>
        <w:t xml:space="preserve"> normal</w:t>
      </w:r>
    </w:p>
    <w:p w14:paraId="68D18372" w14:textId="77777777" w:rsidR="003C39B3" w:rsidRPr="009B56F4" w:rsidRDefault="003C39B3" w:rsidP="009B56F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C0B1E" w14:textId="519D86E2" w:rsidR="003C39B3" w:rsidRPr="009B56F4" w:rsidRDefault="00361594" w:rsidP="003C39B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56F4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Prosedural</w:t>
      </w:r>
      <w:proofErr w:type="spellEnd"/>
    </w:p>
    <w:tbl>
      <w:tblPr>
        <w:tblW w:w="5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1438"/>
        <w:gridCol w:w="1469"/>
      </w:tblGrid>
      <w:tr w:rsidR="003C39B3" w:rsidRPr="003C39B3" w14:paraId="35802D1D" w14:textId="77777777" w:rsidTr="003C3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F33D36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3C39B3">
              <w:rPr>
                <w:rFonts w:ascii="Arial" w:hAnsi="Arial" w:cs="Arial"/>
                <w:b/>
                <w:bCs/>
                <w:color w:val="010205"/>
              </w:rPr>
              <w:t>One-Sample Kolmogorov-Smirnov Test</w:t>
            </w:r>
          </w:p>
        </w:tc>
      </w:tr>
      <w:tr w:rsidR="003C39B3" w:rsidRPr="003C39B3" w14:paraId="76022A5F" w14:textId="77777777" w:rsidTr="003C3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14F8BFA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3B9B283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Unstandardized Residual</w:t>
            </w:r>
          </w:p>
        </w:tc>
      </w:tr>
      <w:tr w:rsidR="003C39B3" w:rsidRPr="003C39B3" w14:paraId="2CCC9422" w14:textId="77777777" w:rsidTr="003C3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207619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6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45F7307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</w:tr>
      <w:tr w:rsidR="003C39B3" w:rsidRPr="003C39B3" w14:paraId="60B4C65A" w14:textId="77777777" w:rsidTr="003C3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5BA5DB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 xml:space="preserve">Normal </w:t>
            </w:r>
            <w:proofErr w:type="spellStart"/>
            <w:proofErr w:type="gramStart"/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Parameters</w:t>
            </w:r>
            <w:r w:rsidRPr="003C39B3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14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F6A3AB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5F19A2F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010205"/>
                <w:sz w:val="18"/>
                <w:szCs w:val="18"/>
              </w:rPr>
              <w:t>.0000000</w:t>
            </w:r>
          </w:p>
        </w:tc>
      </w:tr>
      <w:tr w:rsidR="003C39B3" w:rsidRPr="003C39B3" w14:paraId="5FD5FD43" w14:textId="77777777" w:rsidTr="003C3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2A5D44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48A2C3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399015C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010205"/>
                <w:sz w:val="18"/>
                <w:szCs w:val="18"/>
              </w:rPr>
              <w:t>6.86578699</w:t>
            </w:r>
          </w:p>
        </w:tc>
      </w:tr>
      <w:tr w:rsidR="003C39B3" w:rsidRPr="003C39B3" w14:paraId="60E3D3A3" w14:textId="77777777" w:rsidTr="003C3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61E130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14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08ACDA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CDC0CCC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010205"/>
                <w:sz w:val="18"/>
                <w:szCs w:val="18"/>
              </w:rPr>
              <w:t>.147</w:t>
            </w:r>
          </w:p>
        </w:tc>
      </w:tr>
      <w:tr w:rsidR="003C39B3" w:rsidRPr="003C39B3" w14:paraId="29A08EA6" w14:textId="77777777" w:rsidTr="003C3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3AF2C7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80789D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29FDAFA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010205"/>
                <w:sz w:val="18"/>
                <w:szCs w:val="18"/>
              </w:rPr>
              <w:t>.137</w:t>
            </w:r>
          </w:p>
        </w:tc>
      </w:tr>
      <w:tr w:rsidR="003C39B3" w:rsidRPr="003C39B3" w14:paraId="571794B5" w14:textId="77777777" w:rsidTr="003C3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8D4A61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6B1712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960F158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010205"/>
                <w:sz w:val="18"/>
                <w:szCs w:val="18"/>
              </w:rPr>
              <w:t>-.147</w:t>
            </w:r>
          </w:p>
        </w:tc>
      </w:tr>
      <w:tr w:rsidR="003C39B3" w:rsidRPr="003C39B3" w14:paraId="1BB91FF8" w14:textId="77777777" w:rsidTr="003C3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B0D87E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16E3377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010205"/>
                <w:sz w:val="18"/>
                <w:szCs w:val="18"/>
              </w:rPr>
              <w:t>.147</w:t>
            </w:r>
          </w:p>
        </w:tc>
      </w:tr>
      <w:tr w:rsidR="003C39B3" w:rsidRPr="003C39B3" w14:paraId="2EEEEE23" w14:textId="77777777" w:rsidTr="003C3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0C285D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5754542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010205"/>
                <w:sz w:val="18"/>
                <w:szCs w:val="18"/>
              </w:rPr>
              <w:t>.049</w:t>
            </w:r>
            <w:r w:rsidRPr="003C39B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</w:tr>
      <w:tr w:rsidR="003C39B3" w:rsidRPr="003C39B3" w14:paraId="6FF00223" w14:textId="77777777" w:rsidTr="003C3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2839E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010205"/>
                <w:sz w:val="18"/>
                <w:szCs w:val="18"/>
              </w:rPr>
              <w:t>a. Test distribution is Normal.</w:t>
            </w:r>
          </w:p>
        </w:tc>
      </w:tr>
      <w:tr w:rsidR="003C39B3" w:rsidRPr="003C39B3" w14:paraId="370D36D8" w14:textId="77777777" w:rsidTr="003C3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8EEC54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010205"/>
                <w:sz w:val="18"/>
                <w:szCs w:val="18"/>
              </w:rPr>
              <w:t>b. Calculated from data.</w:t>
            </w:r>
          </w:p>
        </w:tc>
      </w:tr>
      <w:tr w:rsidR="003C39B3" w:rsidRPr="003C39B3" w14:paraId="76527803" w14:textId="77777777" w:rsidTr="003C3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DDEA1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010205"/>
                <w:sz w:val="18"/>
                <w:szCs w:val="18"/>
              </w:rPr>
              <w:t>c. Lilliefors Significance Correction.</w:t>
            </w:r>
          </w:p>
        </w:tc>
      </w:tr>
    </w:tbl>
    <w:p w14:paraId="48AC9623" w14:textId="77777777" w:rsidR="003C39B3" w:rsidRPr="00361594" w:rsidRDefault="003C39B3" w:rsidP="003C39B3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61594">
        <w:rPr>
          <w:rFonts w:ascii="Times New Roman" w:hAnsi="Times New Roman" w:cs="Times New Roman"/>
          <w:b/>
          <w:bCs/>
          <w:sz w:val="24"/>
          <w:szCs w:val="24"/>
        </w:rPr>
        <w:t>Karena sign.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(2-tailed)</w:t>
      </w:r>
      <w:r w:rsidRPr="00361594">
        <w:rPr>
          <w:rFonts w:ascii="Times New Roman" w:hAnsi="Times New Roman" w:cs="Times New Roman"/>
          <w:b/>
          <w:bCs/>
          <w:sz w:val="24"/>
          <w:szCs w:val="24"/>
        </w:rPr>
        <w:t xml:space="preserve"> &gt; 0.05 </w:t>
      </w:r>
      <w:proofErr w:type="spellStart"/>
      <w:r w:rsidRPr="00361594">
        <w:rPr>
          <w:rFonts w:ascii="Times New Roman" w:hAnsi="Times New Roman" w:cs="Times New Roman"/>
          <w:b/>
          <w:bCs/>
          <w:sz w:val="24"/>
          <w:szCs w:val="24"/>
        </w:rPr>
        <w:t>maka</w:t>
      </w:r>
      <w:proofErr w:type="spellEnd"/>
      <w:r w:rsidRPr="00361594">
        <w:rPr>
          <w:rFonts w:ascii="Times New Roman" w:hAnsi="Times New Roman" w:cs="Times New Roman"/>
          <w:b/>
          <w:bCs/>
          <w:sz w:val="24"/>
          <w:szCs w:val="24"/>
        </w:rPr>
        <w:t xml:space="preserve"> data </w:t>
      </w:r>
      <w:proofErr w:type="spellStart"/>
      <w:r w:rsidRPr="00361594">
        <w:rPr>
          <w:rFonts w:ascii="Times New Roman" w:hAnsi="Times New Roman" w:cs="Times New Roman"/>
          <w:b/>
          <w:bCs/>
          <w:sz w:val="24"/>
          <w:szCs w:val="24"/>
        </w:rPr>
        <w:t>terdistribusi</w:t>
      </w:r>
      <w:proofErr w:type="spellEnd"/>
      <w:r w:rsidRPr="00361594">
        <w:rPr>
          <w:rFonts w:ascii="Times New Roman" w:hAnsi="Times New Roman" w:cs="Times New Roman"/>
          <w:b/>
          <w:bCs/>
          <w:sz w:val="24"/>
          <w:szCs w:val="24"/>
        </w:rPr>
        <w:t xml:space="preserve"> normal</w:t>
      </w:r>
    </w:p>
    <w:p w14:paraId="330CB558" w14:textId="5970870E" w:rsidR="003C39B3" w:rsidRDefault="003C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28C7D5" w14:textId="617C360C" w:rsidR="003C39B3" w:rsidRPr="009B56F4" w:rsidRDefault="00361594" w:rsidP="009B56F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56F4">
        <w:rPr>
          <w:rFonts w:ascii="Times New Roman" w:hAnsi="Times New Roman" w:cs="Times New Roman"/>
          <w:b/>
          <w:bCs/>
          <w:sz w:val="24"/>
          <w:szCs w:val="24"/>
        </w:rPr>
        <w:lastRenderedPageBreak/>
        <w:t>Epistemik</w:t>
      </w:r>
      <w:proofErr w:type="spellEnd"/>
    </w:p>
    <w:tbl>
      <w:tblPr>
        <w:tblW w:w="5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1438"/>
        <w:gridCol w:w="1469"/>
      </w:tblGrid>
      <w:tr w:rsidR="003C39B3" w:rsidRPr="003C39B3" w14:paraId="57AAE1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872533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3C39B3">
              <w:rPr>
                <w:rFonts w:ascii="Arial" w:hAnsi="Arial" w:cs="Arial"/>
                <w:b/>
                <w:bCs/>
                <w:color w:val="010205"/>
              </w:rPr>
              <w:t>One-Sample Kolmogorov-Smirnov Test</w:t>
            </w:r>
          </w:p>
        </w:tc>
      </w:tr>
      <w:tr w:rsidR="003C39B3" w:rsidRPr="003C39B3" w14:paraId="7856F3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1A85219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1626F5C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Unstandardized Residual</w:t>
            </w:r>
          </w:p>
        </w:tc>
      </w:tr>
      <w:tr w:rsidR="003C39B3" w:rsidRPr="003C39B3" w14:paraId="57428C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8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D91E05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6618BF2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</w:tr>
      <w:tr w:rsidR="003C39B3" w:rsidRPr="003C39B3" w14:paraId="1D1160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14A5DA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 xml:space="preserve">Normal </w:t>
            </w:r>
            <w:proofErr w:type="spellStart"/>
            <w:proofErr w:type="gramStart"/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Parameters</w:t>
            </w:r>
            <w:r w:rsidRPr="003C39B3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2B5B23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8541760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010205"/>
                <w:sz w:val="18"/>
                <w:szCs w:val="18"/>
              </w:rPr>
              <w:t>.0000000</w:t>
            </w:r>
          </w:p>
        </w:tc>
      </w:tr>
      <w:tr w:rsidR="003C39B3" w:rsidRPr="003C39B3" w14:paraId="3A8C67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A418FC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5F4594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9FD03ED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010205"/>
                <w:sz w:val="18"/>
                <w:szCs w:val="18"/>
              </w:rPr>
              <w:t>11.12617367</w:t>
            </w:r>
          </w:p>
        </w:tc>
      </w:tr>
      <w:tr w:rsidR="003C39B3" w:rsidRPr="003C39B3" w14:paraId="70D76E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7223C0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D256AA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0539067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010205"/>
                <w:sz w:val="18"/>
                <w:szCs w:val="18"/>
              </w:rPr>
              <w:t>.143</w:t>
            </w:r>
          </w:p>
        </w:tc>
      </w:tr>
      <w:tr w:rsidR="003C39B3" w:rsidRPr="003C39B3" w14:paraId="108657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B034C1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E4986B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1B82594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010205"/>
                <w:sz w:val="18"/>
                <w:szCs w:val="18"/>
              </w:rPr>
              <w:t>.087</w:t>
            </w:r>
          </w:p>
        </w:tc>
      </w:tr>
      <w:tr w:rsidR="003C39B3" w:rsidRPr="003C39B3" w14:paraId="467B39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C5DDED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DF7590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0ADCC16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010205"/>
                <w:sz w:val="18"/>
                <w:szCs w:val="18"/>
              </w:rPr>
              <w:t>-.143</w:t>
            </w:r>
          </w:p>
        </w:tc>
      </w:tr>
      <w:tr w:rsidR="003C39B3" w:rsidRPr="003C39B3" w14:paraId="4BE385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5488AB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60BC078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010205"/>
                <w:sz w:val="18"/>
                <w:szCs w:val="18"/>
              </w:rPr>
              <w:t>.143</w:t>
            </w:r>
          </w:p>
        </w:tc>
      </w:tr>
      <w:tr w:rsidR="003C39B3" w:rsidRPr="003C39B3" w14:paraId="03A91F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92BE48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 w:rsidRPr="003C39B3">
              <w:rPr>
                <w:rFonts w:ascii="Arial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29AB1F1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010205"/>
                <w:sz w:val="18"/>
                <w:szCs w:val="18"/>
              </w:rPr>
              <w:t>.059</w:t>
            </w:r>
            <w:r w:rsidRPr="003C39B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</w:tr>
      <w:tr w:rsidR="003C39B3" w:rsidRPr="003C39B3" w14:paraId="150E7B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10160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010205"/>
                <w:sz w:val="18"/>
                <w:szCs w:val="18"/>
              </w:rPr>
              <w:t>a. Test distribution is Normal.</w:t>
            </w:r>
          </w:p>
        </w:tc>
      </w:tr>
      <w:tr w:rsidR="003C39B3" w:rsidRPr="003C39B3" w14:paraId="575554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64A82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010205"/>
                <w:sz w:val="18"/>
                <w:szCs w:val="18"/>
              </w:rPr>
              <w:t>b. Calculated from data.</w:t>
            </w:r>
          </w:p>
        </w:tc>
      </w:tr>
      <w:tr w:rsidR="003C39B3" w:rsidRPr="003C39B3" w14:paraId="50FF22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0A5A2" w14:textId="77777777" w:rsidR="003C39B3" w:rsidRPr="003C39B3" w:rsidRDefault="003C39B3" w:rsidP="003C39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39B3">
              <w:rPr>
                <w:rFonts w:ascii="Arial" w:hAnsi="Arial" w:cs="Arial"/>
                <w:color w:val="010205"/>
                <w:sz w:val="18"/>
                <w:szCs w:val="18"/>
              </w:rPr>
              <w:t>c. Lilliefors Significance Correction.</w:t>
            </w:r>
          </w:p>
        </w:tc>
      </w:tr>
    </w:tbl>
    <w:p w14:paraId="66EBA74D" w14:textId="77777777" w:rsidR="003C39B3" w:rsidRPr="003C39B3" w:rsidRDefault="003C39B3" w:rsidP="003C39B3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5E74ECE" w14:textId="77777777" w:rsidR="003C39B3" w:rsidRPr="00361594" w:rsidRDefault="003C39B3" w:rsidP="003C39B3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61594">
        <w:rPr>
          <w:rFonts w:ascii="Times New Roman" w:hAnsi="Times New Roman" w:cs="Times New Roman"/>
          <w:b/>
          <w:bCs/>
          <w:sz w:val="24"/>
          <w:szCs w:val="24"/>
        </w:rPr>
        <w:t>Karena sign.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(2-tailed)</w:t>
      </w:r>
      <w:r w:rsidRPr="00361594">
        <w:rPr>
          <w:rFonts w:ascii="Times New Roman" w:hAnsi="Times New Roman" w:cs="Times New Roman"/>
          <w:b/>
          <w:bCs/>
          <w:sz w:val="24"/>
          <w:szCs w:val="24"/>
        </w:rPr>
        <w:t xml:space="preserve"> &gt; 0.05 </w:t>
      </w:r>
      <w:proofErr w:type="spellStart"/>
      <w:r w:rsidRPr="00361594">
        <w:rPr>
          <w:rFonts w:ascii="Times New Roman" w:hAnsi="Times New Roman" w:cs="Times New Roman"/>
          <w:b/>
          <w:bCs/>
          <w:sz w:val="24"/>
          <w:szCs w:val="24"/>
        </w:rPr>
        <w:t>maka</w:t>
      </w:r>
      <w:proofErr w:type="spellEnd"/>
      <w:r w:rsidRPr="00361594">
        <w:rPr>
          <w:rFonts w:ascii="Times New Roman" w:hAnsi="Times New Roman" w:cs="Times New Roman"/>
          <w:b/>
          <w:bCs/>
          <w:sz w:val="24"/>
          <w:szCs w:val="24"/>
        </w:rPr>
        <w:t xml:space="preserve"> data </w:t>
      </w:r>
      <w:proofErr w:type="spellStart"/>
      <w:r w:rsidRPr="00361594">
        <w:rPr>
          <w:rFonts w:ascii="Times New Roman" w:hAnsi="Times New Roman" w:cs="Times New Roman"/>
          <w:b/>
          <w:bCs/>
          <w:sz w:val="24"/>
          <w:szCs w:val="24"/>
        </w:rPr>
        <w:t>terdistribusi</w:t>
      </w:r>
      <w:proofErr w:type="spellEnd"/>
      <w:r w:rsidRPr="00361594">
        <w:rPr>
          <w:rFonts w:ascii="Times New Roman" w:hAnsi="Times New Roman" w:cs="Times New Roman"/>
          <w:b/>
          <w:bCs/>
          <w:sz w:val="24"/>
          <w:szCs w:val="24"/>
        </w:rPr>
        <w:t xml:space="preserve"> normal</w:t>
      </w:r>
    </w:p>
    <w:p w14:paraId="76F96A50" w14:textId="77777777" w:rsidR="003C39B3" w:rsidRPr="00361594" w:rsidRDefault="003C39B3" w:rsidP="003C39B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C39B3" w:rsidRPr="00361594" w:rsidSect="009B56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0D0"/>
    <w:multiLevelType w:val="hybridMultilevel"/>
    <w:tmpl w:val="FEAA8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A5818"/>
    <w:multiLevelType w:val="hybridMultilevel"/>
    <w:tmpl w:val="7DF46C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83"/>
    <w:rsid w:val="000278B6"/>
    <w:rsid w:val="00297DF2"/>
    <w:rsid w:val="00361594"/>
    <w:rsid w:val="00391F83"/>
    <w:rsid w:val="003C39B3"/>
    <w:rsid w:val="00932A06"/>
    <w:rsid w:val="009B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1DA21"/>
  <w15:chartTrackingRefBased/>
  <w15:docId w15:val="{8A9CA4F3-FF9C-48A5-AE3F-477ADDF2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singgih oka</dc:creator>
  <cp:keywords/>
  <dc:description/>
  <cp:lastModifiedBy>singgih oka</cp:lastModifiedBy>
  <cp:revision>2</cp:revision>
  <dcterms:created xsi:type="dcterms:W3CDTF">2022-01-14T03:49:00Z</dcterms:created>
  <dcterms:modified xsi:type="dcterms:W3CDTF">2022-01-14T06:02:00Z</dcterms:modified>
</cp:coreProperties>
</file>