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A2F" w:rsidRDefault="00C36F49" w:rsidP="00C86A2F">
      <w:pPr>
        <w:jc w:val="center"/>
        <w:rPr>
          <w:rFonts w:ascii="Times New Roman" w:hAnsi="Times New Roman" w:cs="Times New Roman"/>
          <w:b/>
          <w:szCs w:val="24"/>
          <w:lang w:val="en-US"/>
        </w:rPr>
      </w:pPr>
      <w:r>
        <w:rPr>
          <w:rFonts w:ascii="Times New Roman" w:hAnsi="Times New Roman" w:cs="Times New Roman"/>
          <w:b/>
          <w:szCs w:val="24"/>
          <w:lang w:val="en-US"/>
        </w:rPr>
        <w:t>Pengembangan</w:t>
      </w:r>
      <w:r w:rsidR="00C86A2F" w:rsidRPr="00C36F49">
        <w:rPr>
          <w:rFonts w:ascii="Times New Roman" w:hAnsi="Times New Roman" w:cs="Times New Roman"/>
          <w:b/>
          <w:i/>
          <w:szCs w:val="24"/>
          <w:lang w:val="en-US"/>
        </w:rPr>
        <w:t xml:space="preserve"> E-Module </w:t>
      </w:r>
      <w:r w:rsidR="00C86A2F">
        <w:rPr>
          <w:rFonts w:ascii="Times New Roman" w:hAnsi="Times New Roman" w:cs="Times New Roman"/>
          <w:b/>
          <w:szCs w:val="24"/>
          <w:lang w:val="en-US"/>
        </w:rPr>
        <w:t xml:space="preserve">Berbasis PBL </w:t>
      </w:r>
      <w:r>
        <w:rPr>
          <w:rFonts w:ascii="Times New Roman" w:hAnsi="Times New Roman" w:cs="Times New Roman"/>
          <w:b/>
          <w:szCs w:val="24"/>
          <w:lang w:val="en-US"/>
        </w:rPr>
        <w:t xml:space="preserve">Materi Sistem Pencernaan </w:t>
      </w:r>
      <w:r w:rsidR="00C86A2F">
        <w:rPr>
          <w:rFonts w:ascii="Times New Roman" w:hAnsi="Times New Roman" w:cs="Times New Roman"/>
          <w:b/>
          <w:szCs w:val="24"/>
          <w:lang w:val="en-US"/>
        </w:rPr>
        <w:t>untuk meningkatkan Kemampuan Analisis dan Rasa Ingin Tahu Siswa Kelas XI SMA</w:t>
      </w:r>
    </w:p>
    <w:p w:rsidR="00C70625" w:rsidRPr="0095312A" w:rsidRDefault="0095312A" w:rsidP="001B515B">
      <w:pPr>
        <w:spacing w:after="0"/>
        <w:jc w:val="center"/>
        <w:rPr>
          <w:rFonts w:ascii="Times New Roman" w:hAnsi="Times New Roman" w:cs="Times New Roman"/>
          <w:b/>
          <w:szCs w:val="24"/>
          <w:lang w:val="en-US"/>
        </w:rPr>
      </w:pPr>
      <w:r w:rsidRPr="0095312A">
        <w:rPr>
          <w:rFonts w:ascii="Times New Roman" w:hAnsi="Times New Roman" w:cs="Times New Roman"/>
          <w:b/>
          <w:szCs w:val="24"/>
          <w:lang w:val="en-US"/>
        </w:rPr>
        <w:t xml:space="preserve">Tabel 1. </w:t>
      </w:r>
      <w:r w:rsidR="00C70625" w:rsidRPr="0095312A">
        <w:rPr>
          <w:rFonts w:ascii="Times New Roman" w:hAnsi="Times New Roman" w:cs="Times New Roman"/>
          <w:b/>
          <w:szCs w:val="24"/>
          <w:lang w:val="en-US"/>
        </w:rPr>
        <w:t>Kisi-kisi Instrumen Kemampuan Menganalisis Siswa Kelas X dengan Mengadaptasi Domain Kognitif Anderson &amp; Krathwol, 2001 (Subali, 2019)</w:t>
      </w:r>
    </w:p>
    <w:p w:rsidR="007A23CA" w:rsidRPr="001B515B" w:rsidRDefault="007A23CA" w:rsidP="001B515B">
      <w:pPr>
        <w:pStyle w:val="ListParagraph"/>
        <w:numPr>
          <w:ilvl w:val="0"/>
          <w:numId w:val="7"/>
        </w:numPr>
        <w:ind w:left="567"/>
        <w:rPr>
          <w:rFonts w:ascii="Times New Roman" w:hAnsi="Times New Roman" w:cs="Times New Roman"/>
          <w:szCs w:val="24"/>
          <w:lang w:val="en-US"/>
        </w:rPr>
      </w:pPr>
      <w:r w:rsidRPr="001B515B">
        <w:rPr>
          <w:rFonts w:ascii="Times New Roman" w:hAnsi="Times New Roman" w:cs="Times New Roman"/>
          <w:szCs w:val="24"/>
          <w:lang w:val="en-US"/>
        </w:rPr>
        <w:t xml:space="preserve">sumber data berasal dari siswa </w:t>
      </w:r>
    </w:p>
    <w:p w:rsidR="007A23CA" w:rsidRPr="001B515B" w:rsidRDefault="007A23CA" w:rsidP="001B515B">
      <w:pPr>
        <w:pStyle w:val="ListParagraph"/>
        <w:numPr>
          <w:ilvl w:val="0"/>
          <w:numId w:val="7"/>
        </w:numPr>
        <w:ind w:left="567"/>
        <w:rPr>
          <w:rFonts w:ascii="Times New Roman" w:hAnsi="Times New Roman" w:cs="Times New Roman"/>
          <w:szCs w:val="24"/>
          <w:lang w:val="en-US"/>
        </w:rPr>
      </w:pPr>
      <w:r w:rsidRPr="001B515B">
        <w:rPr>
          <w:rFonts w:ascii="Times New Roman" w:hAnsi="Times New Roman" w:cs="Times New Roman"/>
          <w:szCs w:val="24"/>
          <w:lang w:val="en-US"/>
        </w:rPr>
        <w:t>menggunakan metode tes</w:t>
      </w:r>
    </w:p>
    <w:p w:rsidR="007A23CA" w:rsidRPr="001B515B" w:rsidRDefault="007A23CA" w:rsidP="001B515B">
      <w:pPr>
        <w:pStyle w:val="ListParagraph"/>
        <w:numPr>
          <w:ilvl w:val="0"/>
          <w:numId w:val="7"/>
        </w:numPr>
        <w:ind w:left="567"/>
        <w:rPr>
          <w:rFonts w:ascii="Times New Roman" w:hAnsi="Times New Roman" w:cs="Times New Roman"/>
          <w:szCs w:val="24"/>
          <w:lang w:val="en-US"/>
        </w:rPr>
      </w:pPr>
      <w:r w:rsidRPr="001B515B">
        <w:rPr>
          <w:rFonts w:ascii="Times New Roman" w:hAnsi="Times New Roman" w:cs="Times New Roman"/>
          <w:szCs w:val="24"/>
          <w:lang w:val="en-US"/>
        </w:rPr>
        <w:t>instrumen (soal) dalam bentuk uraian</w:t>
      </w:r>
    </w:p>
    <w:p w:rsidR="007A23CA" w:rsidRPr="001B515B" w:rsidRDefault="007A23CA" w:rsidP="001B515B">
      <w:pPr>
        <w:pStyle w:val="ListParagraph"/>
        <w:numPr>
          <w:ilvl w:val="0"/>
          <w:numId w:val="7"/>
        </w:numPr>
        <w:ind w:left="567"/>
        <w:rPr>
          <w:rFonts w:ascii="Times New Roman" w:hAnsi="Times New Roman" w:cs="Times New Roman"/>
          <w:szCs w:val="24"/>
          <w:lang w:val="en-US"/>
        </w:rPr>
      </w:pPr>
      <w:r w:rsidRPr="001B515B">
        <w:rPr>
          <w:rFonts w:ascii="Times New Roman" w:hAnsi="Times New Roman" w:cs="Times New Roman"/>
          <w:szCs w:val="24"/>
          <w:lang w:val="en-US"/>
        </w:rPr>
        <w:t>jumlah item per sub aspek adalah 3</w:t>
      </w:r>
    </w:p>
    <w:tbl>
      <w:tblPr>
        <w:tblStyle w:val="TableGrid"/>
        <w:tblW w:w="0" w:type="auto"/>
        <w:tblLook w:val="04A0" w:firstRow="1" w:lastRow="0" w:firstColumn="1" w:lastColumn="0" w:noHBand="0" w:noVBand="1"/>
      </w:tblPr>
      <w:tblGrid>
        <w:gridCol w:w="1655"/>
        <w:gridCol w:w="2432"/>
        <w:gridCol w:w="8524"/>
      </w:tblGrid>
      <w:tr w:rsidR="007A23CA" w:rsidRPr="00870871" w:rsidTr="007A23CA">
        <w:trPr>
          <w:trHeight w:val="557"/>
        </w:trPr>
        <w:tc>
          <w:tcPr>
            <w:tcW w:w="1655" w:type="dxa"/>
            <w:shd w:val="clear" w:color="auto" w:fill="92D050"/>
            <w:vAlign w:val="center"/>
          </w:tcPr>
          <w:p w:rsidR="007A23CA" w:rsidRPr="00870871" w:rsidRDefault="007A23CA" w:rsidP="007A23CA">
            <w:pPr>
              <w:jc w:val="center"/>
              <w:rPr>
                <w:rFonts w:ascii="Times New Roman" w:hAnsi="Times New Roman" w:cs="Times New Roman"/>
                <w:b/>
                <w:sz w:val="24"/>
                <w:szCs w:val="24"/>
                <w:lang w:val="en-US"/>
              </w:rPr>
            </w:pPr>
            <w:r w:rsidRPr="00870871">
              <w:rPr>
                <w:rFonts w:ascii="Times New Roman" w:hAnsi="Times New Roman" w:cs="Times New Roman"/>
                <w:b/>
                <w:sz w:val="24"/>
                <w:szCs w:val="24"/>
                <w:lang w:val="en-US"/>
              </w:rPr>
              <w:t>Variabel</w:t>
            </w:r>
          </w:p>
        </w:tc>
        <w:tc>
          <w:tcPr>
            <w:tcW w:w="2432" w:type="dxa"/>
            <w:shd w:val="clear" w:color="auto" w:fill="92D050"/>
            <w:vAlign w:val="center"/>
          </w:tcPr>
          <w:p w:rsidR="007A23CA" w:rsidRPr="00870871" w:rsidRDefault="007A23CA" w:rsidP="007A23CA">
            <w:pPr>
              <w:jc w:val="center"/>
              <w:rPr>
                <w:rFonts w:ascii="Times New Roman" w:hAnsi="Times New Roman" w:cs="Times New Roman"/>
                <w:b/>
                <w:sz w:val="24"/>
                <w:szCs w:val="24"/>
                <w:lang w:val="en-US"/>
              </w:rPr>
            </w:pPr>
            <w:r w:rsidRPr="00870871">
              <w:rPr>
                <w:rFonts w:ascii="Times New Roman" w:hAnsi="Times New Roman" w:cs="Times New Roman"/>
                <w:b/>
                <w:sz w:val="24"/>
                <w:szCs w:val="24"/>
                <w:lang w:val="en-US"/>
              </w:rPr>
              <w:t>Sub Variabel/Aspek</w:t>
            </w:r>
          </w:p>
        </w:tc>
        <w:tc>
          <w:tcPr>
            <w:tcW w:w="8524" w:type="dxa"/>
            <w:shd w:val="clear" w:color="auto" w:fill="92D050"/>
            <w:vAlign w:val="center"/>
          </w:tcPr>
          <w:p w:rsidR="007A23CA" w:rsidRPr="00870871" w:rsidRDefault="007A23CA" w:rsidP="007A23CA">
            <w:pPr>
              <w:jc w:val="center"/>
              <w:rPr>
                <w:rFonts w:ascii="Times New Roman" w:hAnsi="Times New Roman" w:cs="Times New Roman"/>
                <w:b/>
                <w:sz w:val="24"/>
                <w:szCs w:val="24"/>
                <w:lang w:val="en-US"/>
              </w:rPr>
            </w:pPr>
            <w:r w:rsidRPr="00870871">
              <w:rPr>
                <w:rFonts w:ascii="Times New Roman" w:hAnsi="Times New Roman" w:cs="Times New Roman"/>
                <w:b/>
                <w:sz w:val="24"/>
                <w:szCs w:val="24"/>
                <w:lang w:val="en-US"/>
              </w:rPr>
              <w:t>Indikator (</w:t>
            </w:r>
            <w:r w:rsidRPr="00870871">
              <w:rPr>
                <w:rFonts w:ascii="Times New Roman" w:hAnsi="Times New Roman" w:cs="Times New Roman"/>
                <w:sz w:val="24"/>
                <w:szCs w:val="24"/>
                <w:lang w:val="en-US"/>
              </w:rPr>
              <w:t>kalimat jabaran sub variabel yang operasional</w:t>
            </w:r>
            <w:r w:rsidRPr="00870871">
              <w:rPr>
                <w:rFonts w:ascii="Times New Roman" w:hAnsi="Times New Roman" w:cs="Times New Roman"/>
                <w:b/>
                <w:sz w:val="24"/>
                <w:szCs w:val="24"/>
                <w:lang w:val="en-US"/>
              </w:rPr>
              <w:t>)</w:t>
            </w:r>
          </w:p>
        </w:tc>
      </w:tr>
      <w:tr w:rsidR="007A23CA" w:rsidRPr="00870871" w:rsidTr="007A23CA">
        <w:tc>
          <w:tcPr>
            <w:tcW w:w="1655" w:type="dxa"/>
            <w:vMerge w:val="restart"/>
            <w:shd w:val="clear" w:color="auto" w:fill="FFD966" w:themeFill="accent4" w:themeFillTint="99"/>
            <w:vAlign w:val="center"/>
          </w:tcPr>
          <w:p w:rsidR="007A23CA" w:rsidRPr="00870871" w:rsidRDefault="007A23CA" w:rsidP="007A23CA">
            <w:pPr>
              <w:jc w:val="center"/>
              <w:rPr>
                <w:rFonts w:ascii="Times New Roman" w:hAnsi="Times New Roman" w:cs="Times New Roman"/>
                <w:b/>
                <w:sz w:val="24"/>
                <w:szCs w:val="24"/>
                <w:lang w:val="en-US"/>
              </w:rPr>
            </w:pPr>
            <w:r w:rsidRPr="00870871">
              <w:rPr>
                <w:rFonts w:ascii="Times New Roman" w:hAnsi="Times New Roman" w:cs="Times New Roman"/>
                <w:b/>
                <w:sz w:val="24"/>
                <w:szCs w:val="24"/>
                <w:lang w:val="en-US"/>
              </w:rPr>
              <w:t>Menganalisis (</w:t>
            </w:r>
            <w:r w:rsidRPr="00870871">
              <w:rPr>
                <w:rFonts w:ascii="Times New Roman" w:hAnsi="Times New Roman" w:cs="Times New Roman"/>
                <w:b/>
                <w:i/>
                <w:sz w:val="24"/>
                <w:szCs w:val="24"/>
                <w:lang w:val="en-US"/>
              </w:rPr>
              <w:t>analyze</w:t>
            </w:r>
            <w:r w:rsidRPr="00870871">
              <w:rPr>
                <w:rFonts w:ascii="Times New Roman" w:hAnsi="Times New Roman" w:cs="Times New Roman"/>
                <w:b/>
                <w:sz w:val="24"/>
                <w:szCs w:val="24"/>
                <w:lang w:val="en-US"/>
              </w:rPr>
              <w:t>)</w:t>
            </w:r>
          </w:p>
        </w:tc>
        <w:tc>
          <w:tcPr>
            <w:tcW w:w="2432" w:type="dxa"/>
            <w:vAlign w:val="center"/>
          </w:tcPr>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Membedakan (</w:t>
            </w:r>
            <w:r w:rsidRPr="00870871">
              <w:rPr>
                <w:rFonts w:ascii="Times New Roman" w:hAnsi="Times New Roman" w:cs="Times New Roman"/>
                <w:i/>
                <w:sz w:val="24"/>
                <w:szCs w:val="24"/>
              </w:rPr>
              <w:t>Differentiating</w:t>
            </w:r>
            <w:r w:rsidRPr="00870871">
              <w:rPr>
                <w:rFonts w:ascii="Times New Roman" w:hAnsi="Times New Roman" w:cs="Times New Roman"/>
                <w:sz w:val="24"/>
                <w:szCs w:val="24"/>
                <w:lang w:val="en-US"/>
              </w:rPr>
              <w:t>)</w:t>
            </w:r>
          </w:p>
        </w:tc>
        <w:tc>
          <w:tcPr>
            <w:tcW w:w="8524" w:type="dxa"/>
            <w:vAlign w:val="center"/>
          </w:tcPr>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Siswa mampu membedakan hal yang relevan dan tidak relevan</w:t>
            </w:r>
          </w:p>
        </w:tc>
      </w:tr>
      <w:tr w:rsidR="007A23CA" w:rsidRPr="00870871" w:rsidTr="007A23CA">
        <w:tc>
          <w:tcPr>
            <w:tcW w:w="1655" w:type="dxa"/>
            <w:vMerge/>
            <w:shd w:val="clear" w:color="auto" w:fill="FFD966" w:themeFill="accent4" w:themeFillTint="99"/>
            <w:vAlign w:val="center"/>
          </w:tcPr>
          <w:p w:rsidR="007A23CA" w:rsidRPr="00870871" w:rsidRDefault="007A23CA" w:rsidP="007A23CA">
            <w:pPr>
              <w:jc w:val="center"/>
              <w:rPr>
                <w:rFonts w:ascii="Times New Roman" w:hAnsi="Times New Roman" w:cs="Times New Roman"/>
                <w:sz w:val="24"/>
                <w:szCs w:val="24"/>
                <w:lang w:val="en-US"/>
              </w:rPr>
            </w:pPr>
          </w:p>
        </w:tc>
        <w:tc>
          <w:tcPr>
            <w:tcW w:w="2432" w:type="dxa"/>
            <w:vAlign w:val="center"/>
          </w:tcPr>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Menghubungkan</w:t>
            </w:r>
          </w:p>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w:t>
            </w:r>
            <w:r w:rsidRPr="00870871">
              <w:rPr>
                <w:rFonts w:ascii="Times New Roman" w:hAnsi="Times New Roman" w:cs="Times New Roman"/>
                <w:i/>
                <w:sz w:val="24"/>
                <w:szCs w:val="24"/>
                <w:lang w:val="en-US"/>
              </w:rPr>
              <w:t>Attributing</w:t>
            </w:r>
            <w:r w:rsidRPr="00870871">
              <w:rPr>
                <w:rFonts w:ascii="Times New Roman" w:hAnsi="Times New Roman" w:cs="Times New Roman"/>
                <w:sz w:val="24"/>
                <w:szCs w:val="24"/>
                <w:lang w:val="en-US"/>
              </w:rPr>
              <w:t>)</w:t>
            </w:r>
          </w:p>
        </w:tc>
        <w:tc>
          <w:tcPr>
            <w:tcW w:w="8524" w:type="dxa"/>
            <w:vAlign w:val="center"/>
          </w:tcPr>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Menghubungkan bagian-bagian yang ada dalam suatu konsep kedalam permasalahan</w:t>
            </w:r>
          </w:p>
        </w:tc>
      </w:tr>
      <w:tr w:rsidR="007A23CA" w:rsidRPr="00870871" w:rsidTr="007A23CA">
        <w:tc>
          <w:tcPr>
            <w:tcW w:w="1655" w:type="dxa"/>
            <w:vMerge/>
            <w:shd w:val="clear" w:color="auto" w:fill="FFD966" w:themeFill="accent4" w:themeFillTint="99"/>
            <w:vAlign w:val="center"/>
          </w:tcPr>
          <w:p w:rsidR="007A23CA" w:rsidRPr="00870871" w:rsidRDefault="007A23CA" w:rsidP="007A23CA">
            <w:pPr>
              <w:jc w:val="center"/>
              <w:rPr>
                <w:rFonts w:ascii="Times New Roman" w:hAnsi="Times New Roman" w:cs="Times New Roman"/>
                <w:sz w:val="24"/>
                <w:szCs w:val="24"/>
                <w:lang w:val="en-US"/>
              </w:rPr>
            </w:pPr>
          </w:p>
        </w:tc>
        <w:tc>
          <w:tcPr>
            <w:tcW w:w="2432" w:type="dxa"/>
            <w:vAlign w:val="center"/>
          </w:tcPr>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Mengorganisasi</w:t>
            </w:r>
          </w:p>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w:t>
            </w:r>
            <w:r w:rsidRPr="00870871">
              <w:rPr>
                <w:rFonts w:ascii="Times New Roman" w:hAnsi="Times New Roman" w:cs="Times New Roman"/>
                <w:i/>
                <w:sz w:val="24"/>
                <w:szCs w:val="24"/>
                <w:lang w:val="en-US"/>
              </w:rPr>
              <w:t>Organizing</w:t>
            </w:r>
            <w:r w:rsidRPr="00870871">
              <w:rPr>
                <w:rFonts w:ascii="Times New Roman" w:hAnsi="Times New Roman" w:cs="Times New Roman"/>
                <w:sz w:val="24"/>
                <w:szCs w:val="24"/>
                <w:lang w:val="en-US"/>
              </w:rPr>
              <w:t>)</w:t>
            </w:r>
          </w:p>
        </w:tc>
        <w:tc>
          <w:tcPr>
            <w:tcW w:w="8524" w:type="dxa"/>
            <w:vAlign w:val="center"/>
          </w:tcPr>
          <w:p w:rsidR="007A23CA" w:rsidRPr="00870871" w:rsidRDefault="007A23CA" w:rsidP="007A23CA">
            <w:pPr>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Siswa diharapkan dapat mengorganisasikan  informasi yang diperoleh dari berbagai sumber</w:t>
            </w:r>
          </w:p>
        </w:tc>
      </w:tr>
    </w:tbl>
    <w:p w:rsidR="00C70625" w:rsidRPr="00870871" w:rsidRDefault="00C70625" w:rsidP="00C70625">
      <w:pPr>
        <w:rPr>
          <w:rFonts w:ascii="Times New Roman" w:hAnsi="Times New Roman" w:cs="Times New Roman"/>
          <w:sz w:val="24"/>
          <w:szCs w:val="24"/>
        </w:rPr>
      </w:pPr>
    </w:p>
    <w:p w:rsidR="00A3066C" w:rsidRPr="00870871" w:rsidRDefault="00A3066C" w:rsidP="00A3066C">
      <w:pPr>
        <w:spacing w:before="240"/>
        <w:jc w:val="center"/>
        <w:rPr>
          <w:rFonts w:ascii="Times New Roman" w:hAnsi="Times New Roman" w:cs="Times New Roman"/>
          <w:b/>
          <w:sz w:val="28"/>
          <w:szCs w:val="24"/>
        </w:rPr>
      </w:pPr>
      <w:r w:rsidRPr="00870871">
        <w:rPr>
          <w:rFonts w:ascii="Times New Roman" w:hAnsi="Times New Roman" w:cs="Times New Roman"/>
          <w:b/>
          <w:sz w:val="28"/>
          <w:szCs w:val="24"/>
          <w:lang w:val="en-US"/>
        </w:rPr>
        <w:t xml:space="preserve">Tabel 2. Kisi-kisi </w:t>
      </w:r>
      <w:r w:rsidRPr="00870871">
        <w:rPr>
          <w:rFonts w:ascii="Times New Roman" w:hAnsi="Times New Roman" w:cs="Times New Roman"/>
          <w:b/>
          <w:sz w:val="28"/>
          <w:szCs w:val="24"/>
        </w:rPr>
        <w:t>Instrumen</w:t>
      </w:r>
      <w:r w:rsidR="009740DF" w:rsidRPr="00870871">
        <w:rPr>
          <w:rFonts w:ascii="Times New Roman" w:hAnsi="Times New Roman" w:cs="Times New Roman"/>
          <w:b/>
          <w:sz w:val="28"/>
          <w:szCs w:val="24"/>
          <w:lang w:val="en-US"/>
        </w:rPr>
        <w:t xml:space="preserve"> Tes</w:t>
      </w:r>
      <w:r w:rsidRPr="00870871">
        <w:rPr>
          <w:rFonts w:ascii="Times New Roman" w:hAnsi="Times New Roman" w:cs="Times New Roman"/>
          <w:b/>
          <w:sz w:val="28"/>
          <w:szCs w:val="24"/>
        </w:rPr>
        <w:t xml:space="preserve"> </w:t>
      </w:r>
      <w:r w:rsidRPr="00870871">
        <w:rPr>
          <w:rFonts w:ascii="Times New Roman" w:hAnsi="Times New Roman" w:cs="Times New Roman"/>
          <w:b/>
          <w:sz w:val="28"/>
          <w:szCs w:val="24"/>
          <w:lang w:val="en-US"/>
        </w:rPr>
        <w:t>K</w:t>
      </w:r>
      <w:r w:rsidRPr="00870871">
        <w:rPr>
          <w:rFonts w:ascii="Times New Roman" w:hAnsi="Times New Roman" w:cs="Times New Roman"/>
          <w:b/>
          <w:sz w:val="28"/>
          <w:szCs w:val="24"/>
        </w:rPr>
        <w:t xml:space="preserve">emampuan </w:t>
      </w:r>
      <w:r w:rsidRPr="00870871">
        <w:rPr>
          <w:rFonts w:ascii="Times New Roman" w:hAnsi="Times New Roman" w:cs="Times New Roman"/>
          <w:b/>
          <w:sz w:val="28"/>
          <w:szCs w:val="24"/>
          <w:lang w:val="en-US"/>
        </w:rPr>
        <w:t>A</w:t>
      </w:r>
      <w:r w:rsidRPr="00870871">
        <w:rPr>
          <w:rFonts w:ascii="Times New Roman" w:hAnsi="Times New Roman" w:cs="Times New Roman"/>
          <w:b/>
          <w:sz w:val="28"/>
          <w:szCs w:val="24"/>
        </w:rPr>
        <w:t>nalisis Siswa Kelas X</w:t>
      </w:r>
      <w:r w:rsidRPr="00870871">
        <w:rPr>
          <w:rFonts w:ascii="Times New Roman" w:hAnsi="Times New Roman" w:cs="Times New Roman"/>
          <w:b/>
          <w:sz w:val="28"/>
          <w:szCs w:val="24"/>
          <w:lang w:val="en-US"/>
        </w:rPr>
        <w:t>I Materi Sistem Pencernaan</w:t>
      </w:r>
    </w:p>
    <w:tbl>
      <w:tblPr>
        <w:tblStyle w:val="TableGrid"/>
        <w:tblW w:w="15310" w:type="dxa"/>
        <w:tblInd w:w="-1281" w:type="dxa"/>
        <w:tblLook w:val="04A0" w:firstRow="1" w:lastRow="0" w:firstColumn="1" w:lastColumn="0" w:noHBand="0" w:noVBand="1"/>
      </w:tblPr>
      <w:tblGrid>
        <w:gridCol w:w="1843"/>
        <w:gridCol w:w="2410"/>
        <w:gridCol w:w="2552"/>
        <w:gridCol w:w="8505"/>
      </w:tblGrid>
      <w:tr w:rsidR="00FC58DB" w:rsidRPr="00870871" w:rsidTr="00FC58DB">
        <w:trPr>
          <w:trHeight w:val="515"/>
        </w:trPr>
        <w:tc>
          <w:tcPr>
            <w:tcW w:w="1843" w:type="dxa"/>
            <w:shd w:val="clear" w:color="auto" w:fill="92D050"/>
            <w:vAlign w:val="center"/>
          </w:tcPr>
          <w:p w:rsidR="00A3066C" w:rsidRPr="00870871" w:rsidRDefault="00A3066C" w:rsidP="002D4399">
            <w:pPr>
              <w:jc w:val="center"/>
              <w:rPr>
                <w:rFonts w:ascii="Times New Roman" w:hAnsi="Times New Roman" w:cs="Times New Roman"/>
                <w:b/>
                <w:sz w:val="24"/>
                <w:szCs w:val="24"/>
              </w:rPr>
            </w:pPr>
            <w:r w:rsidRPr="00870871">
              <w:rPr>
                <w:rFonts w:ascii="Times New Roman" w:hAnsi="Times New Roman" w:cs="Times New Roman"/>
                <w:b/>
                <w:sz w:val="24"/>
                <w:szCs w:val="24"/>
              </w:rPr>
              <w:t>Aspek</w:t>
            </w:r>
          </w:p>
        </w:tc>
        <w:tc>
          <w:tcPr>
            <w:tcW w:w="2410" w:type="dxa"/>
            <w:shd w:val="clear" w:color="auto" w:fill="92D050"/>
            <w:vAlign w:val="center"/>
          </w:tcPr>
          <w:p w:rsidR="00A3066C" w:rsidRPr="00870871" w:rsidRDefault="00A3066C" w:rsidP="002D4399">
            <w:pPr>
              <w:jc w:val="center"/>
              <w:rPr>
                <w:rFonts w:ascii="Times New Roman" w:hAnsi="Times New Roman" w:cs="Times New Roman"/>
                <w:b/>
                <w:sz w:val="24"/>
                <w:szCs w:val="24"/>
              </w:rPr>
            </w:pPr>
            <w:r w:rsidRPr="00870871">
              <w:rPr>
                <w:rFonts w:ascii="Times New Roman" w:hAnsi="Times New Roman" w:cs="Times New Roman"/>
                <w:b/>
                <w:sz w:val="24"/>
                <w:szCs w:val="24"/>
              </w:rPr>
              <w:t>KD</w:t>
            </w:r>
          </w:p>
        </w:tc>
        <w:tc>
          <w:tcPr>
            <w:tcW w:w="2552" w:type="dxa"/>
            <w:shd w:val="clear" w:color="auto" w:fill="92D050"/>
            <w:vAlign w:val="center"/>
          </w:tcPr>
          <w:p w:rsidR="00A3066C" w:rsidRPr="00870871" w:rsidRDefault="00A3066C" w:rsidP="002D4399">
            <w:pPr>
              <w:jc w:val="center"/>
              <w:rPr>
                <w:rFonts w:ascii="Times New Roman" w:hAnsi="Times New Roman" w:cs="Times New Roman"/>
                <w:b/>
                <w:sz w:val="24"/>
                <w:szCs w:val="24"/>
              </w:rPr>
            </w:pPr>
            <w:r w:rsidRPr="00870871">
              <w:rPr>
                <w:rFonts w:ascii="Times New Roman" w:hAnsi="Times New Roman" w:cs="Times New Roman"/>
                <w:b/>
                <w:sz w:val="24"/>
                <w:szCs w:val="24"/>
              </w:rPr>
              <w:t>Indikator</w:t>
            </w:r>
          </w:p>
        </w:tc>
        <w:tc>
          <w:tcPr>
            <w:tcW w:w="8505" w:type="dxa"/>
            <w:shd w:val="clear" w:color="auto" w:fill="92D050"/>
            <w:vAlign w:val="center"/>
          </w:tcPr>
          <w:p w:rsidR="00A3066C" w:rsidRPr="00870871" w:rsidRDefault="00A3066C" w:rsidP="002D4399">
            <w:pPr>
              <w:jc w:val="center"/>
              <w:rPr>
                <w:rFonts w:ascii="Times New Roman" w:hAnsi="Times New Roman" w:cs="Times New Roman"/>
                <w:b/>
                <w:sz w:val="24"/>
                <w:szCs w:val="24"/>
                <w:lang w:val="en-US"/>
              </w:rPr>
            </w:pPr>
            <w:r w:rsidRPr="00870871">
              <w:rPr>
                <w:rFonts w:ascii="Times New Roman" w:hAnsi="Times New Roman" w:cs="Times New Roman"/>
                <w:b/>
                <w:sz w:val="24"/>
                <w:szCs w:val="24"/>
                <w:lang w:val="en-US"/>
              </w:rPr>
              <w:t xml:space="preserve">Penjabaran </w:t>
            </w:r>
          </w:p>
        </w:tc>
      </w:tr>
      <w:tr w:rsidR="00FC58DB" w:rsidRPr="00870871" w:rsidTr="00FC58DB">
        <w:tc>
          <w:tcPr>
            <w:tcW w:w="1843" w:type="dxa"/>
            <w:vMerge w:val="restart"/>
            <w:shd w:val="clear" w:color="auto" w:fill="DEEAF6" w:themeFill="accent1" w:themeFillTint="33"/>
            <w:vAlign w:val="center"/>
          </w:tcPr>
          <w:p w:rsidR="008468AC" w:rsidRPr="00870871" w:rsidRDefault="008468AC" w:rsidP="002D4399">
            <w:pPr>
              <w:jc w:val="center"/>
              <w:rPr>
                <w:rFonts w:ascii="Times New Roman" w:hAnsi="Times New Roman" w:cs="Times New Roman"/>
                <w:sz w:val="24"/>
                <w:szCs w:val="24"/>
              </w:rPr>
            </w:pPr>
            <w:r w:rsidRPr="00870871">
              <w:rPr>
                <w:rFonts w:ascii="Times New Roman" w:hAnsi="Times New Roman" w:cs="Times New Roman"/>
                <w:sz w:val="24"/>
                <w:szCs w:val="24"/>
              </w:rPr>
              <w:t>Membedakan (</w:t>
            </w:r>
            <w:r w:rsidRPr="00870871">
              <w:rPr>
                <w:rFonts w:ascii="Times New Roman" w:hAnsi="Times New Roman" w:cs="Times New Roman"/>
                <w:i/>
                <w:sz w:val="24"/>
                <w:szCs w:val="24"/>
              </w:rPr>
              <w:t>Differentiating</w:t>
            </w:r>
            <w:r w:rsidRPr="00870871">
              <w:rPr>
                <w:rFonts w:ascii="Times New Roman" w:hAnsi="Times New Roman" w:cs="Times New Roman"/>
                <w:sz w:val="24"/>
                <w:szCs w:val="24"/>
              </w:rPr>
              <w:t>)</w:t>
            </w:r>
          </w:p>
        </w:tc>
        <w:tc>
          <w:tcPr>
            <w:tcW w:w="2410" w:type="dxa"/>
            <w:vMerge w:val="restart"/>
            <w:shd w:val="clear" w:color="auto" w:fill="FFE599" w:themeFill="accent4" w:themeFillTint="66"/>
          </w:tcPr>
          <w:p w:rsidR="008468AC" w:rsidRPr="00870871" w:rsidRDefault="008468AC" w:rsidP="002D4399">
            <w:pPr>
              <w:rPr>
                <w:rFonts w:ascii="Times New Roman" w:hAnsi="Times New Roman" w:cs="Times New Roman"/>
                <w:sz w:val="24"/>
                <w:szCs w:val="24"/>
              </w:rPr>
            </w:pPr>
            <w:r w:rsidRPr="00870871">
              <w:rPr>
                <w:rFonts w:ascii="Times New Roman" w:hAnsi="Times New Roman" w:cs="Times New Roman"/>
                <w:sz w:val="24"/>
                <w:szCs w:val="24"/>
                <w:lang w:val="en-US"/>
              </w:rPr>
              <w:t xml:space="preserve">KD 3.7 Menganalisis hubungan antara struktur jaringan penyusun organ pada sistem pencernaan dalam kaitannya dengan nutrisi, bioproses dan gangguan fungsi yang dapat terjadi pada </w:t>
            </w:r>
            <w:r w:rsidRPr="00870871">
              <w:rPr>
                <w:rFonts w:ascii="Times New Roman" w:hAnsi="Times New Roman" w:cs="Times New Roman"/>
                <w:sz w:val="24"/>
                <w:szCs w:val="24"/>
                <w:lang w:val="en-US"/>
              </w:rPr>
              <w:lastRenderedPageBreak/>
              <w:t>sistem pencernaan manusia</w:t>
            </w:r>
          </w:p>
        </w:tc>
        <w:tc>
          <w:tcPr>
            <w:tcW w:w="2552" w:type="dxa"/>
            <w:shd w:val="clear" w:color="auto" w:fill="DEEAF6" w:themeFill="accent1" w:themeFillTint="33"/>
          </w:tcPr>
          <w:p w:rsidR="008468AC" w:rsidRPr="00870871" w:rsidRDefault="00B33037" w:rsidP="00B33037">
            <w:pPr>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3.7</w:t>
            </w:r>
            <w:r w:rsidR="008468AC" w:rsidRPr="00870871">
              <w:rPr>
                <w:rFonts w:ascii="Times New Roman" w:hAnsi="Times New Roman" w:cs="Times New Roman"/>
                <w:sz w:val="24"/>
                <w:szCs w:val="24"/>
                <w:lang w:val="en-US"/>
              </w:rPr>
              <w:t xml:space="preserve">.1. Membedakan </w:t>
            </w:r>
            <w:r w:rsidRPr="00870871">
              <w:rPr>
                <w:rFonts w:ascii="Times New Roman" w:hAnsi="Times New Roman" w:cs="Times New Roman"/>
                <w:sz w:val="24"/>
                <w:szCs w:val="24"/>
                <w:lang w:val="en-US"/>
              </w:rPr>
              <w:t>zat gizi dalam tumpeng gizi</w:t>
            </w:r>
          </w:p>
        </w:tc>
        <w:tc>
          <w:tcPr>
            <w:tcW w:w="8505" w:type="dxa"/>
            <w:shd w:val="clear" w:color="auto" w:fill="DEEAF6" w:themeFill="accent1" w:themeFillTint="33"/>
          </w:tcPr>
          <w:p w:rsidR="008468AC" w:rsidRPr="00870871" w:rsidRDefault="00B33037" w:rsidP="00B33037">
            <w:pPr>
              <w:pStyle w:val="NormalWeb"/>
              <w:spacing w:before="0" w:beforeAutospacing="0" w:after="0" w:afterAutospacing="0"/>
              <w:ind w:right="300"/>
              <w:rPr>
                <w:rFonts w:eastAsiaTheme="minorHAnsi"/>
                <w:noProof/>
                <w:lang w:val="id-ID"/>
              </w:rPr>
            </w:pPr>
            <w:r w:rsidRPr="00870871">
              <w:rPr>
                <w:rFonts w:eastAsiaTheme="minorHAnsi"/>
                <w:noProof/>
              </w:rPr>
              <w:t xml:space="preserve">Disajikan gambar tumpeng gizi. </w:t>
            </w:r>
            <w:r w:rsidR="008468AC" w:rsidRPr="00870871">
              <w:rPr>
                <w:rFonts w:eastAsiaTheme="minorHAnsi"/>
                <w:noProof/>
              </w:rPr>
              <w:t xml:space="preserve">Siswa dapat membedakan </w:t>
            </w:r>
            <w:r w:rsidRPr="00870871">
              <w:rPr>
                <w:rFonts w:eastAsiaTheme="minorHAnsi"/>
                <w:noProof/>
              </w:rPr>
              <w:t>zat-zat gizi apa saja yang diperlukan oleh tubuh.</w:t>
            </w:r>
            <w:r w:rsidR="008468AC" w:rsidRPr="00870871">
              <w:rPr>
                <w:rFonts w:eastAsiaTheme="minorHAnsi"/>
                <w:noProof/>
                <w:lang w:val="id-ID"/>
              </w:rPr>
              <w:t xml:space="preserve"> </w:t>
            </w:r>
          </w:p>
        </w:tc>
      </w:tr>
      <w:tr w:rsidR="00FC58DB" w:rsidRPr="00870871" w:rsidTr="00FC58DB">
        <w:tc>
          <w:tcPr>
            <w:tcW w:w="1843" w:type="dxa"/>
            <w:vMerge/>
            <w:shd w:val="clear" w:color="auto" w:fill="DEEAF6" w:themeFill="accent1" w:themeFillTint="33"/>
          </w:tcPr>
          <w:p w:rsidR="008468AC" w:rsidRPr="00870871" w:rsidRDefault="008468AC" w:rsidP="002D4399">
            <w:pPr>
              <w:rPr>
                <w:rFonts w:ascii="Times New Roman" w:hAnsi="Times New Roman" w:cs="Times New Roman"/>
                <w:sz w:val="24"/>
                <w:szCs w:val="24"/>
              </w:rPr>
            </w:pPr>
          </w:p>
        </w:tc>
        <w:tc>
          <w:tcPr>
            <w:tcW w:w="2410" w:type="dxa"/>
            <w:vMerge/>
            <w:shd w:val="clear" w:color="auto" w:fill="FFE599" w:themeFill="accent4" w:themeFillTint="66"/>
          </w:tcPr>
          <w:p w:rsidR="008468AC" w:rsidRPr="00870871" w:rsidRDefault="008468AC" w:rsidP="002D4399">
            <w:pPr>
              <w:rPr>
                <w:rFonts w:ascii="Times New Roman" w:hAnsi="Times New Roman" w:cs="Times New Roman"/>
                <w:sz w:val="24"/>
                <w:szCs w:val="24"/>
              </w:rPr>
            </w:pPr>
          </w:p>
        </w:tc>
        <w:tc>
          <w:tcPr>
            <w:tcW w:w="2552" w:type="dxa"/>
            <w:shd w:val="clear" w:color="auto" w:fill="DEEAF6" w:themeFill="accent1" w:themeFillTint="33"/>
          </w:tcPr>
          <w:p w:rsidR="008468AC" w:rsidRPr="00870871" w:rsidRDefault="004546B7" w:rsidP="00280E8C">
            <w:pPr>
              <w:rPr>
                <w:rFonts w:ascii="Times New Roman" w:hAnsi="Times New Roman" w:cs="Times New Roman"/>
                <w:sz w:val="24"/>
                <w:szCs w:val="24"/>
                <w:lang w:val="en-US"/>
              </w:rPr>
            </w:pPr>
            <w:r w:rsidRPr="00870871">
              <w:rPr>
                <w:rFonts w:ascii="Times New Roman" w:hAnsi="Times New Roman" w:cs="Times New Roman"/>
                <w:sz w:val="24"/>
                <w:szCs w:val="24"/>
                <w:lang w:val="en-US"/>
              </w:rPr>
              <w:t>3.7</w:t>
            </w:r>
            <w:r w:rsidR="008468AC" w:rsidRPr="00870871">
              <w:rPr>
                <w:rFonts w:ascii="Times New Roman" w:hAnsi="Times New Roman" w:cs="Times New Roman"/>
                <w:sz w:val="24"/>
                <w:szCs w:val="24"/>
                <w:lang w:val="en-US"/>
              </w:rPr>
              <w:t xml:space="preserve">.2. Membedakan </w:t>
            </w:r>
            <w:r w:rsidR="00280E8C" w:rsidRPr="00870871">
              <w:rPr>
                <w:rFonts w:ascii="Times New Roman" w:hAnsi="Times New Roman" w:cs="Times New Roman"/>
                <w:sz w:val="24"/>
                <w:szCs w:val="24"/>
                <w:lang w:val="en-US"/>
              </w:rPr>
              <w:t xml:space="preserve">kandungan zat gizi yang ada dalam makanan </w:t>
            </w:r>
          </w:p>
        </w:tc>
        <w:tc>
          <w:tcPr>
            <w:tcW w:w="8505" w:type="dxa"/>
            <w:shd w:val="clear" w:color="auto" w:fill="DEEAF6" w:themeFill="accent1" w:themeFillTint="33"/>
          </w:tcPr>
          <w:p w:rsidR="008468AC" w:rsidRPr="00870871" w:rsidRDefault="00280E8C" w:rsidP="002D4399">
            <w:pPr>
              <w:pStyle w:val="NormalWeb"/>
              <w:spacing w:before="0" w:beforeAutospacing="0" w:after="0" w:afterAutospacing="0"/>
              <w:ind w:right="300"/>
              <w:rPr>
                <w:rFonts w:eastAsiaTheme="minorHAnsi"/>
                <w:noProof/>
              </w:rPr>
            </w:pPr>
            <w:r w:rsidRPr="00870871">
              <w:rPr>
                <w:rFonts w:eastAsiaTheme="minorHAnsi"/>
                <w:noProof/>
              </w:rPr>
              <w:t>Ada tabel kandungan zat gizi siswa diminta untuk membedakan zat gizi yang ada berdasarkan fungsinya.</w:t>
            </w:r>
          </w:p>
        </w:tc>
      </w:tr>
      <w:tr w:rsidR="00FC58DB" w:rsidRPr="00870871" w:rsidTr="00FC58DB">
        <w:tc>
          <w:tcPr>
            <w:tcW w:w="1843" w:type="dxa"/>
            <w:vMerge/>
            <w:shd w:val="clear" w:color="auto" w:fill="DEEAF6" w:themeFill="accent1" w:themeFillTint="33"/>
          </w:tcPr>
          <w:p w:rsidR="008468AC" w:rsidRPr="00870871" w:rsidRDefault="008468AC" w:rsidP="002D4399">
            <w:pPr>
              <w:rPr>
                <w:rFonts w:ascii="Times New Roman" w:hAnsi="Times New Roman" w:cs="Times New Roman"/>
                <w:sz w:val="24"/>
                <w:szCs w:val="24"/>
              </w:rPr>
            </w:pPr>
          </w:p>
        </w:tc>
        <w:tc>
          <w:tcPr>
            <w:tcW w:w="2410" w:type="dxa"/>
            <w:vMerge/>
            <w:shd w:val="clear" w:color="auto" w:fill="FFE599" w:themeFill="accent4" w:themeFillTint="66"/>
          </w:tcPr>
          <w:p w:rsidR="008468AC" w:rsidRPr="00870871" w:rsidRDefault="008468AC" w:rsidP="002D4399">
            <w:pPr>
              <w:rPr>
                <w:rFonts w:ascii="Times New Roman" w:hAnsi="Times New Roman" w:cs="Times New Roman"/>
                <w:sz w:val="24"/>
                <w:szCs w:val="24"/>
              </w:rPr>
            </w:pPr>
          </w:p>
        </w:tc>
        <w:tc>
          <w:tcPr>
            <w:tcW w:w="2552" w:type="dxa"/>
            <w:shd w:val="clear" w:color="auto" w:fill="DEEAF6" w:themeFill="accent1" w:themeFillTint="33"/>
          </w:tcPr>
          <w:p w:rsidR="008468AC" w:rsidRPr="00870871" w:rsidRDefault="004546B7" w:rsidP="00280E8C">
            <w:pPr>
              <w:rPr>
                <w:rFonts w:ascii="Times New Roman" w:hAnsi="Times New Roman" w:cs="Times New Roman"/>
                <w:sz w:val="24"/>
                <w:szCs w:val="24"/>
                <w:lang w:val="en-US"/>
              </w:rPr>
            </w:pPr>
            <w:r w:rsidRPr="00870871">
              <w:rPr>
                <w:rFonts w:ascii="Times New Roman" w:hAnsi="Times New Roman" w:cs="Times New Roman"/>
                <w:sz w:val="24"/>
                <w:szCs w:val="24"/>
                <w:lang w:val="en-US"/>
              </w:rPr>
              <w:t>3.7.3</w:t>
            </w:r>
            <w:r w:rsidR="008468AC" w:rsidRPr="00870871">
              <w:rPr>
                <w:rFonts w:ascii="Times New Roman" w:hAnsi="Times New Roman" w:cs="Times New Roman"/>
                <w:sz w:val="24"/>
                <w:szCs w:val="24"/>
                <w:lang w:val="en-US"/>
              </w:rPr>
              <w:t xml:space="preserve">. Membedakan </w:t>
            </w:r>
            <w:r w:rsidR="00280E8C" w:rsidRPr="00870871">
              <w:rPr>
                <w:rFonts w:ascii="Times New Roman" w:hAnsi="Times New Roman" w:cs="Times New Roman"/>
                <w:b/>
                <w:color w:val="C00000"/>
                <w:sz w:val="24"/>
                <w:szCs w:val="24"/>
                <w:lang w:val="en-US"/>
              </w:rPr>
              <w:t>uji makanan</w:t>
            </w:r>
            <w:r w:rsidR="00280E8C" w:rsidRPr="00870871">
              <w:rPr>
                <w:rFonts w:ascii="Times New Roman" w:hAnsi="Times New Roman" w:cs="Times New Roman"/>
                <w:sz w:val="24"/>
                <w:szCs w:val="24"/>
                <w:lang w:val="en-US"/>
              </w:rPr>
              <w:t xml:space="preserve"> berdasarkan sumber makanan yang ada</w:t>
            </w:r>
          </w:p>
        </w:tc>
        <w:tc>
          <w:tcPr>
            <w:tcW w:w="8505" w:type="dxa"/>
            <w:shd w:val="clear" w:color="auto" w:fill="DEEAF6" w:themeFill="accent1" w:themeFillTint="33"/>
          </w:tcPr>
          <w:p w:rsidR="008468AC" w:rsidRPr="00870871" w:rsidRDefault="00280E8C" w:rsidP="002D4399">
            <w:pPr>
              <w:pStyle w:val="NormalWeb"/>
              <w:spacing w:before="0" w:beforeAutospacing="0" w:after="0" w:afterAutospacing="0"/>
              <w:ind w:right="300"/>
              <w:rPr>
                <w:rFonts w:eastAsiaTheme="minorHAnsi"/>
                <w:noProof/>
              </w:rPr>
            </w:pPr>
            <w:r w:rsidRPr="00870871">
              <w:rPr>
                <w:rFonts w:eastAsiaTheme="minorHAnsi"/>
                <w:noProof/>
              </w:rPr>
              <w:t>Membedakan kandungan zat gizi makanan berdasarkan makanan yang secara fisik sama (dalam bentuk tepung).</w:t>
            </w:r>
            <w:r w:rsidR="008468AC" w:rsidRPr="00870871">
              <w:rPr>
                <w:rFonts w:eastAsiaTheme="minorHAnsi"/>
                <w:noProof/>
              </w:rPr>
              <w:t xml:space="preserve">     </w:t>
            </w:r>
          </w:p>
        </w:tc>
      </w:tr>
      <w:tr w:rsidR="00FC58DB" w:rsidRPr="00870871" w:rsidTr="00FC58DB">
        <w:trPr>
          <w:trHeight w:val="1405"/>
        </w:trPr>
        <w:tc>
          <w:tcPr>
            <w:tcW w:w="1843" w:type="dxa"/>
            <w:vMerge w:val="restart"/>
            <w:shd w:val="clear" w:color="auto" w:fill="F7CAAC" w:themeFill="accent2" w:themeFillTint="66"/>
            <w:vAlign w:val="center"/>
          </w:tcPr>
          <w:p w:rsidR="00E35616" w:rsidRPr="00870871" w:rsidRDefault="00E35616" w:rsidP="002D4399">
            <w:pPr>
              <w:jc w:val="center"/>
              <w:rPr>
                <w:rFonts w:ascii="Times New Roman" w:hAnsi="Times New Roman" w:cs="Times New Roman"/>
                <w:sz w:val="24"/>
                <w:szCs w:val="24"/>
              </w:rPr>
            </w:pPr>
            <w:r w:rsidRPr="00870871">
              <w:rPr>
                <w:rFonts w:ascii="Times New Roman" w:hAnsi="Times New Roman" w:cs="Times New Roman"/>
                <w:sz w:val="24"/>
                <w:szCs w:val="24"/>
              </w:rPr>
              <w:lastRenderedPageBreak/>
              <w:t>Menghubungkan</w:t>
            </w:r>
          </w:p>
          <w:p w:rsidR="00E35616" w:rsidRPr="00870871" w:rsidRDefault="00E35616" w:rsidP="002D4399">
            <w:pPr>
              <w:jc w:val="center"/>
              <w:rPr>
                <w:rFonts w:ascii="Times New Roman" w:hAnsi="Times New Roman" w:cs="Times New Roman"/>
                <w:sz w:val="24"/>
                <w:szCs w:val="24"/>
              </w:rPr>
            </w:pPr>
            <w:r w:rsidRPr="00870871">
              <w:rPr>
                <w:rFonts w:ascii="Times New Roman" w:hAnsi="Times New Roman" w:cs="Times New Roman"/>
                <w:sz w:val="24"/>
                <w:szCs w:val="24"/>
              </w:rPr>
              <w:t>(</w:t>
            </w:r>
            <w:r w:rsidRPr="00870871">
              <w:rPr>
                <w:rFonts w:ascii="Times New Roman" w:hAnsi="Times New Roman" w:cs="Times New Roman"/>
                <w:i/>
                <w:sz w:val="24"/>
                <w:szCs w:val="24"/>
              </w:rPr>
              <w:t>Attributing</w:t>
            </w:r>
            <w:r w:rsidRPr="00870871">
              <w:rPr>
                <w:rFonts w:ascii="Times New Roman" w:hAnsi="Times New Roman" w:cs="Times New Roman"/>
                <w:sz w:val="24"/>
                <w:szCs w:val="24"/>
              </w:rPr>
              <w:t>)</w:t>
            </w:r>
          </w:p>
        </w:tc>
        <w:tc>
          <w:tcPr>
            <w:tcW w:w="2410" w:type="dxa"/>
            <w:vMerge/>
            <w:shd w:val="clear" w:color="auto" w:fill="FFE599" w:themeFill="accent4" w:themeFillTint="66"/>
          </w:tcPr>
          <w:p w:rsidR="00E35616" w:rsidRPr="00870871" w:rsidRDefault="00E35616" w:rsidP="002D4399">
            <w:pPr>
              <w:jc w:val="center"/>
              <w:rPr>
                <w:rFonts w:ascii="Times New Roman" w:hAnsi="Times New Roman" w:cs="Times New Roman"/>
                <w:sz w:val="24"/>
                <w:szCs w:val="24"/>
              </w:rPr>
            </w:pPr>
          </w:p>
        </w:tc>
        <w:tc>
          <w:tcPr>
            <w:tcW w:w="2552" w:type="dxa"/>
            <w:shd w:val="clear" w:color="auto" w:fill="F7CAAC" w:themeFill="accent2" w:themeFillTint="66"/>
          </w:tcPr>
          <w:p w:rsidR="00E35616" w:rsidRPr="00870871" w:rsidRDefault="00E35616" w:rsidP="006B304C">
            <w:pPr>
              <w:rPr>
                <w:rFonts w:ascii="Times New Roman" w:hAnsi="Times New Roman" w:cs="Times New Roman"/>
                <w:sz w:val="24"/>
                <w:szCs w:val="24"/>
                <w:lang w:val="en-US"/>
              </w:rPr>
            </w:pPr>
            <w:r w:rsidRPr="00870871">
              <w:rPr>
                <w:rFonts w:ascii="Times New Roman" w:hAnsi="Times New Roman" w:cs="Times New Roman"/>
                <w:b/>
                <w:sz w:val="24"/>
                <w:szCs w:val="24"/>
                <w:highlight w:val="yellow"/>
                <w:lang w:val="en-US"/>
              </w:rPr>
              <w:t>3.7.4.</w:t>
            </w:r>
            <w:r w:rsidRPr="00870871">
              <w:rPr>
                <w:rFonts w:ascii="Times New Roman" w:hAnsi="Times New Roman" w:cs="Times New Roman"/>
                <w:b/>
                <w:sz w:val="24"/>
                <w:szCs w:val="24"/>
                <w:lang w:val="en-US"/>
              </w:rPr>
              <w:t xml:space="preserve"> </w:t>
            </w:r>
            <w:r w:rsidRPr="00870871">
              <w:rPr>
                <w:rFonts w:ascii="Times New Roman" w:hAnsi="Times New Roman" w:cs="Times New Roman"/>
                <w:sz w:val="24"/>
                <w:szCs w:val="24"/>
                <w:lang w:val="en-US"/>
              </w:rPr>
              <w:t xml:space="preserve">Menghubungkan </w:t>
            </w:r>
            <w:r w:rsidRPr="00870871">
              <w:rPr>
                <w:rFonts w:ascii="Times New Roman" w:hAnsi="Times New Roman" w:cs="Times New Roman"/>
                <w:b/>
                <w:color w:val="C00000"/>
                <w:sz w:val="24"/>
                <w:szCs w:val="24"/>
                <w:lang w:val="en-US"/>
              </w:rPr>
              <w:t>gangguan</w:t>
            </w:r>
            <w:r w:rsidRPr="00870871">
              <w:rPr>
                <w:rFonts w:ascii="Times New Roman" w:hAnsi="Times New Roman" w:cs="Times New Roman"/>
                <w:sz w:val="24"/>
                <w:szCs w:val="24"/>
                <w:lang w:val="en-US"/>
              </w:rPr>
              <w:t xml:space="preserve"> pada sistem pencernaan kedalam permasalahan</w:t>
            </w:r>
          </w:p>
        </w:tc>
        <w:tc>
          <w:tcPr>
            <w:tcW w:w="8505" w:type="dxa"/>
            <w:shd w:val="clear" w:color="auto" w:fill="F7CAAC" w:themeFill="accent2" w:themeFillTint="66"/>
          </w:tcPr>
          <w:p w:rsidR="00E35616" w:rsidRPr="00870871" w:rsidRDefault="00E35616" w:rsidP="006B304C">
            <w:pPr>
              <w:rPr>
                <w:rFonts w:ascii="Times New Roman" w:hAnsi="Times New Roman" w:cs="Times New Roman"/>
                <w:sz w:val="24"/>
                <w:szCs w:val="24"/>
                <w:lang w:val="en-US"/>
              </w:rPr>
            </w:pPr>
            <w:r w:rsidRPr="00870871">
              <w:rPr>
                <w:rFonts w:ascii="Times New Roman" w:hAnsi="Times New Roman" w:cs="Times New Roman"/>
                <w:sz w:val="24"/>
                <w:szCs w:val="24"/>
                <w:lang w:val="en-US"/>
              </w:rPr>
              <w:t>Menghubungkan gangguan sistem pencernaan ke dalam permasalahan. Contoh Pak Tejo sering mengalami sakit perut kanan bagian atas. Setelah diperiksa dokter dan dilakukan rontgen ternyata ada penyumbatan di saluran empedu. Apa akibat dari gangguan tersebut terhadap proses pencernaan makanan? Menurut anda, makanan apa yang harus dihindari oleh Pak Tejo?</w:t>
            </w:r>
          </w:p>
        </w:tc>
      </w:tr>
      <w:tr w:rsidR="00FC58DB" w:rsidRPr="00870871" w:rsidTr="00FC58DB">
        <w:tc>
          <w:tcPr>
            <w:tcW w:w="1843" w:type="dxa"/>
            <w:vMerge/>
            <w:shd w:val="clear" w:color="auto" w:fill="F7CAAC" w:themeFill="accent2" w:themeFillTint="66"/>
          </w:tcPr>
          <w:p w:rsidR="008468AC" w:rsidRPr="00870871" w:rsidRDefault="008468AC" w:rsidP="002D4399">
            <w:pPr>
              <w:jc w:val="center"/>
              <w:rPr>
                <w:rFonts w:ascii="Times New Roman" w:hAnsi="Times New Roman" w:cs="Times New Roman"/>
                <w:sz w:val="24"/>
                <w:szCs w:val="24"/>
              </w:rPr>
            </w:pPr>
          </w:p>
        </w:tc>
        <w:tc>
          <w:tcPr>
            <w:tcW w:w="2410" w:type="dxa"/>
            <w:vMerge/>
            <w:shd w:val="clear" w:color="auto" w:fill="FFE599" w:themeFill="accent4" w:themeFillTint="66"/>
          </w:tcPr>
          <w:p w:rsidR="008468AC" w:rsidRPr="00870871" w:rsidRDefault="008468AC" w:rsidP="002D4399">
            <w:pPr>
              <w:jc w:val="center"/>
              <w:rPr>
                <w:rFonts w:ascii="Times New Roman" w:hAnsi="Times New Roman" w:cs="Times New Roman"/>
                <w:sz w:val="24"/>
                <w:szCs w:val="24"/>
              </w:rPr>
            </w:pPr>
          </w:p>
        </w:tc>
        <w:tc>
          <w:tcPr>
            <w:tcW w:w="2552" w:type="dxa"/>
            <w:shd w:val="clear" w:color="auto" w:fill="F7CAAC" w:themeFill="accent2" w:themeFillTint="66"/>
          </w:tcPr>
          <w:p w:rsidR="008468AC" w:rsidRPr="00870871" w:rsidRDefault="00B37103" w:rsidP="002D4399">
            <w:p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3.7.5. Menghubungkan konsep </w:t>
            </w:r>
            <w:r w:rsidRPr="00870871">
              <w:rPr>
                <w:rFonts w:ascii="Times New Roman" w:hAnsi="Times New Roman" w:cs="Times New Roman"/>
                <w:b/>
                <w:color w:val="C00000"/>
                <w:sz w:val="24"/>
                <w:szCs w:val="24"/>
                <w:lang w:val="en-US"/>
              </w:rPr>
              <w:t>BMR dan BMI</w:t>
            </w:r>
            <w:r w:rsidRPr="00870871">
              <w:rPr>
                <w:rFonts w:ascii="Times New Roman" w:hAnsi="Times New Roman" w:cs="Times New Roman"/>
                <w:color w:val="C00000"/>
                <w:sz w:val="24"/>
                <w:szCs w:val="24"/>
                <w:lang w:val="en-US"/>
              </w:rPr>
              <w:t xml:space="preserve"> </w:t>
            </w:r>
            <w:r w:rsidR="00247AB5" w:rsidRPr="00870871">
              <w:rPr>
                <w:rFonts w:ascii="Times New Roman" w:hAnsi="Times New Roman" w:cs="Times New Roman"/>
                <w:sz w:val="24"/>
                <w:szCs w:val="24"/>
                <w:lang w:val="en-US"/>
              </w:rPr>
              <w:t>kedalam permasalahan</w:t>
            </w:r>
          </w:p>
        </w:tc>
        <w:tc>
          <w:tcPr>
            <w:tcW w:w="8505" w:type="dxa"/>
            <w:shd w:val="clear" w:color="auto" w:fill="F7CAAC" w:themeFill="accent2" w:themeFillTint="66"/>
          </w:tcPr>
          <w:p w:rsidR="008468AC" w:rsidRPr="00870871" w:rsidRDefault="005A00F5" w:rsidP="005A00F5">
            <w:pPr>
              <w:rPr>
                <w:rFonts w:ascii="Times New Roman" w:hAnsi="Times New Roman" w:cs="Times New Roman"/>
                <w:sz w:val="24"/>
                <w:szCs w:val="24"/>
                <w:lang w:val="en-US"/>
              </w:rPr>
            </w:pPr>
            <w:r w:rsidRPr="00870871">
              <w:rPr>
                <w:rFonts w:ascii="Times New Roman" w:hAnsi="Times New Roman" w:cs="Times New Roman"/>
                <w:sz w:val="24"/>
                <w:szCs w:val="24"/>
                <w:lang w:val="en-US"/>
              </w:rPr>
              <w:t>Burhan</w:t>
            </w:r>
            <w:r w:rsidR="00247AB5" w:rsidRPr="00870871">
              <w:rPr>
                <w:rFonts w:ascii="Times New Roman" w:hAnsi="Times New Roman" w:cs="Times New Roman"/>
                <w:sz w:val="24"/>
                <w:szCs w:val="24"/>
                <w:lang w:val="en-US"/>
              </w:rPr>
              <w:t xml:space="preserve"> memiliki berat </w:t>
            </w:r>
            <w:r w:rsidRPr="00870871">
              <w:rPr>
                <w:rFonts w:ascii="Times New Roman" w:hAnsi="Times New Roman" w:cs="Times New Roman"/>
                <w:sz w:val="24"/>
                <w:szCs w:val="24"/>
                <w:lang w:val="en-US"/>
              </w:rPr>
              <w:t>badan 48 kg dan tinggi badan 160</w:t>
            </w:r>
            <w:r w:rsidR="00247AB5" w:rsidRPr="00870871">
              <w:rPr>
                <w:rFonts w:ascii="Times New Roman" w:hAnsi="Times New Roman" w:cs="Times New Roman"/>
                <w:sz w:val="24"/>
                <w:szCs w:val="24"/>
                <w:lang w:val="en-US"/>
              </w:rPr>
              <w:t xml:space="preserve"> cm. berdasarkan</w:t>
            </w:r>
            <w:r w:rsidRPr="00870871">
              <w:rPr>
                <w:rFonts w:ascii="Times New Roman" w:hAnsi="Times New Roman" w:cs="Times New Roman"/>
                <w:sz w:val="24"/>
                <w:szCs w:val="24"/>
                <w:lang w:val="en-US"/>
              </w:rPr>
              <w:t xml:space="preserve"> indeks massa tubuhnya (BMI), Burhan digolongkan ke dalam kategori …</w:t>
            </w:r>
          </w:p>
        </w:tc>
      </w:tr>
      <w:tr w:rsidR="00FC58DB" w:rsidRPr="00870871" w:rsidTr="00FC58DB">
        <w:tc>
          <w:tcPr>
            <w:tcW w:w="1843" w:type="dxa"/>
            <w:vMerge/>
            <w:shd w:val="clear" w:color="auto" w:fill="F7CAAC" w:themeFill="accent2" w:themeFillTint="66"/>
          </w:tcPr>
          <w:p w:rsidR="008468AC" w:rsidRPr="00870871" w:rsidRDefault="008468AC" w:rsidP="002D4399">
            <w:pPr>
              <w:jc w:val="center"/>
              <w:rPr>
                <w:rFonts w:ascii="Times New Roman" w:hAnsi="Times New Roman" w:cs="Times New Roman"/>
                <w:sz w:val="24"/>
                <w:szCs w:val="24"/>
              </w:rPr>
            </w:pPr>
          </w:p>
        </w:tc>
        <w:tc>
          <w:tcPr>
            <w:tcW w:w="2410" w:type="dxa"/>
            <w:vMerge/>
            <w:shd w:val="clear" w:color="auto" w:fill="FFE599" w:themeFill="accent4" w:themeFillTint="66"/>
          </w:tcPr>
          <w:p w:rsidR="008468AC" w:rsidRPr="00870871" w:rsidRDefault="008468AC" w:rsidP="002D4399">
            <w:pPr>
              <w:jc w:val="center"/>
              <w:rPr>
                <w:rFonts w:ascii="Times New Roman" w:hAnsi="Times New Roman" w:cs="Times New Roman"/>
                <w:sz w:val="24"/>
                <w:szCs w:val="24"/>
              </w:rPr>
            </w:pPr>
          </w:p>
        </w:tc>
        <w:tc>
          <w:tcPr>
            <w:tcW w:w="2552" w:type="dxa"/>
            <w:shd w:val="clear" w:color="auto" w:fill="F7CAAC" w:themeFill="accent2" w:themeFillTint="66"/>
          </w:tcPr>
          <w:p w:rsidR="008468AC" w:rsidRPr="00870871" w:rsidRDefault="00A975BC" w:rsidP="002D4399">
            <w:p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3.7.6. Menghubungkan antara struktur </w:t>
            </w:r>
            <w:r w:rsidRPr="00870871">
              <w:rPr>
                <w:rFonts w:ascii="Times New Roman" w:hAnsi="Times New Roman" w:cs="Times New Roman"/>
                <w:b/>
                <w:color w:val="C00000"/>
                <w:sz w:val="24"/>
                <w:szCs w:val="24"/>
                <w:lang w:val="en-US"/>
              </w:rPr>
              <w:t>organ percernaan</w:t>
            </w:r>
            <w:r w:rsidRPr="00870871">
              <w:rPr>
                <w:rFonts w:ascii="Times New Roman" w:hAnsi="Times New Roman" w:cs="Times New Roman"/>
                <w:sz w:val="24"/>
                <w:szCs w:val="24"/>
                <w:lang w:val="en-US"/>
              </w:rPr>
              <w:t xml:space="preserve"> dengan</w:t>
            </w:r>
            <w:r w:rsidR="00BF2790" w:rsidRPr="00870871">
              <w:rPr>
                <w:rFonts w:ascii="Times New Roman" w:hAnsi="Times New Roman" w:cs="Times New Roman"/>
                <w:sz w:val="24"/>
                <w:szCs w:val="24"/>
                <w:lang w:val="en-US"/>
              </w:rPr>
              <w:t xml:space="preserve"> fungsinya secara</w:t>
            </w:r>
            <w:r w:rsidRPr="00870871">
              <w:rPr>
                <w:rFonts w:ascii="Times New Roman" w:hAnsi="Times New Roman" w:cs="Times New Roman"/>
                <w:sz w:val="24"/>
                <w:szCs w:val="24"/>
                <w:lang w:val="en-US"/>
              </w:rPr>
              <w:t xml:space="preserve"> tepat</w:t>
            </w:r>
          </w:p>
        </w:tc>
        <w:tc>
          <w:tcPr>
            <w:tcW w:w="8505" w:type="dxa"/>
            <w:shd w:val="clear" w:color="auto" w:fill="F7CAAC" w:themeFill="accent2" w:themeFillTint="66"/>
          </w:tcPr>
          <w:p w:rsidR="008468AC" w:rsidRPr="00870871" w:rsidRDefault="00140490" w:rsidP="002D4399">
            <w:pPr>
              <w:rPr>
                <w:rFonts w:ascii="Times New Roman" w:hAnsi="Times New Roman" w:cs="Times New Roman"/>
                <w:sz w:val="24"/>
                <w:szCs w:val="24"/>
                <w:lang w:val="en-US"/>
              </w:rPr>
            </w:pPr>
            <w:r w:rsidRPr="00870871">
              <w:rPr>
                <w:rFonts w:ascii="Times New Roman" w:hAnsi="Times New Roman" w:cs="Times New Roman"/>
                <w:sz w:val="24"/>
                <w:szCs w:val="24"/>
                <w:lang w:val="en-US"/>
              </w:rPr>
              <w:t>Pada saluran pencernaan usus halus memiliki struktur banyak lipatan atau lekukan yang berbeda dengan saluran pencernaan yang lain, apa kaitan struktur anatomi tersebut dengan fungsinya?</w:t>
            </w:r>
          </w:p>
        </w:tc>
      </w:tr>
      <w:tr w:rsidR="00FC58DB" w:rsidRPr="00870871" w:rsidTr="00FC58DB">
        <w:tc>
          <w:tcPr>
            <w:tcW w:w="1843" w:type="dxa"/>
            <w:vMerge w:val="restart"/>
            <w:shd w:val="clear" w:color="auto" w:fill="E2EFD9" w:themeFill="accent6" w:themeFillTint="33"/>
            <w:vAlign w:val="center"/>
          </w:tcPr>
          <w:p w:rsidR="008468AC" w:rsidRPr="00870871" w:rsidRDefault="008468AC" w:rsidP="002D4399">
            <w:pPr>
              <w:jc w:val="center"/>
              <w:rPr>
                <w:rFonts w:ascii="Times New Roman" w:hAnsi="Times New Roman" w:cs="Times New Roman"/>
                <w:sz w:val="24"/>
                <w:szCs w:val="24"/>
              </w:rPr>
            </w:pPr>
            <w:r w:rsidRPr="00870871">
              <w:rPr>
                <w:rFonts w:ascii="Times New Roman" w:hAnsi="Times New Roman" w:cs="Times New Roman"/>
                <w:sz w:val="24"/>
                <w:szCs w:val="24"/>
              </w:rPr>
              <w:t>Mengorganisasi</w:t>
            </w:r>
          </w:p>
          <w:p w:rsidR="008468AC" w:rsidRPr="00870871" w:rsidRDefault="008468AC" w:rsidP="002D4399">
            <w:pPr>
              <w:jc w:val="center"/>
              <w:rPr>
                <w:rFonts w:ascii="Times New Roman" w:hAnsi="Times New Roman" w:cs="Times New Roman"/>
                <w:sz w:val="24"/>
                <w:szCs w:val="24"/>
              </w:rPr>
            </w:pPr>
            <w:r w:rsidRPr="00870871">
              <w:rPr>
                <w:rFonts w:ascii="Times New Roman" w:hAnsi="Times New Roman" w:cs="Times New Roman"/>
                <w:sz w:val="24"/>
                <w:szCs w:val="24"/>
              </w:rPr>
              <w:t>(</w:t>
            </w:r>
            <w:r w:rsidRPr="00870871">
              <w:rPr>
                <w:rFonts w:ascii="Times New Roman" w:hAnsi="Times New Roman" w:cs="Times New Roman"/>
                <w:i/>
                <w:sz w:val="24"/>
                <w:szCs w:val="24"/>
              </w:rPr>
              <w:t>Organizing</w:t>
            </w:r>
            <w:r w:rsidRPr="00870871">
              <w:rPr>
                <w:rFonts w:ascii="Times New Roman" w:hAnsi="Times New Roman" w:cs="Times New Roman"/>
                <w:sz w:val="24"/>
                <w:szCs w:val="24"/>
              </w:rPr>
              <w:t>)</w:t>
            </w:r>
          </w:p>
        </w:tc>
        <w:tc>
          <w:tcPr>
            <w:tcW w:w="2410" w:type="dxa"/>
            <w:vMerge/>
            <w:shd w:val="clear" w:color="auto" w:fill="FFE599" w:themeFill="accent4" w:themeFillTint="66"/>
          </w:tcPr>
          <w:p w:rsidR="008468AC" w:rsidRPr="00870871" w:rsidRDefault="008468AC" w:rsidP="002D4399">
            <w:pPr>
              <w:jc w:val="center"/>
              <w:rPr>
                <w:rFonts w:ascii="Times New Roman" w:hAnsi="Times New Roman" w:cs="Times New Roman"/>
                <w:sz w:val="24"/>
                <w:szCs w:val="24"/>
              </w:rPr>
            </w:pPr>
          </w:p>
        </w:tc>
        <w:tc>
          <w:tcPr>
            <w:tcW w:w="2552" w:type="dxa"/>
            <w:shd w:val="clear" w:color="auto" w:fill="E2EFD9" w:themeFill="accent6" w:themeFillTint="33"/>
          </w:tcPr>
          <w:p w:rsidR="008468AC" w:rsidRPr="00870871" w:rsidRDefault="00432100" w:rsidP="00432100">
            <w:pPr>
              <w:rPr>
                <w:rFonts w:ascii="Times New Roman" w:hAnsi="Times New Roman" w:cs="Times New Roman"/>
                <w:sz w:val="24"/>
                <w:szCs w:val="24"/>
                <w:lang w:val="en-US"/>
              </w:rPr>
            </w:pPr>
            <w:r w:rsidRPr="00870871">
              <w:rPr>
                <w:rFonts w:ascii="Times New Roman" w:hAnsi="Times New Roman" w:cs="Times New Roman"/>
                <w:sz w:val="24"/>
                <w:szCs w:val="24"/>
                <w:lang w:val="en-US"/>
              </w:rPr>
              <w:t>3.7.</w:t>
            </w:r>
            <w:r w:rsidR="00A975BC" w:rsidRPr="00870871">
              <w:rPr>
                <w:rFonts w:ascii="Times New Roman" w:hAnsi="Times New Roman" w:cs="Times New Roman"/>
                <w:sz w:val="24"/>
                <w:szCs w:val="24"/>
                <w:lang w:val="en-US"/>
              </w:rPr>
              <w:t>7</w:t>
            </w:r>
            <w:r w:rsidR="00AC3DD5" w:rsidRPr="00870871">
              <w:rPr>
                <w:rFonts w:ascii="Times New Roman" w:hAnsi="Times New Roman" w:cs="Times New Roman"/>
                <w:sz w:val="24"/>
                <w:szCs w:val="24"/>
                <w:lang w:val="en-US"/>
              </w:rPr>
              <w:t>.</w:t>
            </w:r>
            <w:r w:rsidR="008468AC" w:rsidRPr="00870871">
              <w:rPr>
                <w:rFonts w:ascii="Times New Roman" w:hAnsi="Times New Roman" w:cs="Times New Roman"/>
                <w:sz w:val="24"/>
                <w:szCs w:val="24"/>
                <w:lang w:val="en-US"/>
              </w:rPr>
              <w:t xml:space="preserve"> </w:t>
            </w:r>
            <w:r w:rsidR="00AC3DD5" w:rsidRPr="00870871">
              <w:rPr>
                <w:rFonts w:ascii="Times New Roman" w:hAnsi="Times New Roman" w:cs="Times New Roman"/>
                <w:sz w:val="24"/>
                <w:szCs w:val="24"/>
                <w:lang w:val="en-US"/>
              </w:rPr>
              <w:t>M</w:t>
            </w:r>
            <w:r w:rsidR="008468AC" w:rsidRPr="00870871">
              <w:rPr>
                <w:rFonts w:ascii="Times New Roman" w:hAnsi="Times New Roman" w:cs="Times New Roman"/>
                <w:sz w:val="24"/>
                <w:szCs w:val="24"/>
              </w:rPr>
              <w:t xml:space="preserve">engorganisasikan  informasi </w:t>
            </w:r>
            <w:r w:rsidR="008468AC" w:rsidRPr="00870871">
              <w:rPr>
                <w:rFonts w:ascii="Times New Roman" w:hAnsi="Times New Roman" w:cs="Times New Roman"/>
                <w:sz w:val="24"/>
                <w:szCs w:val="24"/>
                <w:lang w:val="en-US"/>
              </w:rPr>
              <w:t xml:space="preserve">tentang </w:t>
            </w:r>
            <w:r w:rsidRPr="00870871">
              <w:rPr>
                <w:rFonts w:ascii="Times New Roman" w:hAnsi="Times New Roman" w:cs="Times New Roman"/>
                <w:sz w:val="24"/>
                <w:szCs w:val="24"/>
                <w:lang w:val="en-US"/>
              </w:rPr>
              <w:t xml:space="preserve">kurva </w:t>
            </w:r>
            <w:r w:rsidRPr="00870871">
              <w:rPr>
                <w:rFonts w:ascii="Times New Roman" w:hAnsi="Times New Roman" w:cs="Times New Roman"/>
                <w:b/>
                <w:color w:val="C00000"/>
                <w:sz w:val="24"/>
                <w:szCs w:val="24"/>
                <w:lang w:val="en-US"/>
              </w:rPr>
              <w:t>pencernaan zat-zat makanan</w:t>
            </w:r>
            <w:r w:rsidRPr="00870871">
              <w:rPr>
                <w:rFonts w:ascii="Times New Roman" w:hAnsi="Times New Roman" w:cs="Times New Roman"/>
                <w:sz w:val="24"/>
                <w:szCs w:val="24"/>
                <w:lang w:val="en-US"/>
              </w:rPr>
              <w:t xml:space="preserve"> </w:t>
            </w:r>
          </w:p>
        </w:tc>
        <w:tc>
          <w:tcPr>
            <w:tcW w:w="8505" w:type="dxa"/>
            <w:shd w:val="clear" w:color="auto" w:fill="E2EFD9" w:themeFill="accent6" w:themeFillTint="33"/>
          </w:tcPr>
          <w:p w:rsidR="008468AC" w:rsidRPr="00870871" w:rsidRDefault="00432100" w:rsidP="00BD1E89">
            <w:pPr>
              <w:rPr>
                <w:rFonts w:ascii="Times New Roman" w:hAnsi="Times New Roman" w:cs="Times New Roman"/>
                <w:sz w:val="24"/>
                <w:szCs w:val="24"/>
                <w:lang w:val="en-US"/>
              </w:rPr>
            </w:pPr>
            <w:r w:rsidRPr="00870871">
              <w:rPr>
                <w:rFonts w:ascii="Times New Roman" w:hAnsi="Times New Roman" w:cs="Times New Roman"/>
                <w:sz w:val="24"/>
                <w:szCs w:val="24"/>
                <w:lang w:val="en-US"/>
              </w:rPr>
              <w:t>Disajikan kurva</w:t>
            </w:r>
            <w:r w:rsidR="00983741" w:rsidRPr="00870871">
              <w:rPr>
                <w:rFonts w:ascii="Times New Roman" w:hAnsi="Times New Roman" w:cs="Times New Roman"/>
                <w:sz w:val="24"/>
                <w:szCs w:val="24"/>
                <w:lang w:val="en-US"/>
              </w:rPr>
              <w:t xml:space="preserve"> pencernaan zat-zat makanan kemudian </w:t>
            </w:r>
            <w:r w:rsidR="00BD1E89" w:rsidRPr="00870871">
              <w:rPr>
                <w:rFonts w:ascii="Times New Roman" w:hAnsi="Times New Roman" w:cs="Times New Roman"/>
                <w:sz w:val="24"/>
                <w:szCs w:val="24"/>
                <w:lang w:val="en-US"/>
              </w:rPr>
              <w:t>mengorganisasikan berdasarkan enzim yang dihasilkan, pencernaan zat makanan, dan fungsinya serta organ yang menghasilkan enzim</w:t>
            </w:r>
            <w:r w:rsidR="00983741" w:rsidRPr="00870871">
              <w:rPr>
                <w:rFonts w:ascii="Times New Roman" w:hAnsi="Times New Roman" w:cs="Times New Roman"/>
                <w:sz w:val="24"/>
                <w:szCs w:val="24"/>
                <w:lang w:val="en-US"/>
              </w:rPr>
              <w:t>.</w:t>
            </w:r>
          </w:p>
        </w:tc>
      </w:tr>
      <w:tr w:rsidR="00FC58DB" w:rsidRPr="00870871" w:rsidTr="00FC58DB">
        <w:tc>
          <w:tcPr>
            <w:tcW w:w="1843" w:type="dxa"/>
            <w:vMerge/>
            <w:shd w:val="clear" w:color="auto" w:fill="E2EFD9" w:themeFill="accent6" w:themeFillTint="33"/>
          </w:tcPr>
          <w:p w:rsidR="008468AC" w:rsidRPr="00870871" w:rsidRDefault="008468AC" w:rsidP="002D4399">
            <w:pPr>
              <w:jc w:val="center"/>
              <w:rPr>
                <w:rFonts w:ascii="Times New Roman" w:hAnsi="Times New Roman" w:cs="Times New Roman"/>
                <w:sz w:val="24"/>
                <w:szCs w:val="24"/>
              </w:rPr>
            </w:pPr>
          </w:p>
        </w:tc>
        <w:tc>
          <w:tcPr>
            <w:tcW w:w="2410" w:type="dxa"/>
            <w:vMerge/>
            <w:shd w:val="clear" w:color="auto" w:fill="FFE599" w:themeFill="accent4" w:themeFillTint="66"/>
          </w:tcPr>
          <w:p w:rsidR="008468AC" w:rsidRPr="00870871" w:rsidRDefault="008468AC" w:rsidP="002D4399">
            <w:pPr>
              <w:jc w:val="center"/>
              <w:rPr>
                <w:rFonts w:ascii="Times New Roman" w:hAnsi="Times New Roman" w:cs="Times New Roman"/>
                <w:sz w:val="24"/>
                <w:szCs w:val="24"/>
              </w:rPr>
            </w:pPr>
          </w:p>
        </w:tc>
        <w:tc>
          <w:tcPr>
            <w:tcW w:w="2552" w:type="dxa"/>
            <w:shd w:val="clear" w:color="auto" w:fill="E2EFD9" w:themeFill="accent6" w:themeFillTint="33"/>
          </w:tcPr>
          <w:p w:rsidR="008468AC" w:rsidRPr="00870871" w:rsidRDefault="001342AA" w:rsidP="00140490">
            <w:pPr>
              <w:rPr>
                <w:rFonts w:ascii="Times New Roman" w:hAnsi="Times New Roman" w:cs="Times New Roman"/>
                <w:sz w:val="24"/>
                <w:szCs w:val="24"/>
                <w:lang w:val="en-US"/>
              </w:rPr>
            </w:pPr>
            <w:r w:rsidRPr="00870871">
              <w:rPr>
                <w:rFonts w:ascii="Times New Roman" w:hAnsi="Times New Roman" w:cs="Times New Roman"/>
                <w:sz w:val="24"/>
                <w:szCs w:val="24"/>
                <w:lang w:val="en-US"/>
              </w:rPr>
              <w:t>3.7.</w:t>
            </w:r>
            <w:r w:rsidR="00FC58DB" w:rsidRPr="00870871">
              <w:rPr>
                <w:rFonts w:ascii="Times New Roman" w:hAnsi="Times New Roman" w:cs="Times New Roman"/>
                <w:sz w:val="24"/>
                <w:szCs w:val="24"/>
                <w:lang w:val="en-US"/>
              </w:rPr>
              <w:t>8.</w:t>
            </w:r>
            <w:r w:rsidRPr="00870871">
              <w:rPr>
                <w:rFonts w:ascii="Times New Roman" w:hAnsi="Times New Roman" w:cs="Times New Roman"/>
                <w:sz w:val="24"/>
                <w:szCs w:val="24"/>
                <w:lang w:val="en-US"/>
              </w:rPr>
              <w:t xml:space="preserve"> </w:t>
            </w:r>
            <w:r w:rsidR="00CF7F78" w:rsidRPr="00870871">
              <w:rPr>
                <w:rFonts w:ascii="Times New Roman" w:hAnsi="Times New Roman" w:cs="Times New Roman"/>
                <w:sz w:val="24"/>
                <w:szCs w:val="24"/>
                <w:lang w:val="en-US"/>
              </w:rPr>
              <w:t>M</w:t>
            </w:r>
            <w:r w:rsidR="00267C7D" w:rsidRPr="00870871">
              <w:rPr>
                <w:rFonts w:ascii="Times New Roman" w:hAnsi="Times New Roman" w:cs="Times New Roman"/>
                <w:sz w:val="24"/>
                <w:szCs w:val="24"/>
                <w:lang w:val="en-US"/>
              </w:rPr>
              <w:t xml:space="preserve">engorganisasikan informasi tentang </w:t>
            </w:r>
            <w:r w:rsidR="00140490" w:rsidRPr="00870871">
              <w:rPr>
                <w:rFonts w:ascii="Times New Roman" w:hAnsi="Times New Roman" w:cs="Times New Roman"/>
                <w:sz w:val="24"/>
                <w:szCs w:val="24"/>
                <w:lang w:val="en-US"/>
              </w:rPr>
              <w:t xml:space="preserve">kekurangan </w:t>
            </w:r>
            <w:r w:rsidR="00140490" w:rsidRPr="00870871">
              <w:rPr>
                <w:rFonts w:ascii="Times New Roman" w:hAnsi="Times New Roman" w:cs="Times New Roman"/>
                <w:b/>
                <w:color w:val="C00000"/>
                <w:sz w:val="24"/>
                <w:szCs w:val="24"/>
                <w:lang w:val="en-US"/>
              </w:rPr>
              <w:t>zat makanan</w:t>
            </w:r>
          </w:p>
        </w:tc>
        <w:tc>
          <w:tcPr>
            <w:tcW w:w="8505" w:type="dxa"/>
            <w:shd w:val="clear" w:color="auto" w:fill="E2EFD9" w:themeFill="accent6" w:themeFillTint="33"/>
          </w:tcPr>
          <w:p w:rsidR="008468AC" w:rsidRPr="00870871" w:rsidRDefault="00267C7D" w:rsidP="002D4399">
            <w:pPr>
              <w:rPr>
                <w:rFonts w:ascii="Times New Roman" w:hAnsi="Times New Roman" w:cs="Times New Roman"/>
                <w:sz w:val="24"/>
                <w:szCs w:val="24"/>
                <w:lang w:val="en-US"/>
              </w:rPr>
            </w:pPr>
            <w:r w:rsidRPr="00870871">
              <w:rPr>
                <w:rFonts w:ascii="Times New Roman" w:hAnsi="Times New Roman" w:cs="Times New Roman"/>
                <w:sz w:val="24"/>
                <w:szCs w:val="24"/>
                <w:lang w:val="en-US"/>
              </w:rPr>
              <w:t>Protein sangat diperlukan oleh tubuh karena mem</w:t>
            </w:r>
            <w:r w:rsidR="004123A9" w:rsidRPr="00870871">
              <w:rPr>
                <w:rFonts w:ascii="Times New Roman" w:hAnsi="Times New Roman" w:cs="Times New Roman"/>
                <w:sz w:val="24"/>
                <w:szCs w:val="24"/>
                <w:lang w:val="en-US"/>
              </w:rPr>
              <w:t>iliki peran yang sangat penting, salah satunya untuk mengganti sel-sel yang rusak. Oleh karena itu, kita perlu mengonsumsi cukup protein. Bagaimana jika tubuh kita kelebihan protein? Apakah protein dapat disimpan di dalam tubuh?</w:t>
            </w:r>
          </w:p>
        </w:tc>
      </w:tr>
      <w:tr w:rsidR="00FC58DB" w:rsidRPr="00870871" w:rsidTr="00FC58DB">
        <w:tc>
          <w:tcPr>
            <w:tcW w:w="1843" w:type="dxa"/>
            <w:vMerge/>
            <w:shd w:val="clear" w:color="auto" w:fill="E2EFD9" w:themeFill="accent6" w:themeFillTint="33"/>
          </w:tcPr>
          <w:p w:rsidR="008468AC" w:rsidRPr="00870871" w:rsidRDefault="008468AC" w:rsidP="002D4399">
            <w:pPr>
              <w:jc w:val="center"/>
              <w:rPr>
                <w:rFonts w:ascii="Times New Roman" w:hAnsi="Times New Roman" w:cs="Times New Roman"/>
                <w:sz w:val="24"/>
                <w:szCs w:val="24"/>
              </w:rPr>
            </w:pPr>
          </w:p>
        </w:tc>
        <w:tc>
          <w:tcPr>
            <w:tcW w:w="2410" w:type="dxa"/>
            <w:vMerge/>
            <w:shd w:val="clear" w:color="auto" w:fill="FFE599" w:themeFill="accent4" w:themeFillTint="66"/>
          </w:tcPr>
          <w:p w:rsidR="008468AC" w:rsidRPr="00870871" w:rsidRDefault="008468AC" w:rsidP="002D4399">
            <w:pPr>
              <w:jc w:val="center"/>
              <w:rPr>
                <w:rFonts w:ascii="Times New Roman" w:hAnsi="Times New Roman" w:cs="Times New Roman"/>
                <w:sz w:val="24"/>
                <w:szCs w:val="24"/>
              </w:rPr>
            </w:pPr>
          </w:p>
        </w:tc>
        <w:tc>
          <w:tcPr>
            <w:tcW w:w="2552" w:type="dxa"/>
            <w:shd w:val="clear" w:color="auto" w:fill="E2EFD9" w:themeFill="accent6" w:themeFillTint="33"/>
          </w:tcPr>
          <w:p w:rsidR="008468AC" w:rsidRPr="00870871" w:rsidRDefault="00E74EF1" w:rsidP="00FC58DB">
            <w:pPr>
              <w:rPr>
                <w:rFonts w:ascii="Times New Roman" w:hAnsi="Times New Roman" w:cs="Times New Roman"/>
                <w:sz w:val="24"/>
                <w:szCs w:val="24"/>
                <w:lang w:val="en-US"/>
              </w:rPr>
            </w:pPr>
            <w:r w:rsidRPr="00870871">
              <w:rPr>
                <w:rFonts w:ascii="Times New Roman" w:hAnsi="Times New Roman" w:cs="Times New Roman"/>
                <w:sz w:val="24"/>
                <w:szCs w:val="24"/>
                <w:lang w:val="en-US"/>
              </w:rPr>
              <w:t>3.7.</w:t>
            </w:r>
            <w:r w:rsidR="00FC58DB" w:rsidRPr="00870871">
              <w:rPr>
                <w:rFonts w:ascii="Times New Roman" w:hAnsi="Times New Roman" w:cs="Times New Roman"/>
                <w:sz w:val="24"/>
                <w:szCs w:val="24"/>
                <w:lang w:val="en-US"/>
              </w:rPr>
              <w:t>9.</w:t>
            </w:r>
            <w:r w:rsidRPr="00870871">
              <w:rPr>
                <w:rFonts w:ascii="Times New Roman" w:hAnsi="Times New Roman" w:cs="Times New Roman"/>
                <w:sz w:val="24"/>
                <w:szCs w:val="24"/>
                <w:lang w:val="en-US"/>
              </w:rPr>
              <w:t xml:space="preserve"> </w:t>
            </w:r>
            <w:r w:rsidR="00CF7F78" w:rsidRPr="00870871">
              <w:rPr>
                <w:rFonts w:ascii="Times New Roman" w:hAnsi="Times New Roman" w:cs="Times New Roman"/>
                <w:sz w:val="24"/>
                <w:szCs w:val="24"/>
                <w:lang w:val="en-US"/>
              </w:rPr>
              <w:t>M</w:t>
            </w:r>
            <w:r w:rsidR="00FC58DB" w:rsidRPr="00870871">
              <w:rPr>
                <w:rFonts w:ascii="Times New Roman" w:hAnsi="Times New Roman" w:cs="Times New Roman"/>
                <w:sz w:val="24"/>
                <w:szCs w:val="24"/>
                <w:lang w:val="en-US"/>
              </w:rPr>
              <w:t xml:space="preserve">engorganisasi jenis-jenis </w:t>
            </w:r>
            <w:r w:rsidR="00FC58DB" w:rsidRPr="00870871">
              <w:rPr>
                <w:rFonts w:ascii="Times New Roman" w:hAnsi="Times New Roman" w:cs="Times New Roman"/>
                <w:b/>
                <w:color w:val="FF0000"/>
                <w:sz w:val="24"/>
                <w:szCs w:val="24"/>
                <w:lang w:val="en-US"/>
              </w:rPr>
              <w:t>teknologi pengolahan pangan</w:t>
            </w:r>
            <w:r w:rsidR="00FC58DB" w:rsidRPr="00870871">
              <w:rPr>
                <w:rFonts w:ascii="Times New Roman" w:hAnsi="Times New Roman" w:cs="Times New Roman"/>
                <w:color w:val="FF0000"/>
                <w:sz w:val="24"/>
                <w:szCs w:val="24"/>
                <w:lang w:val="en-US"/>
              </w:rPr>
              <w:t xml:space="preserve"> </w:t>
            </w:r>
            <w:r w:rsidR="00FC58DB" w:rsidRPr="00870871">
              <w:rPr>
                <w:rFonts w:ascii="Times New Roman" w:hAnsi="Times New Roman" w:cs="Times New Roman"/>
                <w:sz w:val="24"/>
                <w:szCs w:val="24"/>
                <w:lang w:val="en-US"/>
              </w:rPr>
              <w:t xml:space="preserve">dan keamanan pangan dengan tepat </w:t>
            </w:r>
          </w:p>
        </w:tc>
        <w:tc>
          <w:tcPr>
            <w:tcW w:w="8505" w:type="dxa"/>
            <w:shd w:val="clear" w:color="auto" w:fill="E2EFD9" w:themeFill="accent6" w:themeFillTint="33"/>
          </w:tcPr>
          <w:p w:rsidR="008468AC" w:rsidRPr="00870871" w:rsidRDefault="00FC58DB" w:rsidP="002D4399">
            <w:pPr>
              <w:rPr>
                <w:rFonts w:ascii="Times New Roman" w:hAnsi="Times New Roman" w:cs="Times New Roman"/>
                <w:sz w:val="24"/>
                <w:szCs w:val="24"/>
                <w:lang w:val="en-US"/>
              </w:rPr>
            </w:pPr>
            <w:r w:rsidRPr="00870871">
              <w:rPr>
                <w:rFonts w:ascii="Times New Roman" w:hAnsi="Times New Roman" w:cs="Times New Roman"/>
                <w:sz w:val="24"/>
                <w:szCs w:val="24"/>
                <w:lang w:val="en-US"/>
              </w:rPr>
              <w:t>Setiap hari ibu Minah menggoreng lauk pauk untuk kebutuhan makan sehari-hari. Minyak sisa penggorengan tidak langsung dibuang, tetapi dipindahkan ke dalam wadah terbuka. Beberapa hari kemudian, ibu Minah ingin menggunakan sisa minyak tersebut untuk menggoreng lauk. Namun, pada saat minyak akan dituang ke penggorengan tercium bau tengik pada minyak tersebut. Apa penyebab terjadinya perubahan bau tengik pada minyak? Jelaskan!</w:t>
            </w:r>
          </w:p>
        </w:tc>
      </w:tr>
    </w:tbl>
    <w:p w:rsidR="00A3066C" w:rsidRPr="00870871" w:rsidRDefault="00A3066C" w:rsidP="00A3066C">
      <w:p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 </w:t>
      </w:r>
    </w:p>
    <w:p w:rsidR="00FC58DB" w:rsidRPr="00870871" w:rsidRDefault="00FC58DB" w:rsidP="00A3066C">
      <w:pPr>
        <w:rPr>
          <w:rFonts w:ascii="Times New Roman" w:hAnsi="Times New Roman" w:cs="Times New Roman"/>
          <w:sz w:val="24"/>
          <w:szCs w:val="24"/>
          <w:lang w:val="en-US"/>
        </w:rPr>
      </w:pPr>
    </w:p>
    <w:p w:rsidR="00CA5603" w:rsidRPr="00870871" w:rsidRDefault="00CA5603" w:rsidP="00A3066C">
      <w:pPr>
        <w:rPr>
          <w:rFonts w:ascii="Times New Roman" w:hAnsi="Times New Roman" w:cs="Times New Roman"/>
          <w:sz w:val="24"/>
          <w:szCs w:val="24"/>
          <w:lang w:val="en-US"/>
        </w:rPr>
        <w:sectPr w:rsidR="00CA5603" w:rsidRPr="00870871" w:rsidSect="002D4399">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8" w:footer="708" w:gutter="0"/>
          <w:cols w:space="708"/>
          <w:docGrid w:linePitch="360"/>
        </w:sectPr>
      </w:pPr>
    </w:p>
    <w:p w:rsidR="00E725C9" w:rsidRPr="00870871" w:rsidRDefault="00CA5603" w:rsidP="009A77BA">
      <w:pPr>
        <w:jc w:val="center"/>
        <w:rPr>
          <w:rFonts w:ascii="Times New Roman" w:hAnsi="Times New Roman" w:cs="Times New Roman"/>
          <w:b/>
          <w:sz w:val="24"/>
          <w:szCs w:val="24"/>
          <w:lang w:val="en-US"/>
        </w:rPr>
      </w:pPr>
      <w:r w:rsidRPr="00870871">
        <w:rPr>
          <w:rFonts w:ascii="Times New Roman" w:hAnsi="Times New Roman" w:cs="Times New Roman"/>
          <w:b/>
          <w:sz w:val="24"/>
          <w:szCs w:val="24"/>
          <w:lang w:val="en-US"/>
        </w:rPr>
        <w:lastRenderedPageBreak/>
        <w:t>Instrumen Tes Kemampuan Analisis Materi Sistem Pencernaan</w:t>
      </w:r>
    </w:p>
    <w:p w:rsidR="00CA5603" w:rsidRPr="00870871" w:rsidRDefault="00CA5603" w:rsidP="009A77BA">
      <w:pPr>
        <w:spacing w:after="0"/>
        <w:rPr>
          <w:rFonts w:ascii="Times New Roman" w:hAnsi="Times New Roman" w:cs="Times New Roman"/>
          <w:sz w:val="24"/>
          <w:szCs w:val="24"/>
          <w:lang w:val="en-US"/>
        </w:rPr>
      </w:pPr>
      <w:r w:rsidRPr="00870871">
        <w:rPr>
          <w:rFonts w:ascii="Times New Roman" w:hAnsi="Times New Roman" w:cs="Times New Roman"/>
          <w:sz w:val="24"/>
          <w:szCs w:val="24"/>
          <w:lang w:val="en-US"/>
        </w:rPr>
        <w:t>SEBELUM MEN</w:t>
      </w:r>
      <w:r w:rsidR="00115E91" w:rsidRPr="00870871">
        <w:rPr>
          <w:rFonts w:ascii="Times New Roman" w:hAnsi="Times New Roman" w:cs="Times New Roman"/>
          <w:sz w:val="24"/>
          <w:szCs w:val="24"/>
          <w:lang w:val="en-US"/>
        </w:rPr>
        <w:t>GERJAKAN SOAL, ISILAH IDENTITAS ANDA</w:t>
      </w:r>
      <w:r w:rsidRPr="00870871">
        <w:rPr>
          <w:rFonts w:ascii="Times New Roman" w:hAnsi="Times New Roman" w:cs="Times New Roman"/>
          <w:sz w:val="24"/>
          <w:szCs w:val="24"/>
          <w:lang w:val="en-US"/>
        </w:rPr>
        <w:t>!</w:t>
      </w:r>
    </w:p>
    <w:p w:rsidR="00115E91" w:rsidRPr="00870871" w:rsidRDefault="00115E91" w:rsidP="009A77BA">
      <w:pPr>
        <w:spacing w:after="0"/>
        <w:rPr>
          <w:rFonts w:ascii="Times New Roman" w:hAnsi="Times New Roman" w:cs="Times New Roman"/>
          <w:sz w:val="24"/>
          <w:szCs w:val="24"/>
          <w:lang w:val="en-US"/>
        </w:rPr>
      </w:pPr>
      <w:r w:rsidRPr="00870871">
        <w:rPr>
          <w:rFonts w:ascii="Times New Roman" w:hAnsi="Times New Roman" w:cs="Times New Roman"/>
          <w:sz w:val="24"/>
          <w:szCs w:val="24"/>
          <w:lang w:val="en-US"/>
        </w:rPr>
        <w:t>Uraikanlah jawaban anda pada kolom yang tersedia.</w:t>
      </w:r>
    </w:p>
    <w:p w:rsidR="00CA5603" w:rsidRPr="00870871" w:rsidRDefault="00CA5603" w:rsidP="009A77BA">
      <w:pPr>
        <w:spacing w:after="0"/>
        <w:rPr>
          <w:rFonts w:ascii="Times New Roman" w:hAnsi="Times New Roman" w:cs="Times New Roman"/>
          <w:sz w:val="24"/>
          <w:szCs w:val="24"/>
          <w:lang w:val="en-US"/>
        </w:rPr>
      </w:pPr>
      <w:r w:rsidRPr="00870871">
        <w:rPr>
          <w:rFonts w:ascii="Times New Roman" w:hAnsi="Times New Roman" w:cs="Times New Roman"/>
          <w:sz w:val="24"/>
          <w:szCs w:val="24"/>
          <w:lang w:val="en-US"/>
        </w:rPr>
        <w:t>Nama:</w:t>
      </w:r>
    </w:p>
    <w:tbl>
      <w:tblPr>
        <w:tblStyle w:val="TableGrid"/>
        <w:tblpPr w:leftFromText="180" w:rightFromText="180" w:vertAnchor="text" w:horzAnchor="margin" w:tblpY="385"/>
        <w:tblW w:w="0" w:type="auto"/>
        <w:tblLayout w:type="fixed"/>
        <w:tblLook w:val="04A0" w:firstRow="1" w:lastRow="0" w:firstColumn="1" w:lastColumn="0" w:noHBand="0" w:noVBand="1"/>
      </w:tblPr>
      <w:tblGrid>
        <w:gridCol w:w="421"/>
        <w:gridCol w:w="9072"/>
        <w:gridCol w:w="3457"/>
      </w:tblGrid>
      <w:tr w:rsidR="009A77BA" w:rsidRPr="00870871" w:rsidTr="00BC673F">
        <w:tc>
          <w:tcPr>
            <w:tcW w:w="421"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1.</w:t>
            </w:r>
          </w:p>
        </w:tc>
        <w:tc>
          <w:tcPr>
            <w:tcW w:w="9072" w:type="dxa"/>
          </w:tcPr>
          <w:p w:rsidR="009A77BA" w:rsidRPr="00870871" w:rsidRDefault="009A77BA" w:rsidP="009A77BA">
            <w:pPr>
              <w:rPr>
                <w:rFonts w:ascii="Times New Roman" w:hAnsi="Times New Roman" w:cs="Times New Roman"/>
                <w:lang w:val="en-US"/>
              </w:rPr>
            </w:pPr>
            <w:r w:rsidRPr="00870871">
              <w:rPr>
                <w:rFonts w:ascii="Times New Roman" w:hAnsi="Times New Roman" w:cs="Times New Roman"/>
                <w:lang w:val="en-US"/>
              </w:rPr>
              <w:t>Perhatikan tumpeng gizi berikut!</w:t>
            </w:r>
          </w:p>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lang w:val="en-US"/>
              </w:rPr>
              <w:drawing>
                <wp:inline distT="0" distB="0" distL="0" distR="0" wp14:anchorId="50E61173" wp14:editId="25384DEF">
                  <wp:extent cx="4629150" cy="3118113"/>
                  <wp:effectExtent l="0" t="0" r="0" b="6350"/>
                  <wp:docPr id="1" name="Picture 1" descr="https://cdn.hellosehat.com/wp-content/uploads/2018/01/Tumpeng-gizi-seimbang-Kemen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hellosehat.com/wp-content/uploads/2018/01/Tumpeng-gizi-seimbang-Kemenk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9892" cy="3132084"/>
                          </a:xfrm>
                          <a:prstGeom prst="rect">
                            <a:avLst/>
                          </a:prstGeom>
                          <a:noFill/>
                          <a:ln>
                            <a:noFill/>
                          </a:ln>
                        </pic:spPr>
                      </pic:pic>
                    </a:graphicData>
                  </a:graphic>
                </wp:inline>
              </w:drawing>
            </w:r>
          </w:p>
        </w:tc>
        <w:tc>
          <w:tcPr>
            <w:tcW w:w="3457"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Berdasarkan tumpeng gizi disamping zat makanan apa saja yang diperlukan oleh tubuh?</w:t>
            </w:r>
          </w:p>
        </w:tc>
      </w:tr>
      <w:tr w:rsidR="009A77BA" w:rsidRPr="00870871" w:rsidTr="00BC673F">
        <w:tc>
          <w:tcPr>
            <w:tcW w:w="421"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2.</w:t>
            </w:r>
          </w:p>
        </w:tc>
        <w:tc>
          <w:tcPr>
            <w:tcW w:w="9072"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Perhatikan tabel kandungan zat gizi lima jenis makanan berikut!</w:t>
            </w:r>
          </w:p>
          <w:tbl>
            <w:tblPr>
              <w:tblStyle w:val="TableGrid"/>
              <w:tblW w:w="0" w:type="auto"/>
              <w:tblLayout w:type="fixed"/>
              <w:tblLook w:val="04A0" w:firstRow="1" w:lastRow="0" w:firstColumn="1" w:lastColumn="0" w:noHBand="0" w:noVBand="1"/>
            </w:tblPr>
            <w:tblGrid>
              <w:gridCol w:w="1307"/>
              <w:gridCol w:w="1188"/>
              <w:gridCol w:w="1172"/>
              <w:gridCol w:w="1465"/>
              <w:gridCol w:w="1244"/>
              <w:gridCol w:w="831"/>
              <w:gridCol w:w="779"/>
            </w:tblGrid>
            <w:tr w:rsidR="009A77BA" w:rsidRPr="00870871" w:rsidTr="00282AEB">
              <w:tc>
                <w:tcPr>
                  <w:tcW w:w="1307" w:type="dxa"/>
                  <w:vMerge w:val="restart"/>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Makanan</w:t>
                  </w:r>
                </w:p>
              </w:tc>
              <w:tc>
                <w:tcPr>
                  <w:tcW w:w="6679" w:type="dxa"/>
                  <w:gridSpan w:val="6"/>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Komposisi 100 g</w:t>
                  </w:r>
                </w:p>
              </w:tc>
            </w:tr>
            <w:tr w:rsidR="009A77BA" w:rsidRPr="00870871" w:rsidTr="00282AEB">
              <w:tc>
                <w:tcPr>
                  <w:tcW w:w="1307" w:type="dxa"/>
                  <w:vMerge/>
                  <w:shd w:val="clear" w:color="auto" w:fill="DEEAF6" w:themeFill="accent1" w:themeFillTint="33"/>
                </w:tcPr>
                <w:p w:rsidR="009A77BA" w:rsidRPr="00870871" w:rsidRDefault="009A77BA" w:rsidP="00FA17D7">
                  <w:pPr>
                    <w:framePr w:hSpace="180" w:wrap="around" w:vAnchor="text" w:hAnchor="margin" w:y="385"/>
                    <w:rPr>
                      <w:rFonts w:ascii="Times New Roman" w:hAnsi="Times New Roman" w:cs="Times New Roman"/>
                      <w:sz w:val="24"/>
                      <w:szCs w:val="24"/>
                      <w:lang w:val="en-US"/>
                    </w:rPr>
                  </w:pPr>
                </w:p>
              </w:tc>
              <w:tc>
                <w:tcPr>
                  <w:tcW w:w="1188" w:type="dxa"/>
                  <w:vMerge w:val="restart"/>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Protein (g)</w:t>
                  </w:r>
                </w:p>
              </w:tc>
              <w:tc>
                <w:tcPr>
                  <w:tcW w:w="1172" w:type="dxa"/>
                  <w:vMerge w:val="restart"/>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Lemak (g)</w:t>
                  </w:r>
                </w:p>
              </w:tc>
              <w:tc>
                <w:tcPr>
                  <w:tcW w:w="1465" w:type="dxa"/>
                  <w:vMerge w:val="restart"/>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Karbohidrat (g)</w:t>
                  </w:r>
                </w:p>
              </w:tc>
              <w:tc>
                <w:tcPr>
                  <w:tcW w:w="2854" w:type="dxa"/>
                  <w:gridSpan w:val="3"/>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Vitamin (mg)</w:t>
                  </w:r>
                </w:p>
              </w:tc>
            </w:tr>
            <w:tr w:rsidR="009A77BA" w:rsidRPr="00870871" w:rsidTr="00282AEB">
              <w:tc>
                <w:tcPr>
                  <w:tcW w:w="1307" w:type="dxa"/>
                  <w:vMerge/>
                  <w:shd w:val="clear" w:color="auto" w:fill="DEEAF6" w:themeFill="accent1" w:themeFillTint="33"/>
                </w:tcPr>
                <w:p w:rsidR="009A77BA" w:rsidRPr="00870871" w:rsidRDefault="009A77BA" w:rsidP="00FA17D7">
                  <w:pPr>
                    <w:framePr w:hSpace="180" w:wrap="around" w:vAnchor="text" w:hAnchor="margin" w:y="385"/>
                    <w:rPr>
                      <w:rFonts w:ascii="Times New Roman" w:hAnsi="Times New Roman" w:cs="Times New Roman"/>
                      <w:sz w:val="24"/>
                      <w:szCs w:val="24"/>
                      <w:lang w:val="en-US"/>
                    </w:rPr>
                  </w:pPr>
                </w:p>
              </w:tc>
              <w:tc>
                <w:tcPr>
                  <w:tcW w:w="1188" w:type="dxa"/>
                  <w:vMerge/>
                  <w:shd w:val="clear" w:color="auto" w:fill="DEEAF6" w:themeFill="accent1" w:themeFillTint="33"/>
                </w:tcPr>
                <w:p w:rsidR="009A77BA" w:rsidRPr="00870871" w:rsidRDefault="009A77BA" w:rsidP="00FA17D7">
                  <w:pPr>
                    <w:framePr w:hSpace="180" w:wrap="around" w:vAnchor="text" w:hAnchor="margin" w:y="385"/>
                    <w:rPr>
                      <w:rFonts w:ascii="Times New Roman" w:hAnsi="Times New Roman" w:cs="Times New Roman"/>
                      <w:sz w:val="24"/>
                      <w:szCs w:val="24"/>
                      <w:lang w:val="en-US"/>
                    </w:rPr>
                  </w:pPr>
                </w:p>
              </w:tc>
              <w:tc>
                <w:tcPr>
                  <w:tcW w:w="1172" w:type="dxa"/>
                  <w:vMerge/>
                  <w:shd w:val="clear" w:color="auto" w:fill="DEEAF6" w:themeFill="accent1" w:themeFillTint="33"/>
                </w:tcPr>
                <w:p w:rsidR="009A77BA" w:rsidRPr="00870871" w:rsidRDefault="009A77BA" w:rsidP="00FA17D7">
                  <w:pPr>
                    <w:framePr w:hSpace="180" w:wrap="around" w:vAnchor="text" w:hAnchor="margin" w:y="385"/>
                    <w:rPr>
                      <w:rFonts w:ascii="Times New Roman" w:hAnsi="Times New Roman" w:cs="Times New Roman"/>
                      <w:sz w:val="24"/>
                      <w:szCs w:val="24"/>
                      <w:lang w:val="en-US"/>
                    </w:rPr>
                  </w:pPr>
                </w:p>
              </w:tc>
              <w:tc>
                <w:tcPr>
                  <w:tcW w:w="1465" w:type="dxa"/>
                  <w:vMerge/>
                  <w:shd w:val="clear" w:color="auto" w:fill="DEEAF6" w:themeFill="accent1" w:themeFillTint="33"/>
                </w:tcPr>
                <w:p w:rsidR="009A77BA" w:rsidRPr="00870871" w:rsidRDefault="009A77BA" w:rsidP="00FA17D7">
                  <w:pPr>
                    <w:framePr w:hSpace="180" w:wrap="around" w:vAnchor="text" w:hAnchor="margin" w:y="385"/>
                    <w:rPr>
                      <w:rFonts w:ascii="Times New Roman" w:hAnsi="Times New Roman" w:cs="Times New Roman"/>
                      <w:sz w:val="24"/>
                      <w:szCs w:val="24"/>
                      <w:lang w:val="en-US"/>
                    </w:rPr>
                  </w:pPr>
                </w:p>
              </w:tc>
              <w:tc>
                <w:tcPr>
                  <w:tcW w:w="1244" w:type="dxa"/>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A</w:t>
                  </w:r>
                </w:p>
              </w:tc>
              <w:tc>
                <w:tcPr>
                  <w:tcW w:w="831" w:type="dxa"/>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B</w:t>
                  </w:r>
                </w:p>
              </w:tc>
              <w:tc>
                <w:tcPr>
                  <w:tcW w:w="779" w:type="dxa"/>
                  <w:shd w:val="clear" w:color="auto" w:fill="DEEAF6" w:themeFill="accent1" w:themeFillTint="33"/>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C</w:t>
                  </w:r>
                </w:p>
              </w:tc>
            </w:tr>
            <w:tr w:rsidR="009A77BA" w:rsidRPr="00870871" w:rsidTr="00282AEB">
              <w:tc>
                <w:tcPr>
                  <w:tcW w:w="1307"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V</w:t>
                  </w:r>
                </w:p>
              </w:tc>
              <w:tc>
                <w:tcPr>
                  <w:tcW w:w="1188"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0,40</w:t>
                  </w:r>
                </w:p>
              </w:tc>
              <w:tc>
                <w:tcPr>
                  <w:tcW w:w="1172"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100,0</w:t>
                  </w:r>
                </w:p>
              </w:tc>
              <w:tc>
                <w:tcPr>
                  <w:tcW w:w="1465"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1244"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831"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779"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40</w:t>
                  </w:r>
                </w:p>
              </w:tc>
            </w:tr>
            <w:tr w:rsidR="009A77BA" w:rsidRPr="00870871" w:rsidTr="00282AEB">
              <w:tc>
                <w:tcPr>
                  <w:tcW w:w="1307"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W</w:t>
                  </w:r>
                </w:p>
              </w:tc>
              <w:tc>
                <w:tcPr>
                  <w:tcW w:w="1188"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1,2</w:t>
                  </w:r>
                </w:p>
              </w:tc>
              <w:tc>
                <w:tcPr>
                  <w:tcW w:w="1172"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1465"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8</w:t>
                  </w:r>
                </w:p>
              </w:tc>
              <w:tc>
                <w:tcPr>
                  <w:tcW w:w="1244"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4</w:t>
                  </w:r>
                </w:p>
              </w:tc>
              <w:tc>
                <w:tcPr>
                  <w:tcW w:w="831"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220</w:t>
                  </w:r>
                </w:p>
              </w:tc>
              <w:tc>
                <w:tcPr>
                  <w:tcW w:w="779"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r>
            <w:tr w:rsidR="009A77BA" w:rsidRPr="00870871" w:rsidTr="00282AEB">
              <w:tc>
                <w:tcPr>
                  <w:tcW w:w="1307"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X</w:t>
                  </w:r>
                </w:p>
              </w:tc>
              <w:tc>
                <w:tcPr>
                  <w:tcW w:w="1188"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8,8</w:t>
                  </w:r>
                </w:p>
              </w:tc>
              <w:tc>
                <w:tcPr>
                  <w:tcW w:w="1172"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1,5</w:t>
                  </w:r>
                </w:p>
              </w:tc>
              <w:tc>
                <w:tcPr>
                  <w:tcW w:w="1465"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65</w:t>
                  </w:r>
                </w:p>
              </w:tc>
              <w:tc>
                <w:tcPr>
                  <w:tcW w:w="1244"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831"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779"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r>
            <w:tr w:rsidR="009A77BA" w:rsidRPr="00870871" w:rsidTr="00282AEB">
              <w:tc>
                <w:tcPr>
                  <w:tcW w:w="1307"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Y</w:t>
                  </w:r>
                </w:p>
              </w:tc>
              <w:tc>
                <w:tcPr>
                  <w:tcW w:w="1188"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2,0</w:t>
                  </w:r>
                </w:p>
              </w:tc>
              <w:tc>
                <w:tcPr>
                  <w:tcW w:w="1172"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0,1</w:t>
                  </w:r>
                </w:p>
              </w:tc>
              <w:tc>
                <w:tcPr>
                  <w:tcW w:w="1465"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25</w:t>
                  </w:r>
                </w:p>
              </w:tc>
              <w:tc>
                <w:tcPr>
                  <w:tcW w:w="1244"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831"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779"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r>
            <w:tr w:rsidR="009A77BA" w:rsidRPr="00870871" w:rsidTr="00282AEB">
              <w:tc>
                <w:tcPr>
                  <w:tcW w:w="1307"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Z</w:t>
                  </w:r>
                </w:p>
              </w:tc>
              <w:tc>
                <w:tcPr>
                  <w:tcW w:w="1188"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1172"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1465"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100</w:t>
                  </w:r>
                </w:p>
              </w:tc>
              <w:tc>
                <w:tcPr>
                  <w:tcW w:w="1244"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831"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c>
                <w:tcPr>
                  <w:tcW w:w="779" w:type="dxa"/>
                  <w:shd w:val="clear" w:color="auto" w:fill="FFE599" w:themeFill="accent4" w:themeFillTint="66"/>
                  <w:vAlign w:val="center"/>
                </w:tcPr>
                <w:p w:rsidR="009A77BA" w:rsidRPr="00870871" w:rsidRDefault="009A77BA"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0</w:t>
                  </w:r>
                </w:p>
              </w:tc>
            </w:tr>
          </w:tbl>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 </w:t>
            </w:r>
          </w:p>
        </w:tc>
        <w:tc>
          <w:tcPr>
            <w:tcW w:w="3457"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Berdasarkan kandungan gizi tersebut, jawablah pertanyaan-pertanyaan berikut.</w:t>
            </w:r>
          </w:p>
          <w:p w:rsidR="009A77BA" w:rsidRPr="00870871" w:rsidRDefault="009A77BA" w:rsidP="009A77BA">
            <w:pPr>
              <w:pStyle w:val="ListParagraph"/>
              <w:numPr>
                <w:ilvl w:val="0"/>
                <w:numId w:val="1"/>
              </w:numPr>
              <w:rPr>
                <w:rFonts w:ascii="Times New Roman" w:hAnsi="Times New Roman" w:cs="Times New Roman"/>
                <w:sz w:val="24"/>
                <w:szCs w:val="24"/>
                <w:lang w:val="en-US"/>
              </w:rPr>
            </w:pPr>
            <w:r w:rsidRPr="00870871">
              <w:rPr>
                <w:rFonts w:ascii="Times New Roman" w:hAnsi="Times New Roman" w:cs="Times New Roman"/>
                <w:sz w:val="24"/>
                <w:szCs w:val="24"/>
                <w:lang w:val="en-US"/>
              </w:rPr>
              <w:t>Makanan manakah yang dapa</w:t>
            </w:r>
            <w:r w:rsidR="00805150" w:rsidRPr="00870871">
              <w:rPr>
                <w:rFonts w:ascii="Times New Roman" w:hAnsi="Times New Roman" w:cs="Times New Roman"/>
                <w:sz w:val="24"/>
                <w:szCs w:val="24"/>
                <w:lang w:val="en-US"/>
              </w:rPr>
              <w:t>t digunakan untuk mencegah rabun</w:t>
            </w:r>
            <w:r w:rsidRPr="00870871">
              <w:rPr>
                <w:rFonts w:ascii="Times New Roman" w:hAnsi="Times New Roman" w:cs="Times New Roman"/>
                <w:sz w:val="24"/>
                <w:szCs w:val="24"/>
                <w:lang w:val="en-US"/>
              </w:rPr>
              <w:t xml:space="preserve"> senja?</w:t>
            </w:r>
          </w:p>
          <w:p w:rsidR="009A77BA" w:rsidRPr="00870871" w:rsidRDefault="009A77BA" w:rsidP="009A77BA">
            <w:pPr>
              <w:pStyle w:val="ListParagraph"/>
              <w:numPr>
                <w:ilvl w:val="0"/>
                <w:numId w:val="1"/>
              </w:numPr>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Makanan manakah yang sangat berperan dalam proses pertumbuhan?</w:t>
            </w:r>
          </w:p>
          <w:p w:rsidR="009A77BA" w:rsidRPr="00870871" w:rsidRDefault="009A77BA" w:rsidP="009A77BA">
            <w:pPr>
              <w:pStyle w:val="ListParagraph"/>
              <w:numPr>
                <w:ilvl w:val="0"/>
                <w:numId w:val="1"/>
              </w:numPr>
              <w:rPr>
                <w:rFonts w:ascii="Times New Roman" w:hAnsi="Times New Roman" w:cs="Times New Roman"/>
                <w:sz w:val="24"/>
                <w:szCs w:val="24"/>
                <w:lang w:val="en-US"/>
              </w:rPr>
            </w:pPr>
            <w:r w:rsidRPr="00870871">
              <w:rPr>
                <w:rFonts w:ascii="Times New Roman" w:hAnsi="Times New Roman" w:cs="Times New Roman"/>
                <w:sz w:val="24"/>
                <w:szCs w:val="24"/>
                <w:lang w:val="en-US"/>
              </w:rPr>
              <w:t>Makanan manakah yang menghasilkan energi paling besar?</w:t>
            </w:r>
          </w:p>
        </w:tc>
      </w:tr>
      <w:tr w:rsidR="009A77BA" w:rsidRPr="00870871" w:rsidTr="00BC673F">
        <w:tc>
          <w:tcPr>
            <w:tcW w:w="421"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3.</w:t>
            </w:r>
          </w:p>
        </w:tc>
        <w:tc>
          <w:tcPr>
            <w:tcW w:w="9072" w:type="dxa"/>
          </w:tcPr>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Perhatikan tabel uji makanan berikut!</w:t>
            </w:r>
          </w:p>
          <w:p w:rsidR="009A77BA" w:rsidRPr="00870871" w:rsidRDefault="009A77BA"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Makanan dibuat dalam bentuk tepung </w:t>
            </w:r>
            <w:r w:rsidR="009B0B84" w:rsidRPr="00870871">
              <w:rPr>
                <w:rFonts w:ascii="Times New Roman" w:hAnsi="Times New Roman" w:cs="Times New Roman"/>
                <w:sz w:val="24"/>
                <w:szCs w:val="24"/>
                <w:lang w:val="en-US"/>
              </w:rPr>
              <w:t>kemudian dilakukan uji kandungan makanan. Berikut hasilnya.</w:t>
            </w:r>
          </w:p>
          <w:tbl>
            <w:tblPr>
              <w:tblStyle w:val="TableGrid"/>
              <w:tblW w:w="0" w:type="auto"/>
              <w:tblLayout w:type="fixed"/>
              <w:tblLook w:val="04A0" w:firstRow="1" w:lastRow="0" w:firstColumn="1" w:lastColumn="0" w:noHBand="0" w:noVBand="1"/>
            </w:tblPr>
            <w:tblGrid>
              <w:gridCol w:w="1597"/>
              <w:gridCol w:w="1597"/>
              <w:gridCol w:w="1597"/>
            </w:tblGrid>
            <w:tr w:rsidR="00337EE5" w:rsidRPr="00870871" w:rsidTr="00282AEB">
              <w:tc>
                <w:tcPr>
                  <w:tcW w:w="1597" w:type="dxa"/>
                  <w:shd w:val="clear" w:color="auto" w:fill="F7CAAC" w:themeFill="accent2" w:themeFillTint="66"/>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Makanan</w:t>
                  </w:r>
                </w:p>
              </w:tc>
              <w:tc>
                <w:tcPr>
                  <w:tcW w:w="1597" w:type="dxa"/>
                  <w:shd w:val="clear" w:color="auto" w:fill="F7CAAC" w:themeFill="accent2" w:themeFillTint="66"/>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Uji Benedict</w:t>
                  </w:r>
                </w:p>
              </w:tc>
              <w:tc>
                <w:tcPr>
                  <w:tcW w:w="1597" w:type="dxa"/>
                  <w:shd w:val="clear" w:color="auto" w:fill="F7CAAC" w:themeFill="accent2" w:themeFillTint="66"/>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Uji Biuret</w:t>
                  </w:r>
                </w:p>
              </w:tc>
            </w:tr>
            <w:tr w:rsidR="00337EE5" w:rsidRPr="00870871" w:rsidTr="00282AEB">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w:t>
                  </w:r>
                </w:p>
              </w:tc>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Merah bata</w:t>
                  </w:r>
                </w:p>
              </w:tc>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kuning</w:t>
                  </w:r>
                </w:p>
              </w:tc>
            </w:tr>
            <w:tr w:rsidR="00337EE5" w:rsidRPr="00870871" w:rsidTr="00282AEB">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N</w:t>
                  </w:r>
                </w:p>
              </w:tc>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Biru tua</w:t>
                  </w:r>
                </w:p>
              </w:tc>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hijau</w:t>
                  </w:r>
                </w:p>
              </w:tc>
            </w:tr>
            <w:tr w:rsidR="00337EE5" w:rsidRPr="00870871" w:rsidTr="00282AEB">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O</w:t>
                  </w:r>
                </w:p>
              </w:tc>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Biru muda</w:t>
                  </w:r>
                </w:p>
              </w:tc>
              <w:tc>
                <w:tcPr>
                  <w:tcW w:w="1597" w:type="dxa"/>
                  <w:shd w:val="clear" w:color="auto" w:fill="9CC2E5" w:themeFill="accent1" w:themeFillTint="99"/>
                  <w:vAlign w:val="center"/>
                </w:tcPr>
                <w:p w:rsidR="00337EE5" w:rsidRPr="00870871" w:rsidRDefault="00337EE5" w:rsidP="00FA17D7">
                  <w:pPr>
                    <w:framePr w:hSpace="180" w:wrap="around" w:vAnchor="text" w:hAnchor="margin" w:y="385"/>
                    <w:jc w:val="center"/>
                    <w:rPr>
                      <w:rFonts w:ascii="Times New Roman" w:hAnsi="Times New Roman" w:cs="Times New Roman"/>
                      <w:sz w:val="24"/>
                      <w:szCs w:val="24"/>
                      <w:lang w:val="en-US"/>
                    </w:rPr>
                  </w:pPr>
                  <w:r w:rsidRPr="00870871">
                    <w:rPr>
                      <w:rFonts w:ascii="Times New Roman" w:hAnsi="Times New Roman" w:cs="Times New Roman"/>
                      <w:sz w:val="24"/>
                      <w:szCs w:val="24"/>
                      <w:lang w:val="en-US"/>
                    </w:rPr>
                    <w:t>ungu</w:t>
                  </w:r>
                </w:p>
              </w:tc>
            </w:tr>
          </w:tbl>
          <w:p w:rsidR="00402AE0" w:rsidRPr="00870871" w:rsidRDefault="00402AE0" w:rsidP="009A77BA">
            <w:pPr>
              <w:rPr>
                <w:rFonts w:ascii="Times New Roman" w:hAnsi="Times New Roman" w:cs="Times New Roman"/>
                <w:sz w:val="24"/>
                <w:szCs w:val="24"/>
                <w:lang w:val="en-US"/>
              </w:rPr>
            </w:pPr>
          </w:p>
        </w:tc>
        <w:tc>
          <w:tcPr>
            <w:tcW w:w="3457" w:type="dxa"/>
          </w:tcPr>
          <w:p w:rsidR="009A77BA" w:rsidRPr="00870871" w:rsidRDefault="00337EE5"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Jenis makanan yang mengandung glukosa dan protein adalah ....</w:t>
            </w:r>
          </w:p>
        </w:tc>
      </w:tr>
      <w:tr w:rsidR="00E75A53" w:rsidRPr="00870871" w:rsidTr="00B0397A">
        <w:tc>
          <w:tcPr>
            <w:tcW w:w="421" w:type="dxa"/>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4.</w:t>
            </w:r>
          </w:p>
        </w:tc>
        <w:tc>
          <w:tcPr>
            <w:tcW w:w="12529" w:type="dxa"/>
            <w:gridSpan w:val="2"/>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Pak Tejo sering mengalami sakit perut kanan bagian atas. Setelah diperiksa dokter dan dilakukan rontgen ternyata ada penyumbatan di saluran empedu. Apa akibat dari gangguan tersebut terhadap proses pencernaan makanan? Menurut anda, makanan apa yang harus dihindari oleh Pak Tejo?</w:t>
            </w:r>
          </w:p>
        </w:tc>
      </w:tr>
      <w:tr w:rsidR="00E75A53" w:rsidRPr="00870871" w:rsidTr="00535D66">
        <w:tc>
          <w:tcPr>
            <w:tcW w:w="421" w:type="dxa"/>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5.</w:t>
            </w:r>
          </w:p>
        </w:tc>
        <w:tc>
          <w:tcPr>
            <w:tcW w:w="12529" w:type="dxa"/>
            <w:gridSpan w:val="2"/>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Burhan memiliki berat badan 48 kg dan tinggi badan 160 cm. berdasarkan indeks massa tubuhnya (BMI), Burhan digolongkan ke dalam kategori …</w:t>
            </w:r>
          </w:p>
        </w:tc>
      </w:tr>
      <w:tr w:rsidR="00E75A53" w:rsidRPr="00870871" w:rsidTr="00F96329">
        <w:tc>
          <w:tcPr>
            <w:tcW w:w="421" w:type="dxa"/>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6.</w:t>
            </w:r>
          </w:p>
        </w:tc>
        <w:tc>
          <w:tcPr>
            <w:tcW w:w="12529" w:type="dxa"/>
            <w:gridSpan w:val="2"/>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Pada saluran pencernaan usus halus memiliki struktur banyak lipatan atau lekukan yang berbeda dengan saluran pencernaan yang lain, apa kaitan struktur anatomi tersebut dengan fungsinya?</w:t>
            </w:r>
          </w:p>
        </w:tc>
      </w:tr>
      <w:tr w:rsidR="00EA33F7" w:rsidRPr="00870871" w:rsidTr="00BC673F">
        <w:tc>
          <w:tcPr>
            <w:tcW w:w="421" w:type="dxa"/>
          </w:tcPr>
          <w:p w:rsidR="00EA33F7" w:rsidRPr="00870871" w:rsidRDefault="00EA33F7"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7.</w:t>
            </w:r>
          </w:p>
        </w:tc>
        <w:tc>
          <w:tcPr>
            <w:tcW w:w="9072" w:type="dxa"/>
          </w:tcPr>
          <w:p w:rsidR="00EA33F7" w:rsidRPr="00870871" w:rsidRDefault="0063013E"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Perhatikan kurva pencernaan zat-zat makanan berikut!</w:t>
            </w:r>
          </w:p>
          <w:p w:rsidR="0063013E" w:rsidRPr="00870871" w:rsidRDefault="00BC673F" w:rsidP="009A77BA">
            <w:pPr>
              <w:rPr>
                <w:rFonts w:ascii="Times New Roman" w:hAnsi="Times New Roman" w:cs="Times New Roman"/>
                <w:sz w:val="24"/>
                <w:szCs w:val="24"/>
                <w:lang w:val="en-US"/>
              </w:rPr>
            </w:pPr>
            <w:r w:rsidRPr="00870871">
              <w:rPr>
                <w:rFonts w:ascii="Times New Roman" w:hAnsi="Times New Roman" w:cs="Times New Roman"/>
                <w:lang w:val="en-US"/>
              </w:rPr>
              <w:drawing>
                <wp:inline distT="0" distB="0" distL="0" distR="0">
                  <wp:extent cx="3819525" cy="1857375"/>
                  <wp:effectExtent l="0" t="0" r="9525" b="9525"/>
                  <wp:docPr id="6" name="Picture 6" descr="Perhatikan kurva pencernaan zat-zat makanan ber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hatikan kurva pencernaan zat-zat makanan berik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3426" cy="1864135"/>
                          </a:xfrm>
                          <a:prstGeom prst="rect">
                            <a:avLst/>
                          </a:prstGeom>
                          <a:noFill/>
                          <a:ln>
                            <a:noFill/>
                          </a:ln>
                        </pic:spPr>
                      </pic:pic>
                    </a:graphicData>
                  </a:graphic>
                </wp:inline>
              </w:drawing>
            </w:r>
          </w:p>
        </w:tc>
        <w:tc>
          <w:tcPr>
            <w:tcW w:w="3457" w:type="dxa"/>
          </w:tcPr>
          <w:p w:rsidR="00EA33F7" w:rsidRPr="00870871" w:rsidRDefault="006473CD"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Berdasarkan kurva tersebut, jawablah pertanyaan-pertanyaan berikut.</w:t>
            </w:r>
          </w:p>
          <w:p w:rsidR="006473CD" w:rsidRPr="00870871" w:rsidRDefault="006473CD" w:rsidP="006473CD">
            <w:pPr>
              <w:pStyle w:val="ListParagraph"/>
              <w:numPr>
                <w:ilvl w:val="0"/>
                <w:numId w:val="3"/>
              </w:numPr>
              <w:ind w:left="459"/>
              <w:rPr>
                <w:rFonts w:ascii="Times New Roman" w:hAnsi="Times New Roman" w:cs="Times New Roman"/>
                <w:sz w:val="24"/>
                <w:szCs w:val="24"/>
                <w:lang w:val="en-US"/>
              </w:rPr>
            </w:pPr>
            <w:r w:rsidRPr="00870871">
              <w:rPr>
                <w:rFonts w:ascii="Times New Roman" w:hAnsi="Times New Roman" w:cs="Times New Roman"/>
                <w:sz w:val="24"/>
                <w:szCs w:val="24"/>
                <w:lang w:val="en-US"/>
              </w:rPr>
              <w:t>sebutkan bagian yang ditunjukkan oleh huruf A,B,C,D, dan E!</w:t>
            </w:r>
          </w:p>
          <w:p w:rsidR="006473CD" w:rsidRPr="00870871" w:rsidRDefault="006473CD" w:rsidP="006473CD">
            <w:pPr>
              <w:pStyle w:val="ListParagraph"/>
              <w:numPr>
                <w:ilvl w:val="0"/>
                <w:numId w:val="3"/>
              </w:numPr>
              <w:ind w:left="459"/>
              <w:rPr>
                <w:rFonts w:ascii="Times New Roman" w:hAnsi="Times New Roman" w:cs="Times New Roman"/>
                <w:sz w:val="24"/>
                <w:szCs w:val="24"/>
                <w:lang w:val="en-US"/>
              </w:rPr>
            </w:pPr>
            <w:r w:rsidRPr="00870871">
              <w:rPr>
                <w:rFonts w:ascii="Times New Roman" w:hAnsi="Times New Roman" w:cs="Times New Roman"/>
                <w:sz w:val="24"/>
                <w:szCs w:val="24"/>
                <w:lang w:val="en-US"/>
              </w:rPr>
              <w:t>kurva manakah yang menggambarkan pencernaan karbohidrat, protein, dan lemak? Jelaskan!</w:t>
            </w:r>
          </w:p>
          <w:p w:rsidR="006473CD" w:rsidRPr="00870871" w:rsidRDefault="006473CD" w:rsidP="006473CD">
            <w:pPr>
              <w:pStyle w:val="ListParagraph"/>
              <w:numPr>
                <w:ilvl w:val="0"/>
                <w:numId w:val="3"/>
              </w:numPr>
              <w:ind w:left="459"/>
              <w:rPr>
                <w:rFonts w:ascii="Times New Roman" w:hAnsi="Times New Roman" w:cs="Times New Roman"/>
                <w:sz w:val="24"/>
                <w:szCs w:val="24"/>
                <w:lang w:val="en-US"/>
              </w:rPr>
            </w:pPr>
            <w:r w:rsidRPr="00870871">
              <w:rPr>
                <w:rFonts w:ascii="Times New Roman" w:hAnsi="Times New Roman" w:cs="Times New Roman"/>
                <w:sz w:val="24"/>
                <w:szCs w:val="24"/>
                <w:lang w:val="en-US"/>
              </w:rPr>
              <w:t>sebutkan enzim yang dihasilkan di organ C!</w:t>
            </w:r>
          </w:p>
          <w:p w:rsidR="006473CD" w:rsidRPr="00870871" w:rsidRDefault="006473CD" w:rsidP="006473CD">
            <w:pPr>
              <w:pStyle w:val="ListParagraph"/>
              <w:numPr>
                <w:ilvl w:val="0"/>
                <w:numId w:val="3"/>
              </w:numPr>
              <w:ind w:left="459"/>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Jelaskan fungsi bagian E dalam proses pencernaan!</w:t>
            </w:r>
          </w:p>
        </w:tc>
      </w:tr>
      <w:tr w:rsidR="00E75A53" w:rsidRPr="00870871" w:rsidTr="00AC1CB7">
        <w:tc>
          <w:tcPr>
            <w:tcW w:w="421" w:type="dxa"/>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lastRenderedPageBreak/>
              <w:t>8.</w:t>
            </w:r>
          </w:p>
        </w:tc>
        <w:tc>
          <w:tcPr>
            <w:tcW w:w="12529" w:type="dxa"/>
            <w:gridSpan w:val="2"/>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Protein sangat diperlukan oleh tubuh karena memiliki peran yang sangat penting, salah satunya untuk mengganti sel-sel yang rusak. Oleh karena itu, kita perlu mengonsumsi cukup protein. Bagaimana jika tubuh kita kelebihan protein? Apakah protein dapat disimpan di dalam tubuh?</w:t>
            </w:r>
          </w:p>
        </w:tc>
      </w:tr>
      <w:tr w:rsidR="00E75A53" w:rsidRPr="00870871" w:rsidTr="005D6F17">
        <w:tc>
          <w:tcPr>
            <w:tcW w:w="421" w:type="dxa"/>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9.</w:t>
            </w:r>
          </w:p>
        </w:tc>
        <w:tc>
          <w:tcPr>
            <w:tcW w:w="12529" w:type="dxa"/>
            <w:gridSpan w:val="2"/>
          </w:tcPr>
          <w:p w:rsidR="00E75A53" w:rsidRPr="00870871" w:rsidRDefault="00E75A53" w:rsidP="009A77BA">
            <w:pPr>
              <w:rPr>
                <w:rFonts w:ascii="Times New Roman" w:hAnsi="Times New Roman" w:cs="Times New Roman"/>
                <w:sz w:val="24"/>
                <w:szCs w:val="24"/>
                <w:lang w:val="en-US"/>
              </w:rPr>
            </w:pPr>
            <w:r w:rsidRPr="00870871">
              <w:rPr>
                <w:rFonts w:ascii="Times New Roman" w:hAnsi="Times New Roman" w:cs="Times New Roman"/>
                <w:sz w:val="24"/>
                <w:szCs w:val="24"/>
                <w:lang w:val="en-US"/>
              </w:rPr>
              <w:t>Setiap hari ibu Minah menggoreng lauk pauk untuk kebutuhan makan sehari-hari. Minyak sisa penggorengan tidak langsung dibuang, tetapi dipindahkan ke dalam wadah terbuka. Beberapa hari kemudian, ibu Minah ingin menggunakan sisa minyak tersebut untuk menggoreng lauk. Namun, pada saat minyak akan dituang ke penggorengan tercium bau tengik pada minyak tersebut. Apa penyebab terjadinya perubahan bau tengik pada minyak? Jelaskan!</w:t>
            </w:r>
          </w:p>
        </w:tc>
      </w:tr>
    </w:tbl>
    <w:p w:rsidR="009A77BA" w:rsidRPr="00870871" w:rsidRDefault="00CA5603" w:rsidP="009A77BA">
      <w:pPr>
        <w:spacing w:after="0"/>
        <w:rPr>
          <w:rFonts w:ascii="Times New Roman" w:hAnsi="Times New Roman" w:cs="Times New Roman"/>
          <w:sz w:val="24"/>
          <w:szCs w:val="24"/>
          <w:lang w:val="en-US"/>
        </w:rPr>
      </w:pPr>
      <w:r w:rsidRPr="00870871">
        <w:rPr>
          <w:rFonts w:ascii="Times New Roman" w:hAnsi="Times New Roman" w:cs="Times New Roman"/>
          <w:sz w:val="24"/>
          <w:szCs w:val="24"/>
          <w:lang w:val="en-US"/>
        </w:rPr>
        <w:t>Kelas/Semester/Jurusan:</w:t>
      </w:r>
    </w:p>
    <w:p w:rsidR="009A77BA" w:rsidRPr="00870871" w:rsidRDefault="009A77BA" w:rsidP="009A77BA">
      <w:pPr>
        <w:spacing w:after="0"/>
        <w:rPr>
          <w:rFonts w:ascii="Times New Roman" w:hAnsi="Times New Roman" w:cs="Times New Roman"/>
          <w:sz w:val="24"/>
          <w:szCs w:val="24"/>
          <w:lang w:val="en-US"/>
        </w:rPr>
      </w:pPr>
    </w:p>
    <w:p w:rsidR="009A77BA" w:rsidRPr="00870871" w:rsidRDefault="009A77BA" w:rsidP="009A77BA">
      <w:pPr>
        <w:spacing w:after="0"/>
        <w:rPr>
          <w:rFonts w:ascii="Times New Roman" w:hAnsi="Times New Roman" w:cs="Times New Roman"/>
          <w:sz w:val="24"/>
          <w:szCs w:val="24"/>
          <w:lang w:val="en-US"/>
        </w:rPr>
      </w:pPr>
    </w:p>
    <w:p w:rsidR="009A77BA" w:rsidRPr="00870871" w:rsidRDefault="009A77BA" w:rsidP="00A3066C">
      <w:pPr>
        <w:rPr>
          <w:rFonts w:ascii="Times New Roman" w:hAnsi="Times New Roman" w:cs="Times New Roman"/>
          <w:sz w:val="24"/>
          <w:szCs w:val="24"/>
          <w:lang w:val="en-US"/>
        </w:rPr>
      </w:pPr>
    </w:p>
    <w:p w:rsidR="004157FF" w:rsidRPr="00001F11" w:rsidRDefault="004157FF" w:rsidP="00A3066C">
      <w:pPr>
        <w:rPr>
          <w:rFonts w:ascii="Times New Roman" w:hAnsi="Times New Roman" w:cs="Times New Roman"/>
          <w:b/>
          <w:sz w:val="24"/>
          <w:szCs w:val="24"/>
          <w:lang w:val="en-US"/>
        </w:rPr>
      </w:pPr>
      <w:r w:rsidRPr="00001F11">
        <w:rPr>
          <w:rFonts w:ascii="Times New Roman" w:hAnsi="Times New Roman" w:cs="Times New Roman"/>
          <w:b/>
          <w:sz w:val="24"/>
          <w:szCs w:val="24"/>
          <w:lang w:val="en-US"/>
        </w:rPr>
        <w:t>Rubrik</w:t>
      </w:r>
      <w:r w:rsidR="00001F11">
        <w:rPr>
          <w:rFonts w:ascii="Times New Roman" w:hAnsi="Times New Roman" w:cs="Times New Roman"/>
          <w:b/>
          <w:sz w:val="24"/>
          <w:szCs w:val="24"/>
          <w:lang w:val="en-US"/>
        </w:rPr>
        <w:t xml:space="preserve"> Penilaian </w:t>
      </w:r>
    </w:p>
    <w:p w:rsidR="00256335" w:rsidRPr="00870871" w:rsidRDefault="0095312A" w:rsidP="00A3066C">
      <w:pPr>
        <w:rPr>
          <w:rFonts w:ascii="Times New Roman" w:hAnsi="Times New Roman" w:cs="Times New Roman"/>
          <w:sz w:val="24"/>
          <w:szCs w:val="24"/>
          <w:lang w:val="en-US"/>
        </w:rPr>
      </w:pPr>
      <w:r>
        <w:rPr>
          <w:rFonts w:ascii="Times New Roman" w:hAnsi="Times New Roman" w:cs="Times New Roman"/>
          <w:sz w:val="24"/>
          <w:szCs w:val="24"/>
          <w:lang w:val="en-US"/>
        </w:rPr>
        <w:t>i. P</w:t>
      </w:r>
      <w:r w:rsidR="00256335" w:rsidRPr="00870871">
        <w:rPr>
          <w:rFonts w:ascii="Times New Roman" w:hAnsi="Times New Roman" w:cs="Times New Roman"/>
          <w:sz w:val="24"/>
          <w:szCs w:val="24"/>
          <w:lang w:val="en-US"/>
        </w:rPr>
        <w:t>er nomor memiliki skor 1</w:t>
      </w:r>
    </w:p>
    <w:p w:rsidR="00256335" w:rsidRPr="00870871" w:rsidRDefault="0095312A" w:rsidP="00A3066C">
      <w:pPr>
        <w:rPr>
          <w:rFonts w:ascii="Times New Roman" w:hAnsi="Times New Roman" w:cs="Times New Roman"/>
          <w:sz w:val="24"/>
          <w:szCs w:val="24"/>
          <w:lang w:val="en-US"/>
        </w:rPr>
      </w:pPr>
      <w:r>
        <w:rPr>
          <w:rFonts w:ascii="Times New Roman" w:hAnsi="Times New Roman" w:cs="Times New Roman"/>
          <w:sz w:val="24"/>
          <w:szCs w:val="24"/>
          <w:lang w:val="en-US"/>
        </w:rPr>
        <w:t>ii. J</w:t>
      </w:r>
      <w:r w:rsidR="00256335" w:rsidRPr="00870871">
        <w:rPr>
          <w:rFonts w:ascii="Times New Roman" w:hAnsi="Times New Roman" w:cs="Times New Roman"/>
          <w:sz w:val="24"/>
          <w:szCs w:val="24"/>
          <w:lang w:val="en-US"/>
        </w:rPr>
        <w:t>ika benar mendapat skor 1, salah skor 0</w:t>
      </w:r>
    </w:p>
    <w:p w:rsidR="00256335" w:rsidRPr="00870871" w:rsidRDefault="00256335" w:rsidP="00A3066C">
      <w:p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iii. </w:t>
      </w:r>
      <w:r w:rsidR="0095312A">
        <w:rPr>
          <w:rFonts w:ascii="Times New Roman" w:hAnsi="Times New Roman" w:cs="Times New Roman"/>
          <w:sz w:val="24"/>
          <w:szCs w:val="24"/>
          <w:lang w:val="en-US"/>
        </w:rPr>
        <w:t>S</w:t>
      </w:r>
      <w:r w:rsidRPr="00870871">
        <w:rPr>
          <w:rFonts w:ascii="Times New Roman" w:hAnsi="Times New Roman" w:cs="Times New Roman"/>
          <w:sz w:val="24"/>
          <w:szCs w:val="24"/>
          <w:lang w:val="en-US"/>
        </w:rPr>
        <w:t>kor total 9</w:t>
      </w:r>
    </w:p>
    <w:p w:rsidR="00805150" w:rsidRPr="00870871" w:rsidRDefault="00805150" w:rsidP="003A36B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karbohidrat, lemak, protein vitamin mineral air.</w:t>
      </w:r>
    </w:p>
    <w:p w:rsidR="009A77BA" w:rsidRPr="00870871" w:rsidRDefault="00D04046" w:rsidP="003A36B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a. W,  b. X, c. V</w:t>
      </w:r>
    </w:p>
    <w:p w:rsidR="00D04046" w:rsidRPr="00870871" w:rsidRDefault="00D04046" w:rsidP="003A36B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M dan O</w:t>
      </w:r>
    </w:p>
    <w:p w:rsidR="00D04046" w:rsidRPr="00870871" w:rsidRDefault="00D04046" w:rsidP="003A36B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Lemak</w:t>
      </w:r>
    </w:p>
    <w:p w:rsidR="00D04046" w:rsidRPr="00870871" w:rsidRDefault="00D04046" w:rsidP="003A36B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18,75 (normal)</w:t>
      </w:r>
    </w:p>
    <w:p w:rsidR="00D04046" w:rsidRPr="00870871" w:rsidRDefault="00D04046" w:rsidP="003A36B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memperluas permukaan usus sehingga penyerapan zat makanan akan lebih sempurna.</w:t>
      </w:r>
    </w:p>
    <w:p w:rsidR="003A36B8" w:rsidRPr="00870871" w:rsidRDefault="003A36B8" w:rsidP="00D6647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a. </w:t>
      </w:r>
      <w:r w:rsidR="00D66478" w:rsidRPr="00870871">
        <w:rPr>
          <w:rFonts w:ascii="Times New Roman" w:hAnsi="Times New Roman" w:cs="Times New Roman"/>
          <w:sz w:val="24"/>
          <w:szCs w:val="24"/>
          <w:lang w:val="en-US"/>
        </w:rPr>
        <w:t xml:space="preserve">A : mulut ; B : esofagus ; C : lambung ; D : usus halus; E: usus besar. </w:t>
      </w:r>
    </w:p>
    <w:p w:rsidR="00D66478" w:rsidRPr="00870871" w:rsidRDefault="00D66478" w:rsidP="00D66478">
      <w:pPr>
        <w:tabs>
          <w:tab w:val="left" w:pos="4935"/>
        </w:tabs>
        <w:spacing w:after="0"/>
        <w:ind w:left="851" w:hanging="142"/>
        <w:rPr>
          <w:rFonts w:ascii="Times New Roman" w:hAnsi="Times New Roman" w:cs="Times New Roman"/>
          <w:lang w:val="en-US"/>
        </w:rPr>
      </w:pPr>
      <w:r w:rsidRPr="00870871">
        <w:rPr>
          <w:rFonts w:ascii="Times New Roman" w:hAnsi="Times New Roman" w:cs="Times New Roman"/>
          <w:sz w:val="24"/>
          <w:szCs w:val="24"/>
          <w:lang w:val="en-US"/>
        </w:rPr>
        <w:t xml:space="preserve">b. </w:t>
      </w:r>
      <w:r w:rsidRPr="00870871">
        <w:rPr>
          <w:rFonts w:ascii="Times New Roman" w:hAnsi="Times New Roman" w:cs="Times New Roman"/>
          <w:lang w:val="en-US"/>
        </w:rPr>
        <w:t>x : amilum ; y : protein ; z : lemak</w:t>
      </w:r>
    </w:p>
    <w:p w:rsidR="00D66478" w:rsidRPr="00870871" w:rsidRDefault="00D66478" w:rsidP="00D66478">
      <w:pPr>
        <w:tabs>
          <w:tab w:val="left" w:pos="4935"/>
        </w:tabs>
        <w:spacing w:after="0"/>
        <w:ind w:left="851" w:hanging="142"/>
        <w:rPr>
          <w:rFonts w:ascii="Times New Roman" w:hAnsi="Times New Roman" w:cs="Times New Roman"/>
          <w:lang w:val="en-US"/>
        </w:rPr>
      </w:pPr>
      <w:r w:rsidRPr="00870871">
        <w:rPr>
          <w:rFonts w:ascii="Times New Roman" w:hAnsi="Times New Roman" w:cs="Times New Roman"/>
          <w:lang w:val="en-US"/>
        </w:rPr>
        <w:t>- x = amilum dimulai dicerna sebagian di mulut karena ada ptialin hingga berubah menjadi disakarida (maltosa), di esofagus tdk dicerna, di lambung tidak dicerna dan baru dicerna dalam jumlah banyak atau sempurna di usus halus</w:t>
      </w:r>
    </w:p>
    <w:p w:rsidR="00D66478" w:rsidRPr="00870871" w:rsidRDefault="00D66478" w:rsidP="00D66478">
      <w:pPr>
        <w:tabs>
          <w:tab w:val="left" w:pos="4935"/>
        </w:tabs>
        <w:spacing w:after="0"/>
        <w:ind w:left="851" w:hanging="142"/>
        <w:rPr>
          <w:rFonts w:ascii="Times New Roman" w:hAnsi="Times New Roman" w:cs="Times New Roman"/>
          <w:lang w:val="en-US"/>
        </w:rPr>
      </w:pPr>
      <w:r w:rsidRPr="00870871">
        <w:rPr>
          <w:rFonts w:ascii="Times New Roman" w:hAnsi="Times New Roman" w:cs="Times New Roman"/>
          <w:lang w:val="en-US"/>
        </w:rPr>
        <w:t>- y = protein, di mulut dan di esofagus tidak dicerna karena tdk mengandung enzim pencerna protein. Mulai dicerna di lambung karena ada pepsin dan dicerna dalam jumlah banyak atau sempurna di usus halus</w:t>
      </w:r>
    </w:p>
    <w:p w:rsidR="00D66478" w:rsidRPr="00870871" w:rsidRDefault="00D66478" w:rsidP="00D66478">
      <w:pPr>
        <w:tabs>
          <w:tab w:val="left" w:pos="4935"/>
        </w:tabs>
        <w:spacing w:after="0"/>
        <w:ind w:left="851" w:hanging="142"/>
        <w:rPr>
          <w:rFonts w:ascii="Times New Roman" w:hAnsi="Times New Roman" w:cs="Times New Roman"/>
          <w:lang w:val="en-US"/>
        </w:rPr>
      </w:pPr>
      <w:r w:rsidRPr="00870871">
        <w:rPr>
          <w:rFonts w:ascii="Times New Roman" w:hAnsi="Times New Roman" w:cs="Times New Roman"/>
          <w:lang w:val="en-US"/>
        </w:rPr>
        <w:lastRenderedPageBreak/>
        <w:t>-z = lemak, di mulut, di esofagus, di lambung tidak dicerna karena tdk ada zat empedu yg mengemulsikan lemak Lemak dan enzim lipase. lemak baru dicerna di usus halus karena disini ada zat empedu dan lipase, dicerna dalam jumlah banyak atau sempurna di usus halus ini.</w:t>
      </w:r>
    </w:p>
    <w:p w:rsidR="00D66478" w:rsidRPr="00870871" w:rsidRDefault="00D66478" w:rsidP="00D66478">
      <w:pPr>
        <w:tabs>
          <w:tab w:val="left" w:pos="4935"/>
        </w:tabs>
        <w:spacing w:after="0"/>
        <w:ind w:left="851" w:hanging="142"/>
        <w:rPr>
          <w:rFonts w:ascii="Times New Roman" w:hAnsi="Times New Roman" w:cs="Times New Roman"/>
          <w:lang w:val="en-US"/>
        </w:rPr>
      </w:pPr>
      <w:r w:rsidRPr="00870871">
        <w:rPr>
          <w:rFonts w:ascii="Times New Roman" w:hAnsi="Times New Roman" w:cs="Times New Roman"/>
          <w:lang w:val="en-US"/>
        </w:rPr>
        <w:t>c. L : Lambung</w:t>
      </w:r>
    </w:p>
    <w:p w:rsidR="00D66478" w:rsidRPr="00870871" w:rsidRDefault="00D66478" w:rsidP="00D66478">
      <w:pPr>
        <w:tabs>
          <w:tab w:val="left" w:pos="4935"/>
        </w:tabs>
        <w:spacing w:after="0"/>
        <w:ind w:left="1134" w:hanging="141"/>
        <w:rPr>
          <w:rFonts w:ascii="Times New Roman" w:hAnsi="Times New Roman" w:cs="Times New Roman"/>
          <w:lang w:val="en-US"/>
        </w:rPr>
      </w:pPr>
      <w:r w:rsidRPr="00870871">
        <w:rPr>
          <w:rFonts w:ascii="Times New Roman" w:hAnsi="Times New Roman" w:cs="Times New Roman"/>
          <w:lang w:val="en-US"/>
        </w:rPr>
        <w:t>A : Asam klorida (membunuh kuman )</w:t>
      </w:r>
    </w:p>
    <w:p w:rsidR="00D66478" w:rsidRPr="00870871" w:rsidRDefault="00D66478" w:rsidP="00D66478">
      <w:pPr>
        <w:tabs>
          <w:tab w:val="left" w:pos="4935"/>
        </w:tabs>
        <w:spacing w:after="0"/>
        <w:ind w:left="1134" w:hanging="141"/>
        <w:rPr>
          <w:rFonts w:ascii="Times New Roman" w:hAnsi="Times New Roman" w:cs="Times New Roman"/>
          <w:lang w:val="en-US"/>
        </w:rPr>
      </w:pPr>
      <w:r w:rsidRPr="00870871">
        <w:rPr>
          <w:rFonts w:ascii="Times New Roman" w:hAnsi="Times New Roman" w:cs="Times New Roman"/>
          <w:lang w:val="en-US"/>
        </w:rPr>
        <w:t>Pe : Pepsin ( merombak protein menjadi pepton)</w:t>
      </w:r>
    </w:p>
    <w:p w:rsidR="00D66478" w:rsidRPr="00870871" w:rsidRDefault="00D66478" w:rsidP="00D66478">
      <w:pPr>
        <w:tabs>
          <w:tab w:val="left" w:pos="4935"/>
        </w:tabs>
        <w:spacing w:after="0"/>
        <w:ind w:left="1134" w:hanging="141"/>
        <w:rPr>
          <w:rFonts w:ascii="Times New Roman" w:hAnsi="Times New Roman" w:cs="Times New Roman"/>
          <w:lang w:val="en-US"/>
        </w:rPr>
      </w:pPr>
      <w:r w:rsidRPr="00870871">
        <w:rPr>
          <w:rFonts w:ascii="Times New Roman" w:hAnsi="Times New Roman" w:cs="Times New Roman"/>
          <w:lang w:val="en-US"/>
        </w:rPr>
        <w:t>R : Renin (mengendapkan kasein)</w:t>
      </w:r>
    </w:p>
    <w:p w:rsidR="00D66478" w:rsidRPr="00870871" w:rsidRDefault="00D66478" w:rsidP="00D66478">
      <w:pPr>
        <w:tabs>
          <w:tab w:val="left" w:pos="4935"/>
        </w:tabs>
        <w:spacing w:after="0"/>
        <w:ind w:left="993" w:hanging="284"/>
        <w:rPr>
          <w:rFonts w:ascii="Times New Roman" w:hAnsi="Times New Roman" w:cs="Times New Roman"/>
          <w:lang w:val="en-US"/>
        </w:rPr>
      </w:pPr>
      <w:r w:rsidRPr="00870871">
        <w:rPr>
          <w:rFonts w:ascii="Times New Roman" w:hAnsi="Times New Roman" w:cs="Times New Roman"/>
          <w:lang w:val="en-US"/>
        </w:rPr>
        <w:t>d. di usus besar trjadi proses pembusukan sisa makanan menjadi feses oleh bakteri E. coli. Selain membusukkan sisa makanan, bakteri E.coli juga menghasilkan vitamin K dan vitamin B12.</w:t>
      </w:r>
    </w:p>
    <w:p w:rsidR="00D66478" w:rsidRPr="00870871" w:rsidRDefault="00D66478" w:rsidP="00D66478">
      <w:pPr>
        <w:pStyle w:val="ListParagraph"/>
        <w:numPr>
          <w:ilvl w:val="0"/>
          <w:numId w:val="5"/>
        </w:numPr>
        <w:rPr>
          <w:rFonts w:ascii="Times New Roman" w:hAnsi="Times New Roman" w:cs="Times New Roman"/>
          <w:sz w:val="24"/>
          <w:szCs w:val="24"/>
          <w:lang w:val="en-US"/>
        </w:rPr>
      </w:pPr>
      <w:r w:rsidRPr="00870871">
        <w:rPr>
          <w:rFonts w:ascii="Times New Roman" w:hAnsi="Times New Roman" w:cs="Times New Roman"/>
          <w:sz w:val="24"/>
          <w:szCs w:val="24"/>
          <w:lang w:val="en-US"/>
        </w:rPr>
        <w:t xml:space="preserve">kelebihan protein tidak dapat disimpan di dalam tuuh. apabila di dalam tubuh terjadi kelebihan protein, protein tersebut akan dirombak di hati menjadi senyawa yang mengnadung unsur </w:t>
      </w:r>
      <w:r w:rsidR="008A4BF4" w:rsidRPr="00870871">
        <w:rPr>
          <w:rFonts w:ascii="Times New Roman" w:hAnsi="Times New Roman" w:cs="Times New Roman"/>
          <w:sz w:val="24"/>
          <w:szCs w:val="24"/>
          <w:lang w:val="en-US"/>
        </w:rPr>
        <w:t>N dan tidak mengandung unsur N</w:t>
      </w:r>
      <w:r w:rsidRPr="00870871">
        <w:rPr>
          <w:rFonts w:ascii="Times New Roman" w:hAnsi="Times New Roman" w:cs="Times New Roman"/>
          <w:sz w:val="24"/>
          <w:szCs w:val="24"/>
          <w:lang w:val="en-US"/>
        </w:rPr>
        <w:t>.</w:t>
      </w:r>
    </w:p>
    <w:p w:rsidR="00FA17D7" w:rsidRDefault="008A4BF4" w:rsidP="00401E70">
      <w:pPr>
        <w:pStyle w:val="ListParagraph"/>
        <w:numPr>
          <w:ilvl w:val="0"/>
          <w:numId w:val="5"/>
        </w:numPr>
        <w:tabs>
          <w:tab w:val="left" w:pos="4935"/>
        </w:tabs>
        <w:rPr>
          <w:rFonts w:ascii="Times New Roman" w:hAnsi="Times New Roman" w:cs="Times New Roman"/>
          <w:lang w:val="en-US"/>
        </w:rPr>
        <w:sectPr w:rsidR="00FA17D7" w:rsidSect="00C70625">
          <w:pgSz w:w="15840" w:h="12240" w:orient="landscape"/>
          <w:pgMar w:top="1440" w:right="1440" w:bottom="1440" w:left="1440" w:header="708" w:footer="708" w:gutter="0"/>
          <w:cols w:space="708"/>
          <w:docGrid w:linePitch="360"/>
        </w:sectPr>
      </w:pPr>
      <w:r w:rsidRPr="00A52B19">
        <w:rPr>
          <w:rFonts w:ascii="Times New Roman" w:hAnsi="Times New Roman" w:cs="Times New Roman"/>
          <w:lang w:val="en-US"/>
        </w:rPr>
        <w:t xml:space="preserve">Bau tengik pada minyak disebabkan karena terjadinya oksidasi terutama karena dalam ilustrasi tersebut Ibu membuka minyak dalam kondisi terbuka. Pada dasarnya minyak nabati mudah terkena oksidas karena memiliki ikatan rangkap yang banyak (materi mengenai ikatan rangkap didapatkan pada kelas 11 semester 1 pelajaran kimia peminatan).  Jika sudah berubah menjadi tengik artinya minyak sudah rusak dan tidak dapat digunakan lagi. Salah satu alasan bijak rusak juga karena minyak nabati rentan terhadap terjadinya penguraian karena pemanasan yaitu trigliserida menjadi gliserol dan asam lemak.  Disini saya juga akan menyajikan beberapa langkah atau cara supaya minyak dapat awet lebih lama dan tidak mudah tengik.  1. Memberikan antioksidan sebagai cara menjaga agar minyak tidak tengik karena antioksidan sifatnya lebih reaktif dibandingkan dengan oksigen yang menyebabkan terjadinya oksidasi. 2. Minyak juga dapat dibekukan di dalam freezer atau ketika digunakan dipanaskan lebih dahulu.  KESIMPULAN  Dari situ kita mendapatkan kesimpulan bahwa minyak nabati mudah pergi jika terkena oksidasi Maka sebagai penanggulangannya kita bisa menggunakan antioksidan yang sifatnya lebih reaktif dibandingkan dengan oksigen untuk menghambat reaksi oksidasi pada minyak dan kita juga menutup minyak tersebut agar tidak terpapar langsung dengan udara luar. </w:t>
      </w:r>
    </w:p>
    <w:tbl>
      <w:tblPr>
        <w:tblW w:w="3720" w:type="dxa"/>
        <w:tblLook w:val="04A0" w:firstRow="1" w:lastRow="0" w:firstColumn="1" w:lastColumn="0" w:noHBand="0" w:noVBand="1"/>
      </w:tblPr>
      <w:tblGrid>
        <w:gridCol w:w="1800"/>
        <w:gridCol w:w="960"/>
        <w:gridCol w:w="960"/>
      </w:tblGrid>
      <w:tr w:rsidR="00FA17D7" w:rsidRPr="00FA17D7" w:rsidTr="00FA17D7">
        <w:trPr>
          <w:trHeight w:val="300"/>
        </w:trPr>
        <w:tc>
          <w:tcPr>
            <w:tcW w:w="1800" w:type="dxa"/>
            <w:tcBorders>
              <w:top w:val="nil"/>
              <w:left w:val="nil"/>
              <w:bottom w:val="nil"/>
              <w:right w:val="nil"/>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lastRenderedPageBreak/>
              <w:t xml:space="preserve">Grafik N-Gain </w:t>
            </w:r>
          </w:p>
        </w:tc>
        <w:tc>
          <w:tcPr>
            <w:tcW w:w="960" w:type="dxa"/>
            <w:tcBorders>
              <w:top w:val="nil"/>
              <w:left w:val="nil"/>
              <w:bottom w:val="nil"/>
              <w:right w:val="nil"/>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p>
        </w:tc>
        <w:tc>
          <w:tcPr>
            <w:tcW w:w="960" w:type="dxa"/>
            <w:tcBorders>
              <w:top w:val="nil"/>
              <w:left w:val="nil"/>
              <w:bottom w:val="nil"/>
              <w:right w:val="nil"/>
            </w:tcBorders>
            <w:shd w:val="clear" w:color="auto" w:fill="auto"/>
            <w:noWrap/>
            <w:vAlign w:val="bottom"/>
            <w:hideMark/>
          </w:tcPr>
          <w:p w:rsidR="00FA17D7" w:rsidRPr="00FA17D7" w:rsidRDefault="00FA17D7" w:rsidP="00FA17D7">
            <w:pPr>
              <w:spacing w:after="0" w:line="240" w:lineRule="auto"/>
              <w:rPr>
                <w:rFonts w:ascii="Times New Roman" w:eastAsia="Times New Roman" w:hAnsi="Times New Roman" w:cs="Times New Roman"/>
                <w:noProof w:val="0"/>
                <w:sz w:val="20"/>
                <w:szCs w:val="20"/>
                <w:lang w:val="en-US"/>
              </w:rPr>
            </w:pPr>
          </w:p>
        </w:tc>
      </w:tr>
      <w:tr w:rsidR="00FA17D7" w:rsidRPr="00FA17D7" w:rsidTr="00FA17D7">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Indikator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Pretest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Posttest</w:t>
            </w:r>
          </w:p>
        </w:tc>
      </w:tr>
      <w:tr w:rsidR="00FA17D7" w:rsidRPr="00FA17D7" w:rsidTr="00FA17D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Membedakan</w:t>
            </w:r>
          </w:p>
        </w:tc>
        <w:tc>
          <w:tcPr>
            <w:tcW w:w="960" w:type="dxa"/>
            <w:tcBorders>
              <w:top w:val="nil"/>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jc w:val="right"/>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11,37</w:t>
            </w:r>
          </w:p>
        </w:tc>
        <w:tc>
          <w:tcPr>
            <w:tcW w:w="960" w:type="dxa"/>
            <w:tcBorders>
              <w:top w:val="nil"/>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jc w:val="right"/>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17,05</w:t>
            </w:r>
          </w:p>
        </w:tc>
      </w:tr>
      <w:tr w:rsidR="00FA17D7" w:rsidRPr="00FA17D7" w:rsidTr="00FA17D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Mengorganisasi</w:t>
            </w:r>
          </w:p>
        </w:tc>
        <w:tc>
          <w:tcPr>
            <w:tcW w:w="960" w:type="dxa"/>
            <w:tcBorders>
              <w:top w:val="nil"/>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jc w:val="right"/>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9,83</w:t>
            </w:r>
          </w:p>
        </w:tc>
        <w:tc>
          <w:tcPr>
            <w:tcW w:w="960" w:type="dxa"/>
            <w:tcBorders>
              <w:top w:val="nil"/>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jc w:val="right"/>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21,91</w:t>
            </w:r>
          </w:p>
        </w:tc>
      </w:tr>
      <w:tr w:rsidR="00FA17D7" w:rsidRPr="00FA17D7" w:rsidTr="00FA17D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Menghubungkan</w:t>
            </w:r>
          </w:p>
        </w:tc>
        <w:tc>
          <w:tcPr>
            <w:tcW w:w="960" w:type="dxa"/>
            <w:tcBorders>
              <w:top w:val="nil"/>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jc w:val="right"/>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rsidR="00FA17D7" w:rsidRPr="00FA17D7" w:rsidRDefault="00FA17D7" w:rsidP="00FA17D7">
            <w:pPr>
              <w:spacing w:after="0" w:line="240" w:lineRule="auto"/>
              <w:jc w:val="right"/>
              <w:rPr>
                <w:rFonts w:ascii="Calibri" w:eastAsia="Times New Roman" w:hAnsi="Calibri" w:cs="Calibri"/>
                <w:noProof w:val="0"/>
                <w:color w:val="000000"/>
                <w:lang w:val="en-US"/>
              </w:rPr>
            </w:pPr>
            <w:r w:rsidRPr="00FA17D7">
              <w:rPr>
                <w:rFonts w:ascii="Calibri" w:eastAsia="Times New Roman" w:hAnsi="Calibri" w:cs="Calibri"/>
                <w:noProof w:val="0"/>
                <w:color w:val="000000"/>
                <w:lang w:val="en-US"/>
              </w:rPr>
              <w:t>19,55</w:t>
            </w:r>
          </w:p>
        </w:tc>
      </w:tr>
    </w:tbl>
    <w:p w:rsidR="008A4BF4" w:rsidRDefault="008A4BF4" w:rsidP="00FA17D7">
      <w:pPr>
        <w:tabs>
          <w:tab w:val="left" w:pos="4935"/>
        </w:tabs>
        <w:rPr>
          <w:rFonts w:ascii="Times New Roman" w:hAnsi="Times New Roman" w:cs="Times New Roman"/>
          <w:lang w:val="en-US"/>
        </w:rPr>
      </w:pPr>
    </w:p>
    <w:p w:rsidR="00FA17D7" w:rsidRDefault="00FA17D7" w:rsidP="00FA17D7">
      <w:pPr>
        <w:tabs>
          <w:tab w:val="left" w:pos="4935"/>
        </w:tabs>
        <w:rPr>
          <w:rFonts w:ascii="Times New Roman" w:hAnsi="Times New Roman" w:cs="Times New Roman"/>
          <w:lang w:val="en-US"/>
        </w:rPr>
      </w:pPr>
      <w:bookmarkStart w:id="0" w:name="_GoBack"/>
      <w:r>
        <w:rPr>
          <w:lang w:val="en-US"/>
        </w:rPr>
        <w:drawing>
          <wp:inline distT="0" distB="0" distL="0" distR="0" wp14:anchorId="293885B5" wp14:editId="38113356">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0"/>
    </w:p>
    <w:p w:rsidR="00FA17D7" w:rsidRPr="00FA17D7" w:rsidRDefault="00FA17D7" w:rsidP="00FA17D7">
      <w:pPr>
        <w:tabs>
          <w:tab w:val="left" w:pos="4935"/>
        </w:tabs>
        <w:rPr>
          <w:rFonts w:ascii="Times New Roman" w:hAnsi="Times New Roman" w:cs="Times New Roman"/>
          <w:lang w:val="en-US"/>
        </w:rPr>
      </w:pPr>
    </w:p>
    <w:sectPr w:rsidR="00FA17D7" w:rsidRPr="00FA17D7" w:rsidSect="00FA17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94" w:rsidRDefault="00AE4894">
      <w:pPr>
        <w:spacing w:after="0" w:line="240" w:lineRule="auto"/>
      </w:pPr>
      <w:r>
        <w:separator/>
      </w:r>
    </w:p>
  </w:endnote>
  <w:endnote w:type="continuationSeparator" w:id="0">
    <w:p w:rsidR="00AE4894" w:rsidRDefault="00AE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99" w:rsidRDefault="002D43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99" w:rsidRDefault="002D43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99" w:rsidRDefault="002D43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94" w:rsidRDefault="00AE4894">
      <w:pPr>
        <w:spacing w:after="0" w:line="240" w:lineRule="auto"/>
      </w:pPr>
      <w:r>
        <w:separator/>
      </w:r>
    </w:p>
  </w:footnote>
  <w:footnote w:type="continuationSeparator" w:id="0">
    <w:p w:rsidR="00AE4894" w:rsidRDefault="00AE4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99" w:rsidRDefault="002D43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99" w:rsidRDefault="002D43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399" w:rsidRDefault="002D43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71A"/>
    <w:multiLevelType w:val="hybridMultilevel"/>
    <w:tmpl w:val="02DC2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E485F"/>
    <w:multiLevelType w:val="hybridMultilevel"/>
    <w:tmpl w:val="5BBC9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B4242"/>
    <w:multiLevelType w:val="hybridMultilevel"/>
    <w:tmpl w:val="3F284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208A7"/>
    <w:multiLevelType w:val="hybridMultilevel"/>
    <w:tmpl w:val="55A0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04B57"/>
    <w:multiLevelType w:val="hybridMultilevel"/>
    <w:tmpl w:val="C3589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0AAD"/>
    <w:multiLevelType w:val="hybridMultilevel"/>
    <w:tmpl w:val="DB6AF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86F9B"/>
    <w:multiLevelType w:val="hybridMultilevel"/>
    <w:tmpl w:val="A7E44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E4F51"/>
    <w:multiLevelType w:val="hybridMultilevel"/>
    <w:tmpl w:val="9F840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7"/>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25"/>
    <w:rsid w:val="00001F11"/>
    <w:rsid w:val="000520FA"/>
    <w:rsid w:val="000A3A2C"/>
    <w:rsid w:val="000B1504"/>
    <w:rsid w:val="000B3644"/>
    <w:rsid w:val="00115E91"/>
    <w:rsid w:val="001342AA"/>
    <w:rsid w:val="00140490"/>
    <w:rsid w:val="001A4C25"/>
    <w:rsid w:val="001B515B"/>
    <w:rsid w:val="001C79E7"/>
    <w:rsid w:val="00220CD8"/>
    <w:rsid w:val="002371B6"/>
    <w:rsid w:val="00247AB5"/>
    <w:rsid w:val="00252353"/>
    <w:rsid w:val="00256335"/>
    <w:rsid w:val="00267C7D"/>
    <w:rsid w:val="00280E8C"/>
    <w:rsid w:val="00282AEB"/>
    <w:rsid w:val="002D4399"/>
    <w:rsid w:val="00337EE5"/>
    <w:rsid w:val="00364752"/>
    <w:rsid w:val="0038213D"/>
    <w:rsid w:val="003A36B8"/>
    <w:rsid w:val="00402AE0"/>
    <w:rsid w:val="0040706D"/>
    <w:rsid w:val="004123A9"/>
    <w:rsid w:val="004157FF"/>
    <w:rsid w:val="00416864"/>
    <w:rsid w:val="00432100"/>
    <w:rsid w:val="004546B7"/>
    <w:rsid w:val="00513BEA"/>
    <w:rsid w:val="00532B1A"/>
    <w:rsid w:val="005A00F5"/>
    <w:rsid w:val="00607E72"/>
    <w:rsid w:val="0063013E"/>
    <w:rsid w:val="006473CD"/>
    <w:rsid w:val="006B304C"/>
    <w:rsid w:val="006F652F"/>
    <w:rsid w:val="007854C1"/>
    <w:rsid w:val="007A23CA"/>
    <w:rsid w:val="007A45D4"/>
    <w:rsid w:val="007A69DC"/>
    <w:rsid w:val="00805150"/>
    <w:rsid w:val="00810F04"/>
    <w:rsid w:val="008468AC"/>
    <w:rsid w:val="008522CD"/>
    <w:rsid w:val="00870871"/>
    <w:rsid w:val="008A4BF4"/>
    <w:rsid w:val="00947397"/>
    <w:rsid w:val="0095312A"/>
    <w:rsid w:val="009740DF"/>
    <w:rsid w:val="00983741"/>
    <w:rsid w:val="009A77BA"/>
    <w:rsid w:val="009B0B84"/>
    <w:rsid w:val="00A3066C"/>
    <w:rsid w:val="00A52B19"/>
    <w:rsid w:val="00A825B0"/>
    <w:rsid w:val="00A975BC"/>
    <w:rsid w:val="00AA3B4E"/>
    <w:rsid w:val="00AC2769"/>
    <w:rsid w:val="00AC3DD5"/>
    <w:rsid w:val="00AE4894"/>
    <w:rsid w:val="00B126CD"/>
    <w:rsid w:val="00B33037"/>
    <w:rsid w:val="00B37103"/>
    <w:rsid w:val="00B83CA7"/>
    <w:rsid w:val="00B91B0A"/>
    <w:rsid w:val="00BA7E48"/>
    <w:rsid w:val="00BC673F"/>
    <w:rsid w:val="00BD1E89"/>
    <w:rsid w:val="00BF2790"/>
    <w:rsid w:val="00C36F49"/>
    <w:rsid w:val="00C40184"/>
    <w:rsid w:val="00C70625"/>
    <w:rsid w:val="00C86A2F"/>
    <w:rsid w:val="00CA5603"/>
    <w:rsid w:val="00CF7F78"/>
    <w:rsid w:val="00D04046"/>
    <w:rsid w:val="00D371D9"/>
    <w:rsid w:val="00D66478"/>
    <w:rsid w:val="00D95558"/>
    <w:rsid w:val="00E35616"/>
    <w:rsid w:val="00E725C9"/>
    <w:rsid w:val="00E74EF1"/>
    <w:rsid w:val="00E75A53"/>
    <w:rsid w:val="00EA33F7"/>
    <w:rsid w:val="00F06564"/>
    <w:rsid w:val="00F44914"/>
    <w:rsid w:val="00F44BBB"/>
    <w:rsid w:val="00F911D8"/>
    <w:rsid w:val="00FA17D7"/>
    <w:rsid w:val="00FA7157"/>
    <w:rsid w:val="00FB7108"/>
    <w:rsid w:val="00FC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8111"/>
  <w15:chartTrackingRefBased/>
  <w15:docId w15:val="{F3E4A185-2ECA-41F8-9AF4-2C0A9D72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25"/>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066C"/>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Header">
    <w:name w:val="header"/>
    <w:basedOn w:val="Normal"/>
    <w:link w:val="HeaderChar"/>
    <w:uiPriority w:val="99"/>
    <w:unhideWhenUsed/>
    <w:rsid w:val="00A30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66C"/>
    <w:rPr>
      <w:noProof/>
      <w:lang w:val="id-ID"/>
    </w:rPr>
  </w:style>
  <w:style w:type="paragraph" w:styleId="Footer">
    <w:name w:val="footer"/>
    <w:basedOn w:val="Normal"/>
    <w:link w:val="FooterChar"/>
    <w:uiPriority w:val="99"/>
    <w:unhideWhenUsed/>
    <w:rsid w:val="00A30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66C"/>
    <w:rPr>
      <w:noProof/>
      <w:lang w:val="id-ID"/>
    </w:rPr>
  </w:style>
  <w:style w:type="character" w:styleId="Hyperlink">
    <w:name w:val="Hyperlink"/>
    <w:basedOn w:val="DefaultParagraphFont"/>
    <w:uiPriority w:val="99"/>
    <w:unhideWhenUsed/>
    <w:rsid w:val="006F652F"/>
    <w:rPr>
      <w:color w:val="0563C1" w:themeColor="hyperlink"/>
      <w:u w:val="single"/>
    </w:rPr>
  </w:style>
  <w:style w:type="paragraph" w:styleId="ListParagraph">
    <w:name w:val="List Paragraph"/>
    <w:basedOn w:val="Normal"/>
    <w:uiPriority w:val="34"/>
    <w:qFormat/>
    <w:rsid w:val="000B3644"/>
    <w:pPr>
      <w:ind w:left="720"/>
      <w:contextualSpacing/>
    </w:pPr>
  </w:style>
  <w:style w:type="character" w:styleId="FollowedHyperlink">
    <w:name w:val="FollowedHyperlink"/>
    <w:basedOn w:val="DefaultParagraphFont"/>
    <w:uiPriority w:val="99"/>
    <w:semiHidden/>
    <w:unhideWhenUsed/>
    <w:rsid w:val="00D66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634222">
      <w:bodyDiv w:val="1"/>
      <w:marLeft w:val="0"/>
      <w:marRight w:val="0"/>
      <w:marTop w:val="0"/>
      <w:marBottom w:val="0"/>
      <w:divBdr>
        <w:top w:val="none" w:sz="0" w:space="0" w:color="auto"/>
        <w:left w:val="none" w:sz="0" w:space="0" w:color="auto"/>
        <w:bottom w:val="none" w:sz="0" w:space="0" w:color="auto"/>
        <w:right w:val="none" w:sz="0" w:space="0" w:color="auto"/>
      </w:divBdr>
    </w:div>
    <w:div w:id="20831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Alhamdulillah%20PPS%202020\semster%203\INOVASI\grafik%20ngai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n-gain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Membedakan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Sheet1!$B$2:$C$2</c:f>
              <c:strCache>
                <c:ptCount val="2"/>
                <c:pt idx="0">
                  <c:v>Pretest</c:v>
                </c:pt>
                <c:pt idx="1">
                  <c:v>Posttest</c:v>
                </c:pt>
              </c:strCache>
            </c:strRef>
          </c:cat>
          <c:val>
            <c:numRef>
              <c:f>Sheet1!$B$3:$C$3</c:f>
              <c:numCache>
                <c:formatCode>General</c:formatCode>
                <c:ptCount val="2"/>
                <c:pt idx="0">
                  <c:v>11.37</c:v>
                </c:pt>
                <c:pt idx="1">
                  <c:v>17.05</c:v>
                </c:pt>
              </c:numCache>
            </c:numRef>
          </c:val>
          <c:smooth val="0"/>
          <c:extLst>
            <c:ext xmlns:c16="http://schemas.microsoft.com/office/drawing/2014/chart" uri="{C3380CC4-5D6E-409C-BE32-E72D297353CC}">
              <c16:uniqueId val="{00000000-7964-4534-84DD-F72404CD32DE}"/>
            </c:ext>
          </c:extLst>
        </c:ser>
        <c:ser>
          <c:idx val="1"/>
          <c:order val="1"/>
          <c:tx>
            <c:strRef>
              <c:f>Sheet1!$A$4</c:f>
              <c:strCache>
                <c:ptCount val="1"/>
                <c:pt idx="0">
                  <c:v>Mengorganisasi</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Sheet1!$B$2:$C$2</c:f>
              <c:strCache>
                <c:ptCount val="2"/>
                <c:pt idx="0">
                  <c:v>Pretest</c:v>
                </c:pt>
                <c:pt idx="1">
                  <c:v>Posttest</c:v>
                </c:pt>
              </c:strCache>
            </c:strRef>
          </c:cat>
          <c:val>
            <c:numRef>
              <c:f>Sheet1!$B$4:$C$4</c:f>
              <c:numCache>
                <c:formatCode>General</c:formatCode>
                <c:ptCount val="2"/>
                <c:pt idx="0">
                  <c:v>9.83</c:v>
                </c:pt>
                <c:pt idx="1">
                  <c:v>21.91</c:v>
                </c:pt>
              </c:numCache>
            </c:numRef>
          </c:val>
          <c:smooth val="0"/>
          <c:extLst>
            <c:ext xmlns:c16="http://schemas.microsoft.com/office/drawing/2014/chart" uri="{C3380CC4-5D6E-409C-BE32-E72D297353CC}">
              <c16:uniqueId val="{00000001-7964-4534-84DD-F72404CD32DE}"/>
            </c:ext>
          </c:extLst>
        </c:ser>
        <c:ser>
          <c:idx val="2"/>
          <c:order val="2"/>
          <c:tx>
            <c:strRef>
              <c:f>Sheet1!$A$5</c:f>
              <c:strCache>
                <c:ptCount val="1"/>
                <c:pt idx="0">
                  <c:v>Menghubungkan</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Sheet1!$B$2:$C$2</c:f>
              <c:strCache>
                <c:ptCount val="2"/>
                <c:pt idx="0">
                  <c:v>Pretest</c:v>
                </c:pt>
                <c:pt idx="1">
                  <c:v>Posttest</c:v>
                </c:pt>
              </c:strCache>
            </c:strRef>
          </c:cat>
          <c:val>
            <c:numRef>
              <c:f>Sheet1!$B$5:$C$5</c:f>
              <c:numCache>
                <c:formatCode>General</c:formatCode>
                <c:ptCount val="2"/>
                <c:pt idx="0">
                  <c:v>10</c:v>
                </c:pt>
                <c:pt idx="1">
                  <c:v>19.55</c:v>
                </c:pt>
              </c:numCache>
            </c:numRef>
          </c:val>
          <c:smooth val="0"/>
          <c:extLst>
            <c:ext xmlns:c16="http://schemas.microsoft.com/office/drawing/2014/chart" uri="{C3380CC4-5D6E-409C-BE32-E72D297353CC}">
              <c16:uniqueId val="{00000002-7964-4534-84DD-F72404CD32DE}"/>
            </c:ext>
          </c:extLst>
        </c:ser>
        <c:dLbls>
          <c:showLegendKey val="0"/>
          <c:showVal val="0"/>
          <c:showCatName val="0"/>
          <c:showSerName val="0"/>
          <c:showPercent val="0"/>
          <c:showBubbleSize val="0"/>
        </c:dLbls>
        <c:marker val="1"/>
        <c:smooth val="0"/>
        <c:axId val="1541068719"/>
        <c:axId val="1541075375"/>
      </c:lineChart>
      <c:catAx>
        <c:axId val="1541068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41075375"/>
        <c:crosses val="autoZero"/>
        <c:auto val="1"/>
        <c:lblAlgn val="ctr"/>
        <c:lblOffset val="100"/>
        <c:noMultiLvlLbl val="0"/>
      </c:catAx>
      <c:valAx>
        <c:axId val="1541075375"/>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10687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6F18-E29A-4741-B7D9-CD6D0885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acer</cp:lastModifiedBy>
  <cp:revision>78</cp:revision>
  <dcterms:created xsi:type="dcterms:W3CDTF">2021-09-09T09:04:00Z</dcterms:created>
  <dcterms:modified xsi:type="dcterms:W3CDTF">2022-03-10T15:54:00Z</dcterms:modified>
</cp:coreProperties>
</file>