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9C1" w:rsidRPr="00C659C1" w:rsidRDefault="00C659C1" w:rsidP="00C659C1">
      <w:pPr>
        <w:jc w:val="center"/>
        <w:rPr>
          <w:rFonts w:asciiTheme="majorHAnsi" w:hAnsiTheme="majorHAnsi"/>
          <w:sz w:val="26"/>
          <w:szCs w:val="26"/>
        </w:rPr>
      </w:pPr>
      <w:r w:rsidRPr="00C659C1">
        <w:rPr>
          <w:rFonts w:asciiTheme="majorHAnsi" w:hAnsiTheme="majorHAnsi"/>
          <w:b/>
          <w:sz w:val="26"/>
          <w:szCs w:val="26"/>
        </w:rPr>
        <w:t>ORIENTASI NILAI</w:t>
      </w:r>
      <w:r w:rsidRPr="00C659C1">
        <w:rPr>
          <w:rFonts w:asciiTheme="majorHAnsi" w:hAnsiTheme="majorHAnsi"/>
          <w:b/>
          <w:sz w:val="26"/>
          <w:szCs w:val="26"/>
          <w:lang w:val="id-ID"/>
        </w:rPr>
        <w:t xml:space="preserve"> AJARAN MORAL</w:t>
      </w:r>
      <w:r w:rsidRPr="00C659C1">
        <w:rPr>
          <w:rFonts w:asciiTheme="majorHAnsi" w:hAnsiTheme="majorHAnsi"/>
          <w:b/>
          <w:i/>
          <w:sz w:val="26"/>
          <w:szCs w:val="26"/>
        </w:rPr>
        <w:t xml:space="preserve"> </w:t>
      </w:r>
      <w:r w:rsidRPr="00C659C1">
        <w:rPr>
          <w:rFonts w:asciiTheme="majorHAnsi" w:hAnsiTheme="majorHAnsi"/>
          <w:b/>
          <w:sz w:val="26"/>
          <w:szCs w:val="26"/>
        </w:rPr>
        <w:t xml:space="preserve">DALAM </w:t>
      </w:r>
      <w:r w:rsidRPr="00C659C1">
        <w:rPr>
          <w:rFonts w:asciiTheme="majorHAnsi" w:hAnsiTheme="majorHAnsi"/>
          <w:b/>
          <w:i/>
          <w:sz w:val="26"/>
          <w:szCs w:val="26"/>
        </w:rPr>
        <w:t>S</w:t>
      </w:r>
      <w:r w:rsidRPr="00C659C1">
        <w:rPr>
          <w:rFonts w:asciiTheme="majorHAnsi" w:hAnsiTheme="majorHAnsi"/>
          <w:b/>
          <w:i/>
          <w:sz w:val="26"/>
          <w:szCs w:val="26"/>
          <w:lang w:val="id-ID"/>
        </w:rPr>
        <w:t>E</w:t>
      </w:r>
      <w:r w:rsidRPr="00C659C1">
        <w:rPr>
          <w:rFonts w:asciiTheme="majorHAnsi" w:hAnsiTheme="majorHAnsi"/>
          <w:b/>
          <w:i/>
          <w:sz w:val="26"/>
          <w:szCs w:val="26"/>
        </w:rPr>
        <w:t>RAT KRIDH</w:t>
      </w:r>
      <w:r w:rsidRPr="00C659C1">
        <w:rPr>
          <w:rFonts w:asciiTheme="majorHAnsi" w:hAnsiTheme="majorHAnsi"/>
          <w:b/>
          <w:i/>
          <w:sz w:val="26"/>
          <w:szCs w:val="26"/>
          <w:lang w:val="id-ID"/>
        </w:rPr>
        <w:t>A</w:t>
      </w:r>
      <w:r w:rsidRPr="00C659C1">
        <w:rPr>
          <w:rFonts w:asciiTheme="majorHAnsi" w:hAnsiTheme="majorHAnsi"/>
          <w:b/>
          <w:i/>
          <w:sz w:val="26"/>
          <w:szCs w:val="26"/>
        </w:rPr>
        <w:t>SASTR</w:t>
      </w:r>
      <w:r w:rsidRPr="00C659C1">
        <w:rPr>
          <w:rFonts w:asciiTheme="majorHAnsi" w:hAnsiTheme="majorHAnsi"/>
          <w:b/>
          <w:i/>
          <w:sz w:val="26"/>
          <w:szCs w:val="26"/>
          <w:lang w:val="id-ID"/>
        </w:rPr>
        <w:t>A</w:t>
      </w:r>
    </w:p>
    <w:p w:rsidR="00C659C1" w:rsidRPr="00C659C1" w:rsidRDefault="00C659C1" w:rsidP="00C659C1">
      <w:pPr>
        <w:jc w:val="center"/>
        <w:rPr>
          <w:rFonts w:asciiTheme="majorHAnsi" w:hAnsiTheme="majorHAnsi"/>
          <w:b/>
          <w:sz w:val="26"/>
          <w:szCs w:val="26"/>
          <w:lang w:val="id-ID"/>
        </w:rPr>
      </w:pPr>
      <w:r w:rsidRPr="00C659C1">
        <w:rPr>
          <w:rFonts w:asciiTheme="majorHAnsi" w:hAnsiTheme="majorHAnsi"/>
          <w:b/>
          <w:sz w:val="26"/>
          <w:szCs w:val="26"/>
        </w:rPr>
        <w:t>KARYA MAS NGAB</w:t>
      </w:r>
      <w:r w:rsidRPr="00C659C1">
        <w:rPr>
          <w:rFonts w:asciiTheme="majorHAnsi" w:hAnsiTheme="majorHAnsi"/>
          <w:b/>
          <w:sz w:val="26"/>
          <w:szCs w:val="26"/>
          <w:lang w:val="id-ID"/>
        </w:rPr>
        <w:t>E</w:t>
      </w:r>
      <w:r w:rsidRPr="00C659C1">
        <w:rPr>
          <w:rFonts w:asciiTheme="majorHAnsi" w:hAnsiTheme="majorHAnsi"/>
          <w:b/>
          <w:sz w:val="26"/>
          <w:szCs w:val="26"/>
        </w:rPr>
        <w:t>I MANGUNWIJ</w:t>
      </w:r>
      <w:r w:rsidRPr="00C659C1">
        <w:rPr>
          <w:rFonts w:asciiTheme="majorHAnsi" w:hAnsiTheme="majorHAnsi"/>
          <w:b/>
          <w:sz w:val="26"/>
          <w:szCs w:val="26"/>
          <w:lang w:val="id-ID"/>
        </w:rPr>
        <w:t>A</w:t>
      </w:r>
      <w:r w:rsidRPr="00C659C1">
        <w:rPr>
          <w:rFonts w:asciiTheme="majorHAnsi" w:hAnsiTheme="majorHAnsi"/>
          <w:b/>
          <w:sz w:val="26"/>
          <w:szCs w:val="26"/>
        </w:rPr>
        <w:t>Y</w:t>
      </w:r>
      <w:r w:rsidRPr="00C659C1">
        <w:rPr>
          <w:rFonts w:asciiTheme="majorHAnsi" w:hAnsiTheme="majorHAnsi"/>
          <w:b/>
          <w:sz w:val="26"/>
          <w:szCs w:val="26"/>
          <w:lang w:val="id-ID"/>
        </w:rPr>
        <w:t>A</w:t>
      </w:r>
    </w:p>
    <w:p w:rsidR="00C659C1" w:rsidRDefault="00C659C1" w:rsidP="00C659C1">
      <w:pPr>
        <w:jc w:val="center"/>
        <w:rPr>
          <w:rFonts w:asciiTheme="majorHAnsi" w:hAnsiTheme="majorHAnsi"/>
        </w:rPr>
      </w:pPr>
    </w:p>
    <w:p w:rsidR="00C659C1" w:rsidRPr="00C659C1" w:rsidRDefault="00C659C1" w:rsidP="00C659C1">
      <w:pPr>
        <w:jc w:val="center"/>
        <w:rPr>
          <w:rFonts w:asciiTheme="majorHAnsi" w:hAnsiTheme="majorHAnsi"/>
          <w:b/>
          <w:lang w:val="id-ID"/>
        </w:rPr>
      </w:pPr>
      <w:r w:rsidRPr="00C659C1">
        <w:rPr>
          <w:rFonts w:asciiTheme="majorHAnsi" w:hAnsiTheme="majorHAnsi"/>
          <w:b/>
        </w:rPr>
        <w:t>Hest</w:t>
      </w:r>
      <w:r w:rsidRPr="00C659C1">
        <w:rPr>
          <w:rFonts w:asciiTheme="majorHAnsi" w:hAnsiTheme="majorHAnsi"/>
          <w:b/>
          <w:lang w:val="id-ID"/>
        </w:rPr>
        <w:t>i</w:t>
      </w:r>
      <w:r w:rsidRPr="00C659C1">
        <w:rPr>
          <w:rFonts w:asciiTheme="majorHAnsi" w:hAnsiTheme="majorHAnsi"/>
          <w:b/>
        </w:rPr>
        <w:t xml:space="preserve"> Mulyani</w:t>
      </w:r>
    </w:p>
    <w:p w:rsidR="00C659C1" w:rsidRPr="00C659C1" w:rsidRDefault="00C659C1" w:rsidP="00C659C1">
      <w:pPr>
        <w:jc w:val="center"/>
        <w:rPr>
          <w:rFonts w:asciiTheme="majorHAnsi" w:hAnsiTheme="majorHAnsi"/>
          <w:lang w:val="id-ID"/>
        </w:rPr>
      </w:pPr>
      <w:r w:rsidRPr="00C659C1">
        <w:rPr>
          <w:rFonts w:asciiTheme="majorHAnsi" w:hAnsiTheme="majorHAnsi"/>
          <w:lang w:val="id-ID"/>
        </w:rPr>
        <w:t>Fakultas Bahasa dan Seni</w:t>
      </w:r>
      <w:r w:rsidRPr="00C659C1">
        <w:rPr>
          <w:rFonts w:asciiTheme="majorHAnsi" w:hAnsiTheme="majorHAnsi"/>
        </w:rPr>
        <w:t xml:space="preserve">, </w:t>
      </w:r>
      <w:r w:rsidRPr="00C659C1">
        <w:rPr>
          <w:rFonts w:asciiTheme="majorHAnsi" w:hAnsiTheme="majorHAnsi"/>
          <w:lang w:val="id-ID"/>
        </w:rPr>
        <w:t>Universitas Negeri Yogyakarta</w:t>
      </w:r>
    </w:p>
    <w:p w:rsidR="00C659C1" w:rsidRPr="00C659C1" w:rsidRDefault="00C659C1" w:rsidP="00C659C1">
      <w:pPr>
        <w:jc w:val="center"/>
        <w:rPr>
          <w:rFonts w:asciiTheme="majorHAnsi" w:hAnsiTheme="majorHAnsi"/>
          <w:lang w:val="id-ID"/>
        </w:rPr>
      </w:pPr>
      <w:r w:rsidRPr="00C659C1">
        <w:rPr>
          <w:rFonts w:asciiTheme="majorHAnsi" w:hAnsiTheme="majorHAnsi"/>
          <w:lang w:val="id-ID"/>
        </w:rPr>
        <w:t xml:space="preserve">email: </w:t>
      </w:r>
      <w:hyperlink r:id="rId7" w:history="1">
        <w:r w:rsidRPr="00C659C1">
          <w:rPr>
            <w:rStyle w:val="Hyperlink"/>
            <w:rFonts w:asciiTheme="majorHAnsi" w:hAnsiTheme="majorHAnsi"/>
            <w:lang w:val="id-ID"/>
          </w:rPr>
          <w:t>hesti_mulyani@uny.ac.id</w:t>
        </w:r>
      </w:hyperlink>
    </w:p>
    <w:p w:rsidR="00C659C1" w:rsidRPr="00C659C1" w:rsidRDefault="00C659C1" w:rsidP="00C659C1">
      <w:pPr>
        <w:jc w:val="both"/>
        <w:rPr>
          <w:rFonts w:asciiTheme="majorHAnsi" w:hAnsiTheme="majorHAnsi"/>
          <w:lang w:val="id-ID"/>
        </w:rPr>
      </w:pPr>
    </w:p>
    <w:p w:rsidR="00C659C1" w:rsidRPr="00C659C1" w:rsidRDefault="00C659C1" w:rsidP="00C659C1">
      <w:pPr>
        <w:jc w:val="both"/>
        <w:rPr>
          <w:rFonts w:asciiTheme="majorHAnsi" w:hAnsiTheme="majorHAnsi"/>
          <w:lang w:val="sv-SE"/>
        </w:rPr>
      </w:pPr>
      <w:r w:rsidRPr="00C659C1">
        <w:rPr>
          <w:rFonts w:asciiTheme="majorHAnsi" w:hAnsiTheme="majorHAnsi"/>
          <w:b/>
          <w:lang w:val="id-ID"/>
        </w:rPr>
        <w:t>Abstrak</w:t>
      </w:r>
      <w:r w:rsidRPr="00C659C1">
        <w:rPr>
          <w:rFonts w:asciiTheme="majorHAnsi" w:hAnsiTheme="majorHAnsi"/>
          <w:b/>
          <w:lang w:val="en-US"/>
        </w:rPr>
        <w:t xml:space="preserve">: </w:t>
      </w:r>
      <w:r w:rsidRPr="00C659C1">
        <w:rPr>
          <w:rFonts w:asciiTheme="majorHAnsi" w:hAnsiTheme="majorHAnsi"/>
          <w:b/>
        </w:rPr>
        <w:t>Orientasi Nilai</w:t>
      </w:r>
      <w:r w:rsidRPr="00C659C1">
        <w:rPr>
          <w:rFonts w:asciiTheme="majorHAnsi" w:hAnsiTheme="majorHAnsi"/>
          <w:b/>
          <w:lang w:val="id-ID"/>
        </w:rPr>
        <w:t xml:space="preserve"> Ajaran Moral</w:t>
      </w:r>
      <w:r w:rsidRPr="00C659C1">
        <w:rPr>
          <w:rFonts w:asciiTheme="majorHAnsi" w:hAnsiTheme="majorHAnsi"/>
          <w:b/>
          <w:i/>
        </w:rPr>
        <w:t xml:space="preserve"> </w:t>
      </w:r>
      <w:r w:rsidRPr="00C659C1">
        <w:rPr>
          <w:rFonts w:asciiTheme="majorHAnsi" w:hAnsiTheme="majorHAnsi"/>
          <w:b/>
        </w:rPr>
        <w:t xml:space="preserve">dalam </w:t>
      </w:r>
      <w:r w:rsidRPr="00C659C1">
        <w:rPr>
          <w:rFonts w:asciiTheme="majorHAnsi" w:hAnsiTheme="majorHAnsi"/>
          <w:b/>
          <w:i/>
        </w:rPr>
        <w:t>S</w:t>
      </w:r>
      <w:r w:rsidRPr="00C659C1">
        <w:rPr>
          <w:rFonts w:asciiTheme="majorHAnsi" w:hAnsiTheme="majorHAnsi"/>
          <w:b/>
          <w:i/>
          <w:lang w:val="id-ID"/>
        </w:rPr>
        <w:t>e</w:t>
      </w:r>
      <w:r w:rsidRPr="00C659C1">
        <w:rPr>
          <w:rFonts w:asciiTheme="majorHAnsi" w:hAnsiTheme="majorHAnsi"/>
          <w:b/>
          <w:i/>
        </w:rPr>
        <w:t>rat Kridh</w:t>
      </w:r>
      <w:r w:rsidRPr="00C659C1">
        <w:rPr>
          <w:rFonts w:asciiTheme="majorHAnsi" w:hAnsiTheme="majorHAnsi"/>
          <w:b/>
          <w:i/>
          <w:lang w:val="id-ID"/>
        </w:rPr>
        <w:t>a</w:t>
      </w:r>
      <w:r w:rsidRPr="00C659C1">
        <w:rPr>
          <w:rFonts w:asciiTheme="majorHAnsi" w:hAnsiTheme="majorHAnsi"/>
          <w:b/>
          <w:i/>
        </w:rPr>
        <w:t>sastr</w:t>
      </w:r>
      <w:r w:rsidRPr="00C659C1">
        <w:rPr>
          <w:rFonts w:asciiTheme="majorHAnsi" w:hAnsiTheme="majorHAnsi"/>
          <w:b/>
          <w:i/>
          <w:lang w:val="id-ID"/>
        </w:rPr>
        <w:t>a</w:t>
      </w:r>
      <w:r w:rsidRPr="00C659C1">
        <w:rPr>
          <w:rFonts w:asciiTheme="majorHAnsi" w:hAnsiTheme="majorHAnsi"/>
          <w:b/>
          <w:i/>
          <w:lang w:val="en-US"/>
        </w:rPr>
        <w:t xml:space="preserve"> </w:t>
      </w:r>
      <w:r w:rsidRPr="00C659C1">
        <w:rPr>
          <w:rFonts w:asciiTheme="majorHAnsi" w:hAnsiTheme="majorHAnsi"/>
          <w:b/>
        </w:rPr>
        <w:t>Karya Mas Ngab</w:t>
      </w:r>
      <w:r w:rsidRPr="00C659C1">
        <w:rPr>
          <w:rFonts w:asciiTheme="majorHAnsi" w:hAnsiTheme="majorHAnsi"/>
          <w:b/>
          <w:lang w:val="id-ID"/>
        </w:rPr>
        <w:t>e</w:t>
      </w:r>
      <w:r w:rsidRPr="00C659C1">
        <w:rPr>
          <w:rFonts w:asciiTheme="majorHAnsi" w:hAnsiTheme="majorHAnsi"/>
          <w:b/>
        </w:rPr>
        <w:t>i Mangunwij</w:t>
      </w:r>
      <w:r w:rsidRPr="00C659C1">
        <w:rPr>
          <w:rFonts w:asciiTheme="majorHAnsi" w:hAnsiTheme="majorHAnsi"/>
          <w:b/>
          <w:lang w:val="id-ID"/>
        </w:rPr>
        <w:t>a</w:t>
      </w:r>
      <w:r w:rsidRPr="00C659C1">
        <w:rPr>
          <w:rFonts w:asciiTheme="majorHAnsi" w:hAnsiTheme="majorHAnsi"/>
          <w:b/>
        </w:rPr>
        <w:t>y</w:t>
      </w:r>
      <w:r w:rsidRPr="00C659C1">
        <w:rPr>
          <w:rFonts w:asciiTheme="majorHAnsi" w:hAnsiTheme="majorHAnsi"/>
          <w:b/>
          <w:lang w:val="id-ID"/>
        </w:rPr>
        <w:t>a</w:t>
      </w:r>
      <w:r w:rsidRPr="00C659C1">
        <w:rPr>
          <w:rFonts w:asciiTheme="majorHAnsi" w:hAnsiTheme="majorHAnsi"/>
          <w:b/>
          <w:lang w:val="en-US"/>
        </w:rPr>
        <w:t xml:space="preserve">. </w:t>
      </w:r>
      <w:r w:rsidRPr="00C659C1">
        <w:rPr>
          <w:rFonts w:asciiTheme="majorHAnsi" w:hAnsiTheme="majorHAnsi"/>
          <w:lang w:val="id-ID"/>
        </w:rPr>
        <w:t xml:space="preserve">Penelitian ini bertujuan untuk mendeskripsikan dan menganalisis nilai ajaran moral dalam </w:t>
      </w:r>
      <w:r w:rsidRPr="00C659C1">
        <w:rPr>
          <w:rFonts w:asciiTheme="majorHAnsi" w:hAnsiTheme="majorHAnsi"/>
          <w:i/>
          <w:lang w:val="en-US"/>
        </w:rPr>
        <w:t>S</w:t>
      </w:r>
      <w:r w:rsidRPr="00C659C1">
        <w:rPr>
          <w:rFonts w:asciiTheme="majorHAnsi" w:hAnsiTheme="majorHAnsi"/>
          <w:i/>
          <w:lang w:val="id-ID"/>
        </w:rPr>
        <w:t>e</w:t>
      </w:r>
      <w:r w:rsidRPr="00C659C1">
        <w:rPr>
          <w:rFonts w:asciiTheme="majorHAnsi" w:hAnsiTheme="majorHAnsi"/>
          <w:i/>
          <w:lang w:val="en-US"/>
        </w:rPr>
        <w:t>rat Kridh</w:t>
      </w:r>
      <w:r w:rsidRPr="00C659C1">
        <w:rPr>
          <w:rFonts w:asciiTheme="majorHAnsi" w:hAnsiTheme="majorHAnsi"/>
          <w:i/>
          <w:lang w:val="id-ID"/>
        </w:rPr>
        <w:t>a</w:t>
      </w:r>
      <w:r w:rsidRPr="00C659C1">
        <w:rPr>
          <w:rFonts w:asciiTheme="majorHAnsi" w:hAnsiTheme="majorHAnsi"/>
          <w:i/>
          <w:lang w:val="en-US"/>
        </w:rPr>
        <w:t>sastr</w:t>
      </w:r>
      <w:r w:rsidRPr="00C659C1">
        <w:rPr>
          <w:rFonts w:asciiTheme="majorHAnsi" w:hAnsiTheme="majorHAnsi"/>
          <w:i/>
          <w:lang w:val="id-ID"/>
        </w:rPr>
        <w:t xml:space="preserve">a </w:t>
      </w:r>
      <w:r w:rsidRPr="00C659C1">
        <w:rPr>
          <w:rFonts w:asciiTheme="majorHAnsi" w:hAnsiTheme="majorHAnsi"/>
          <w:lang w:val="en-US"/>
        </w:rPr>
        <w:t>Karya Mas Ngab</w:t>
      </w:r>
      <w:r w:rsidRPr="00C659C1">
        <w:rPr>
          <w:rFonts w:asciiTheme="majorHAnsi" w:hAnsiTheme="majorHAnsi"/>
          <w:lang w:val="id-ID"/>
        </w:rPr>
        <w:t>e</w:t>
      </w:r>
      <w:r w:rsidRPr="00C659C1">
        <w:rPr>
          <w:rFonts w:asciiTheme="majorHAnsi" w:hAnsiTheme="majorHAnsi"/>
          <w:lang w:val="en-US"/>
        </w:rPr>
        <w:t>i Mangunwij</w:t>
      </w:r>
      <w:r w:rsidRPr="00C659C1">
        <w:rPr>
          <w:rFonts w:asciiTheme="majorHAnsi" w:hAnsiTheme="majorHAnsi"/>
          <w:lang w:val="id-ID"/>
        </w:rPr>
        <w:t>a</w:t>
      </w:r>
      <w:r w:rsidRPr="00C659C1">
        <w:rPr>
          <w:rFonts w:asciiTheme="majorHAnsi" w:hAnsiTheme="majorHAnsi"/>
          <w:lang w:val="en-US"/>
        </w:rPr>
        <w:t>y</w:t>
      </w:r>
      <w:r w:rsidRPr="00C659C1">
        <w:rPr>
          <w:rFonts w:asciiTheme="majorHAnsi" w:hAnsiTheme="majorHAnsi"/>
          <w:lang w:val="id-ID"/>
        </w:rPr>
        <w:t xml:space="preserve">a. Metode yang digunakan adalah deskriptif-analitis dan pendekatan filologi modern. pendekatan filologi modern digunakan untuk menganalisis naskah dan teks </w:t>
      </w:r>
      <w:r w:rsidRPr="00C659C1">
        <w:rPr>
          <w:rFonts w:asciiTheme="majorHAnsi" w:hAnsiTheme="majorHAnsi"/>
          <w:i/>
          <w:lang w:val="en-US"/>
        </w:rPr>
        <w:t>S</w:t>
      </w:r>
      <w:r w:rsidRPr="00C659C1">
        <w:rPr>
          <w:rFonts w:asciiTheme="majorHAnsi" w:hAnsiTheme="majorHAnsi"/>
          <w:i/>
          <w:lang w:val="id-ID"/>
        </w:rPr>
        <w:t>e</w:t>
      </w:r>
      <w:r w:rsidRPr="00C659C1">
        <w:rPr>
          <w:rFonts w:asciiTheme="majorHAnsi" w:hAnsiTheme="majorHAnsi"/>
          <w:i/>
          <w:lang w:val="en-US"/>
        </w:rPr>
        <w:t>rat Kridh</w:t>
      </w:r>
      <w:r w:rsidRPr="00C659C1">
        <w:rPr>
          <w:rFonts w:asciiTheme="majorHAnsi" w:hAnsiTheme="majorHAnsi"/>
          <w:i/>
          <w:lang w:val="id-ID"/>
        </w:rPr>
        <w:t>a</w:t>
      </w:r>
      <w:r w:rsidRPr="00C659C1">
        <w:rPr>
          <w:rFonts w:asciiTheme="majorHAnsi" w:hAnsiTheme="majorHAnsi"/>
          <w:i/>
          <w:lang w:val="en-US"/>
        </w:rPr>
        <w:t>sastr</w:t>
      </w:r>
      <w:r w:rsidRPr="00C659C1">
        <w:rPr>
          <w:rFonts w:asciiTheme="majorHAnsi" w:hAnsiTheme="majorHAnsi"/>
          <w:i/>
          <w:lang w:val="id-ID"/>
        </w:rPr>
        <w:t xml:space="preserve">a </w:t>
      </w:r>
      <w:r w:rsidRPr="00C659C1">
        <w:rPr>
          <w:rFonts w:asciiTheme="majorHAnsi" w:hAnsiTheme="majorHAnsi"/>
          <w:lang w:val="id-ID"/>
        </w:rPr>
        <w:t>berdasarkan langkah kerja penelitian filologi. Deskripsi dilakukan untuk mengangkat nilai-nilai yang dimuat dalam teks yang menjadi data penelitian dan analisis data penelitian</w:t>
      </w:r>
      <w:r w:rsidRPr="00C659C1">
        <w:rPr>
          <w:rFonts w:asciiTheme="majorHAnsi" w:hAnsiTheme="majorHAnsi"/>
          <w:color w:val="FF0000"/>
          <w:lang w:val="id-ID"/>
        </w:rPr>
        <w:t xml:space="preserve">. </w:t>
      </w:r>
      <w:r w:rsidRPr="00C659C1">
        <w:rPr>
          <w:rFonts w:asciiTheme="majorHAnsi" w:hAnsiTheme="majorHAnsi"/>
          <w:lang w:val="id-ID"/>
        </w:rPr>
        <w:t xml:space="preserve">Hasil penelitian dan pembahasan menunjukkan bahwa nilai ajaran moral yang dimuat di dalam naskah </w:t>
      </w:r>
      <w:r w:rsidRPr="00C659C1">
        <w:rPr>
          <w:rFonts w:asciiTheme="majorHAnsi" w:hAnsiTheme="majorHAnsi"/>
          <w:i/>
          <w:lang w:val="en-US"/>
        </w:rPr>
        <w:t>S</w:t>
      </w:r>
      <w:r w:rsidRPr="00C659C1">
        <w:rPr>
          <w:rFonts w:asciiTheme="majorHAnsi" w:hAnsiTheme="majorHAnsi"/>
          <w:i/>
          <w:lang w:val="id-ID"/>
        </w:rPr>
        <w:t>e</w:t>
      </w:r>
      <w:r w:rsidRPr="00C659C1">
        <w:rPr>
          <w:rFonts w:asciiTheme="majorHAnsi" w:hAnsiTheme="majorHAnsi"/>
          <w:i/>
          <w:lang w:val="en-US"/>
        </w:rPr>
        <w:t>rat Kridh</w:t>
      </w:r>
      <w:r w:rsidRPr="00C659C1">
        <w:rPr>
          <w:rFonts w:asciiTheme="majorHAnsi" w:hAnsiTheme="majorHAnsi"/>
          <w:i/>
          <w:lang w:val="id-ID"/>
        </w:rPr>
        <w:t>a</w:t>
      </w:r>
      <w:r w:rsidRPr="00C659C1">
        <w:rPr>
          <w:rFonts w:asciiTheme="majorHAnsi" w:hAnsiTheme="majorHAnsi"/>
          <w:i/>
          <w:lang w:val="en-US"/>
        </w:rPr>
        <w:t>sastr</w:t>
      </w:r>
      <w:r w:rsidRPr="00C659C1">
        <w:rPr>
          <w:rFonts w:asciiTheme="majorHAnsi" w:hAnsiTheme="majorHAnsi"/>
          <w:i/>
          <w:lang w:val="id-ID"/>
        </w:rPr>
        <w:t xml:space="preserve">a </w:t>
      </w:r>
      <w:r w:rsidRPr="00C659C1">
        <w:rPr>
          <w:rFonts w:asciiTheme="majorHAnsi" w:hAnsiTheme="majorHAnsi"/>
          <w:lang w:val="id-ID"/>
        </w:rPr>
        <w:t>terdapat empat hal yang terkait dengan</w:t>
      </w:r>
      <w:r w:rsidRPr="00C659C1">
        <w:rPr>
          <w:rFonts w:asciiTheme="majorHAnsi" w:hAnsiTheme="majorHAnsi"/>
          <w:lang w:val="en-US"/>
        </w:rPr>
        <w:t xml:space="preserve"> </w:t>
      </w:r>
      <w:r w:rsidRPr="00C659C1">
        <w:rPr>
          <w:rFonts w:asciiTheme="majorHAnsi" w:hAnsiTheme="majorHAnsi"/>
          <w:lang w:val="id-ID"/>
        </w:rPr>
        <w:t>unsur terjadinya manusia</w:t>
      </w:r>
      <w:r w:rsidRPr="00C659C1">
        <w:rPr>
          <w:rFonts w:asciiTheme="majorHAnsi" w:hAnsiTheme="majorHAnsi"/>
          <w:lang w:val="en-US"/>
        </w:rPr>
        <w:t xml:space="preserve"> yakni</w:t>
      </w:r>
      <w:r w:rsidRPr="00C659C1">
        <w:rPr>
          <w:rFonts w:asciiTheme="majorHAnsi" w:hAnsiTheme="majorHAnsi"/>
          <w:lang w:val="id-ID"/>
        </w:rPr>
        <w:t xml:space="preserve">, konsepsi tentang Tuhan dan </w:t>
      </w:r>
      <w:r w:rsidRPr="00C659C1">
        <w:rPr>
          <w:rFonts w:asciiTheme="majorHAnsi" w:hAnsiTheme="majorHAnsi"/>
          <w:i/>
          <w:lang w:val="id-ID"/>
        </w:rPr>
        <w:t>Manunggaling Kawula-Gusti</w:t>
      </w:r>
      <w:r w:rsidRPr="00C659C1">
        <w:rPr>
          <w:rFonts w:asciiTheme="majorHAnsi" w:hAnsiTheme="majorHAnsi"/>
          <w:lang w:val="id-ID"/>
        </w:rPr>
        <w:t>, ketuhanan (Allah) dan ciptaan-Nya, kepribadian orang yang bijaksana dan orang yang luhur/utama.</w:t>
      </w:r>
      <w:r w:rsidRPr="00C659C1">
        <w:rPr>
          <w:rFonts w:asciiTheme="majorHAnsi" w:hAnsiTheme="majorHAnsi"/>
          <w:lang w:val="en-US"/>
        </w:rPr>
        <w:t xml:space="preserve"> </w:t>
      </w:r>
      <w:r w:rsidRPr="00C659C1">
        <w:rPr>
          <w:rFonts w:asciiTheme="majorHAnsi" w:hAnsiTheme="majorHAnsi"/>
          <w:lang w:val="id-ID"/>
        </w:rPr>
        <w:t xml:space="preserve">Dalam teks </w:t>
      </w:r>
      <w:r w:rsidRPr="00C659C1">
        <w:rPr>
          <w:rFonts w:asciiTheme="majorHAnsi" w:hAnsiTheme="majorHAnsi"/>
          <w:i/>
          <w:lang w:val="id-ID"/>
        </w:rPr>
        <w:t xml:space="preserve">Serat Kridhasastra </w:t>
      </w:r>
      <w:r w:rsidRPr="00C659C1">
        <w:rPr>
          <w:rFonts w:asciiTheme="majorHAnsi" w:hAnsiTheme="majorHAnsi"/>
          <w:lang w:val="id-ID"/>
        </w:rPr>
        <w:t>diuraikan bahwa</w:t>
      </w:r>
      <w:r w:rsidRPr="00C659C1">
        <w:rPr>
          <w:rFonts w:asciiTheme="majorHAnsi" w:hAnsiTheme="majorHAnsi"/>
          <w:lang w:val="en-US"/>
        </w:rPr>
        <w:t xml:space="preserve"> sebagai ciptaan Tuhan, manusia mempunyai kewajiban, yaitu senantiasa ingat akan jati dirinya sebagai makhluk yang harus senantiasa melaksanakan kewajibannya sebaik mungkin. Manusia juga harus senantiasa berbuat kebajikan. M</w:t>
      </w:r>
      <w:r w:rsidRPr="00C659C1">
        <w:rPr>
          <w:rFonts w:asciiTheme="majorHAnsi" w:hAnsiTheme="majorHAnsi"/>
          <w:lang w:val="id-ID"/>
        </w:rPr>
        <w:t>anusia</w:t>
      </w:r>
      <w:r w:rsidRPr="00C659C1">
        <w:rPr>
          <w:rFonts w:asciiTheme="majorHAnsi" w:hAnsiTheme="majorHAnsi"/>
          <w:lang w:val="en-US"/>
        </w:rPr>
        <w:t xml:space="preserve"> </w:t>
      </w:r>
      <w:r w:rsidRPr="00C659C1">
        <w:rPr>
          <w:rFonts w:asciiTheme="majorHAnsi" w:hAnsiTheme="majorHAnsi"/>
          <w:lang w:val="sv-SE"/>
        </w:rPr>
        <w:t xml:space="preserve">hendaknya manusia selalu mengusahakan terus sepanjang hidupnya untuk mencapai dan menjaga keselamatan jiwa dan raga dan menjalani kehidupannya dengan senantiasa mengutamakan watak baik, memanfaatkan kepandaiannya dengan penuh perhitungan dan positif. </w:t>
      </w:r>
    </w:p>
    <w:p w:rsidR="00C659C1" w:rsidRPr="00C659C1" w:rsidRDefault="00C659C1" w:rsidP="00C659C1">
      <w:pPr>
        <w:rPr>
          <w:rFonts w:asciiTheme="majorHAnsi" w:hAnsiTheme="majorHAnsi"/>
          <w:i/>
          <w:lang w:val="id-ID"/>
        </w:rPr>
      </w:pPr>
      <w:r w:rsidRPr="00C659C1">
        <w:rPr>
          <w:rFonts w:asciiTheme="majorHAnsi" w:hAnsiTheme="majorHAnsi"/>
          <w:b/>
          <w:lang w:val="id-ID"/>
        </w:rPr>
        <w:t>Kata kunci</w:t>
      </w:r>
      <w:r w:rsidRPr="00C659C1">
        <w:rPr>
          <w:rFonts w:asciiTheme="majorHAnsi" w:hAnsiTheme="majorHAnsi"/>
          <w:b/>
          <w:i/>
          <w:lang w:val="id-ID"/>
        </w:rPr>
        <w:t xml:space="preserve">: </w:t>
      </w:r>
      <w:r w:rsidRPr="00C659C1">
        <w:rPr>
          <w:rFonts w:asciiTheme="majorHAnsi" w:hAnsiTheme="majorHAnsi"/>
          <w:i/>
          <w:spacing w:val="-4"/>
          <w:lang w:val="id-ID"/>
        </w:rPr>
        <w:t xml:space="preserve">orientasi nilai, ajaran moral, naskah, </w:t>
      </w:r>
      <w:r w:rsidRPr="00C659C1">
        <w:rPr>
          <w:rFonts w:asciiTheme="majorHAnsi" w:hAnsiTheme="majorHAnsi"/>
          <w:i/>
          <w:spacing w:val="-4"/>
        </w:rPr>
        <w:t>S</w:t>
      </w:r>
      <w:r w:rsidRPr="00C659C1">
        <w:rPr>
          <w:rFonts w:asciiTheme="majorHAnsi" w:hAnsiTheme="majorHAnsi"/>
          <w:i/>
          <w:spacing w:val="-4"/>
          <w:lang w:val="id-ID"/>
        </w:rPr>
        <w:t>e</w:t>
      </w:r>
      <w:r w:rsidRPr="00C659C1">
        <w:rPr>
          <w:rFonts w:asciiTheme="majorHAnsi" w:hAnsiTheme="majorHAnsi"/>
          <w:i/>
          <w:spacing w:val="-4"/>
        </w:rPr>
        <w:t>rat Kridh</w:t>
      </w:r>
      <w:r w:rsidRPr="00C659C1">
        <w:rPr>
          <w:rFonts w:asciiTheme="majorHAnsi" w:hAnsiTheme="majorHAnsi"/>
          <w:i/>
          <w:spacing w:val="-4"/>
          <w:lang w:val="id-ID"/>
        </w:rPr>
        <w:t>a</w:t>
      </w:r>
      <w:r w:rsidRPr="00C659C1">
        <w:rPr>
          <w:rFonts w:asciiTheme="majorHAnsi" w:hAnsiTheme="majorHAnsi"/>
          <w:i/>
          <w:spacing w:val="-4"/>
        </w:rPr>
        <w:t>sastr</w:t>
      </w:r>
      <w:r w:rsidRPr="00C659C1">
        <w:rPr>
          <w:rFonts w:asciiTheme="majorHAnsi" w:hAnsiTheme="majorHAnsi"/>
          <w:i/>
          <w:spacing w:val="-4"/>
          <w:lang w:val="id-ID"/>
        </w:rPr>
        <w:t>a, filologi modern</w:t>
      </w:r>
    </w:p>
    <w:p w:rsidR="00C659C1" w:rsidRPr="00C659C1" w:rsidRDefault="00C659C1" w:rsidP="00C659C1">
      <w:pPr>
        <w:jc w:val="both"/>
        <w:rPr>
          <w:rFonts w:asciiTheme="majorHAnsi" w:hAnsiTheme="majorHAnsi"/>
          <w:lang w:val="id-ID"/>
        </w:rPr>
      </w:pPr>
    </w:p>
    <w:p w:rsidR="00C659C1" w:rsidRPr="00C659C1" w:rsidRDefault="00C659C1" w:rsidP="00C659C1">
      <w:pPr>
        <w:pStyle w:val="BodyTextIndent3"/>
        <w:spacing w:after="0"/>
        <w:ind w:left="0"/>
        <w:jc w:val="both"/>
        <w:rPr>
          <w:rFonts w:asciiTheme="majorHAnsi" w:hAnsiTheme="majorHAnsi"/>
          <w:sz w:val="24"/>
          <w:szCs w:val="24"/>
          <w:lang w:val="id-ID"/>
        </w:rPr>
      </w:pPr>
      <w:r>
        <w:rPr>
          <w:rFonts w:asciiTheme="majorHAnsi" w:hAnsiTheme="majorHAnsi"/>
          <w:b/>
          <w:sz w:val="24"/>
          <w:szCs w:val="24"/>
          <w:lang w:val="en-US"/>
        </w:rPr>
        <w:t xml:space="preserve">Abstract: </w:t>
      </w:r>
      <w:r w:rsidRPr="00C659C1">
        <w:rPr>
          <w:rFonts w:asciiTheme="majorHAnsi" w:hAnsiTheme="majorHAnsi"/>
          <w:b/>
          <w:sz w:val="24"/>
          <w:szCs w:val="24"/>
          <w:lang w:val="en-US"/>
        </w:rPr>
        <w:t xml:space="preserve">Moral Teaching Orientation </w:t>
      </w:r>
      <w:r>
        <w:rPr>
          <w:rFonts w:asciiTheme="majorHAnsi" w:hAnsiTheme="majorHAnsi"/>
          <w:b/>
          <w:sz w:val="24"/>
          <w:szCs w:val="24"/>
          <w:lang w:val="en-US"/>
        </w:rPr>
        <w:t>i</w:t>
      </w:r>
      <w:r w:rsidRPr="00C659C1">
        <w:rPr>
          <w:rFonts w:asciiTheme="majorHAnsi" w:hAnsiTheme="majorHAnsi"/>
          <w:b/>
          <w:sz w:val="24"/>
          <w:szCs w:val="24"/>
          <w:lang w:val="en-US"/>
        </w:rPr>
        <w:t xml:space="preserve">n Kridhasastra Fiber </w:t>
      </w:r>
      <w:r>
        <w:rPr>
          <w:rFonts w:asciiTheme="majorHAnsi" w:hAnsiTheme="majorHAnsi"/>
          <w:b/>
          <w:sz w:val="24"/>
          <w:szCs w:val="24"/>
          <w:lang w:val="en-US"/>
        </w:rPr>
        <w:t>b</w:t>
      </w:r>
      <w:r w:rsidRPr="00C659C1">
        <w:rPr>
          <w:rFonts w:asciiTheme="majorHAnsi" w:hAnsiTheme="majorHAnsi"/>
          <w:b/>
          <w:sz w:val="24"/>
          <w:szCs w:val="24"/>
          <w:lang w:val="en-US"/>
        </w:rPr>
        <w:t>y Mas Ngabei Mangunwijaya</w:t>
      </w:r>
      <w:r>
        <w:rPr>
          <w:rFonts w:asciiTheme="majorHAnsi" w:hAnsiTheme="majorHAnsi"/>
          <w:b/>
          <w:sz w:val="24"/>
          <w:szCs w:val="24"/>
          <w:lang w:val="en-US"/>
        </w:rPr>
        <w:t xml:space="preserve">. </w:t>
      </w:r>
      <w:r w:rsidRPr="00C659C1">
        <w:rPr>
          <w:rFonts w:asciiTheme="majorHAnsi" w:hAnsiTheme="majorHAnsi"/>
          <w:sz w:val="24"/>
          <w:szCs w:val="24"/>
          <w:lang w:val="id-ID"/>
        </w:rPr>
        <w:t>This study was aimed at describing and analyzing the moral teaching values in Kridhasastra Fiber by Mas Ngabei Mangunwijaya. The method used was descriptive-analytical and modern philology approaches. Modern philology approach was used to analyze manuscripts and text on Kridhasastra Fiber based on the steps of philological research work. Descriptions are carried out to raise the values contained in the text which become research data and research data analysis. The results of the study and discussion show that the moral teaching values contained in the Kridhasastra Fiber text contained four things. They are related to the element of human occurrence, namely, the conception of God and Manunggaling Kawula-Gusti, divinity (Allah) and His creation, the personality of the wise and noble / main person. In the text of the Kridhasastra Fiber, it is explained that as God's creation, human beings have an obligation, which is always to remember their identity as creatures who must always carry out their obligations as best they can. Humans also must always do good. Humans should always strive throughout their lives to achieve and maintain the safety of their soul and body and live their lives by always prioritizing good character, utilizing their intelligence in a calculated and positive manner.</w:t>
      </w:r>
    </w:p>
    <w:p w:rsidR="00C659C1" w:rsidRPr="00C659C1" w:rsidRDefault="00C659C1" w:rsidP="00C659C1">
      <w:pPr>
        <w:pStyle w:val="BodyTextIndent3"/>
        <w:spacing w:after="0"/>
        <w:ind w:left="993" w:hanging="993"/>
        <w:jc w:val="both"/>
        <w:rPr>
          <w:rFonts w:asciiTheme="majorHAnsi" w:hAnsiTheme="majorHAnsi"/>
          <w:sz w:val="24"/>
          <w:szCs w:val="24"/>
          <w:lang w:val="id-ID"/>
        </w:rPr>
      </w:pPr>
      <w:r w:rsidRPr="00C659C1">
        <w:rPr>
          <w:rFonts w:asciiTheme="majorHAnsi" w:hAnsiTheme="majorHAnsi"/>
          <w:b/>
          <w:sz w:val="24"/>
          <w:szCs w:val="24"/>
          <w:lang w:val="id-ID"/>
        </w:rPr>
        <w:lastRenderedPageBreak/>
        <w:t>Keywords:</w:t>
      </w:r>
      <w:r w:rsidRPr="00C659C1">
        <w:rPr>
          <w:rFonts w:asciiTheme="majorHAnsi" w:hAnsiTheme="majorHAnsi"/>
          <w:sz w:val="24"/>
          <w:szCs w:val="24"/>
          <w:lang w:val="id-ID"/>
        </w:rPr>
        <w:t xml:space="preserve"> value orientation, moral teachings, manuscripts, Serat Kridhasastra, modern philology</w:t>
      </w:r>
    </w:p>
    <w:p w:rsidR="00A914E0" w:rsidRPr="00C659C1" w:rsidRDefault="00A914E0" w:rsidP="00F977AD">
      <w:pPr>
        <w:jc w:val="center"/>
        <w:rPr>
          <w:rFonts w:asciiTheme="majorHAnsi" w:hAnsiTheme="majorHAnsi"/>
          <w:lang w:val="id-ID"/>
        </w:rPr>
      </w:pPr>
    </w:p>
    <w:p w:rsidR="00A914E0" w:rsidRPr="00C659C1" w:rsidRDefault="00E74EFC" w:rsidP="00A914E0">
      <w:pPr>
        <w:spacing w:line="360" w:lineRule="auto"/>
        <w:jc w:val="both"/>
        <w:rPr>
          <w:rFonts w:asciiTheme="majorHAnsi" w:hAnsiTheme="majorHAnsi"/>
          <w:b/>
          <w:lang w:val="en-US"/>
        </w:rPr>
      </w:pPr>
      <w:r w:rsidRPr="00C659C1">
        <w:rPr>
          <w:rFonts w:asciiTheme="majorHAnsi" w:hAnsiTheme="majorHAnsi"/>
          <w:b/>
          <w:lang w:val="id-ID"/>
        </w:rPr>
        <w:t>PENDAHULUAN</w:t>
      </w:r>
    </w:p>
    <w:p w:rsidR="008359F9" w:rsidRPr="00C659C1" w:rsidRDefault="00191B6A" w:rsidP="008359F9">
      <w:pPr>
        <w:spacing w:line="360" w:lineRule="auto"/>
        <w:ind w:firstLine="720"/>
        <w:jc w:val="both"/>
        <w:rPr>
          <w:rFonts w:asciiTheme="majorHAnsi" w:hAnsiTheme="majorHAnsi"/>
          <w:lang w:val="en-US"/>
        </w:rPr>
      </w:pPr>
      <w:r w:rsidRPr="00C659C1">
        <w:rPr>
          <w:rFonts w:asciiTheme="majorHAnsi" w:hAnsiTheme="majorHAnsi"/>
          <w:lang w:val="af-ZA"/>
        </w:rPr>
        <w:t>Tulisan</w:t>
      </w:r>
      <w:r w:rsidR="008359F9" w:rsidRPr="00C659C1">
        <w:rPr>
          <w:rFonts w:asciiTheme="majorHAnsi" w:hAnsiTheme="majorHAnsi"/>
          <w:lang w:val="af-ZA"/>
        </w:rPr>
        <w:t xml:space="preserve"> ini </w:t>
      </w:r>
      <w:r w:rsidR="00661337" w:rsidRPr="00C659C1">
        <w:rPr>
          <w:rFonts w:asciiTheme="majorHAnsi" w:hAnsiTheme="majorHAnsi"/>
          <w:lang w:val="id-ID"/>
        </w:rPr>
        <w:t>merupakan bagian dari</w:t>
      </w:r>
      <w:r w:rsidR="00E74EFC" w:rsidRPr="00C659C1">
        <w:rPr>
          <w:rFonts w:asciiTheme="majorHAnsi" w:hAnsiTheme="majorHAnsi"/>
          <w:lang w:val="id-ID"/>
        </w:rPr>
        <w:t xml:space="preserve"> penelitian</w:t>
      </w:r>
      <w:r w:rsidR="00661337" w:rsidRPr="00C659C1">
        <w:rPr>
          <w:rFonts w:asciiTheme="majorHAnsi" w:hAnsiTheme="majorHAnsi"/>
          <w:lang w:val="id-ID"/>
        </w:rPr>
        <w:t xml:space="preserve"> mandiri berdasarkan</w:t>
      </w:r>
      <w:r w:rsidR="00E74EFC" w:rsidRPr="00C659C1">
        <w:rPr>
          <w:rFonts w:asciiTheme="majorHAnsi" w:hAnsiTheme="majorHAnsi"/>
          <w:lang w:val="id-ID"/>
        </w:rPr>
        <w:t xml:space="preserve"> kepustakaan</w:t>
      </w:r>
      <w:r w:rsidR="00136DC3" w:rsidRPr="00C659C1">
        <w:rPr>
          <w:rFonts w:asciiTheme="majorHAnsi" w:hAnsiTheme="majorHAnsi"/>
          <w:lang w:val="id-ID"/>
        </w:rPr>
        <w:t>, yakni naskah</w:t>
      </w:r>
      <w:r w:rsidR="00E74EFC" w:rsidRPr="00C659C1">
        <w:rPr>
          <w:rFonts w:asciiTheme="majorHAnsi" w:hAnsiTheme="majorHAnsi"/>
          <w:lang w:val="id-ID"/>
        </w:rPr>
        <w:t>. Penelitian ini diberi</w:t>
      </w:r>
      <w:r w:rsidRPr="00C659C1">
        <w:rPr>
          <w:rFonts w:asciiTheme="majorHAnsi" w:hAnsiTheme="majorHAnsi"/>
          <w:lang w:val="af-ZA"/>
        </w:rPr>
        <w:t xml:space="preserve"> </w:t>
      </w:r>
      <w:r w:rsidR="008359F9" w:rsidRPr="00C659C1">
        <w:rPr>
          <w:rFonts w:asciiTheme="majorHAnsi" w:hAnsiTheme="majorHAnsi"/>
          <w:lang w:val="af-ZA"/>
        </w:rPr>
        <w:t>judul “</w:t>
      </w:r>
      <w:r w:rsidR="008359F9" w:rsidRPr="00C659C1">
        <w:rPr>
          <w:rFonts w:asciiTheme="majorHAnsi" w:hAnsiTheme="majorHAnsi"/>
          <w:lang w:val="en-US"/>
        </w:rPr>
        <w:t>Orientasi Nilai</w:t>
      </w:r>
      <w:r w:rsidR="008359F9" w:rsidRPr="00C659C1">
        <w:rPr>
          <w:rFonts w:asciiTheme="majorHAnsi" w:hAnsiTheme="majorHAnsi"/>
          <w:i/>
          <w:lang w:val="en-US"/>
        </w:rPr>
        <w:t xml:space="preserve"> </w:t>
      </w:r>
      <w:r w:rsidR="008359F9" w:rsidRPr="00C659C1">
        <w:rPr>
          <w:rFonts w:asciiTheme="majorHAnsi" w:hAnsiTheme="majorHAnsi"/>
          <w:lang w:val="en-US"/>
        </w:rPr>
        <w:t xml:space="preserve">dalam </w:t>
      </w:r>
      <w:r w:rsidR="008359F9" w:rsidRPr="00C659C1">
        <w:rPr>
          <w:rFonts w:asciiTheme="majorHAnsi" w:hAnsiTheme="majorHAnsi"/>
          <w:i/>
          <w:lang w:val="en-US"/>
        </w:rPr>
        <w:t>S</w:t>
      </w:r>
      <w:r w:rsidR="001F4957" w:rsidRPr="00C659C1">
        <w:rPr>
          <w:rFonts w:asciiTheme="majorHAnsi" w:hAnsiTheme="majorHAnsi"/>
          <w:i/>
          <w:lang w:val="id-ID"/>
        </w:rPr>
        <w:t>e</w:t>
      </w:r>
      <w:r w:rsidR="008359F9" w:rsidRPr="00C659C1">
        <w:rPr>
          <w:rFonts w:asciiTheme="majorHAnsi" w:hAnsiTheme="majorHAnsi"/>
          <w:i/>
          <w:lang w:val="en-US"/>
        </w:rPr>
        <w:t>rat Kridh</w:t>
      </w:r>
      <w:r w:rsidR="001F4957" w:rsidRPr="00C659C1">
        <w:rPr>
          <w:rFonts w:asciiTheme="majorHAnsi" w:hAnsiTheme="majorHAnsi"/>
          <w:i/>
          <w:lang w:val="id-ID"/>
        </w:rPr>
        <w:t>a</w:t>
      </w:r>
      <w:r w:rsidR="008359F9" w:rsidRPr="00C659C1">
        <w:rPr>
          <w:rFonts w:asciiTheme="majorHAnsi" w:hAnsiTheme="majorHAnsi"/>
          <w:i/>
          <w:lang w:val="en-US"/>
        </w:rPr>
        <w:t>sastr</w:t>
      </w:r>
      <w:r w:rsidR="001F4957" w:rsidRPr="00C659C1">
        <w:rPr>
          <w:rFonts w:asciiTheme="majorHAnsi" w:hAnsiTheme="majorHAnsi"/>
          <w:i/>
          <w:lang w:val="id-ID"/>
        </w:rPr>
        <w:t>a</w:t>
      </w:r>
      <w:r w:rsidR="008359F9" w:rsidRPr="00C659C1">
        <w:rPr>
          <w:rFonts w:asciiTheme="majorHAnsi" w:hAnsiTheme="majorHAnsi"/>
          <w:i/>
          <w:lang w:val="en-US"/>
        </w:rPr>
        <w:t xml:space="preserve"> </w:t>
      </w:r>
      <w:r w:rsidR="008359F9" w:rsidRPr="00C659C1">
        <w:rPr>
          <w:rFonts w:asciiTheme="majorHAnsi" w:hAnsiTheme="majorHAnsi"/>
          <w:lang w:val="en-US"/>
        </w:rPr>
        <w:t>Karya Mas Ngab</w:t>
      </w:r>
      <w:r w:rsidR="001F4957" w:rsidRPr="00C659C1">
        <w:rPr>
          <w:rFonts w:asciiTheme="majorHAnsi" w:hAnsiTheme="majorHAnsi"/>
          <w:lang w:val="id-ID"/>
        </w:rPr>
        <w:t>e</w:t>
      </w:r>
      <w:r w:rsidR="008359F9" w:rsidRPr="00C659C1">
        <w:rPr>
          <w:rFonts w:asciiTheme="majorHAnsi" w:hAnsiTheme="majorHAnsi"/>
          <w:lang w:val="en-US"/>
        </w:rPr>
        <w:t>i Mangunwij</w:t>
      </w:r>
      <w:r w:rsidR="001F4957" w:rsidRPr="00C659C1">
        <w:rPr>
          <w:rFonts w:asciiTheme="majorHAnsi" w:hAnsiTheme="majorHAnsi"/>
          <w:lang w:val="id-ID"/>
        </w:rPr>
        <w:t>a</w:t>
      </w:r>
      <w:r w:rsidR="008359F9" w:rsidRPr="00C659C1">
        <w:rPr>
          <w:rFonts w:asciiTheme="majorHAnsi" w:hAnsiTheme="majorHAnsi"/>
          <w:lang w:val="en-US"/>
        </w:rPr>
        <w:t>y</w:t>
      </w:r>
      <w:r w:rsidR="001F4957" w:rsidRPr="00C659C1">
        <w:rPr>
          <w:rFonts w:asciiTheme="majorHAnsi" w:hAnsiTheme="majorHAnsi"/>
          <w:lang w:val="id-ID"/>
        </w:rPr>
        <w:t>a</w:t>
      </w:r>
      <w:r w:rsidR="008359F9" w:rsidRPr="00C659C1">
        <w:rPr>
          <w:rFonts w:asciiTheme="majorHAnsi" w:hAnsiTheme="majorHAnsi"/>
          <w:lang w:val="en-US"/>
        </w:rPr>
        <w:t xml:space="preserve">”. Kata </w:t>
      </w:r>
      <w:r w:rsidR="008359F9" w:rsidRPr="00C659C1">
        <w:rPr>
          <w:rFonts w:asciiTheme="majorHAnsi" w:hAnsiTheme="majorHAnsi"/>
          <w:b/>
          <w:lang w:val="en-US"/>
        </w:rPr>
        <w:t>orientasi</w:t>
      </w:r>
      <w:r w:rsidR="008359F9" w:rsidRPr="00C659C1">
        <w:rPr>
          <w:rFonts w:asciiTheme="majorHAnsi" w:hAnsiTheme="majorHAnsi"/>
          <w:lang w:val="en-US"/>
        </w:rPr>
        <w:t xml:space="preserve"> berasal dari kata bahasa Inggris </w:t>
      </w:r>
      <w:r w:rsidR="008359F9" w:rsidRPr="00C659C1">
        <w:rPr>
          <w:rFonts w:asciiTheme="majorHAnsi" w:hAnsiTheme="majorHAnsi"/>
          <w:i/>
          <w:lang w:val="en-US"/>
        </w:rPr>
        <w:t xml:space="preserve">orientation </w:t>
      </w:r>
      <w:r w:rsidR="008359F9" w:rsidRPr="00C659C1">
        <w:rPr>
          <w:rFonts w:asciiTheme="majorHAnsi" w:hAnsiTheme="majorHAnsi"/>
          <w:lang w:val="en-US"/>
        </w:rPr>
        <w:t xml:space="preserve">yang berarti ‘(1) penyesuaian diri; (2) penentuan tempat; (3) hal mencari pedoman; (4) pandangan umum terhadap suatu benda’ </w:t>
      </w:r>
      <w:bookmarkStart w:id="0" w:name="_Hlk5103331"/>
      <w:r w:rsidR="008359F9" w:rsidRPr="00C659C1">
        <w:rPr>
          <w:rFonts w:asciiTheme="majorHAnsi" w:hAnsiTheme="majorHAnsi"/>
          <w:lang w:val="en-US"/>
        </w:rPr>
        <w:t>(Salim, 1990: 1310)</w:t>
      </w:r>
      <w:bookmarkEnd w:id="0"/>
      <w:r w:rsidR="008359F9" w:rsidRPr="00C659C1">
        <w:rPr>
          <w:rFonts w:asciiTheme="majorHAnsi" w:hAnsiTheme="majorHAnsi"/>
          <w:lang w:val="en-US"/>
        </w:rPr>
        <w:t xml:space="preserve">. Kata </w:t>
      </w:r>
      <w:r w:rsidR="008359F9" w:rsidRPr="00C659C1">
        <w:rPr>
          <w:rFonts w:asciiTheme="majorHAnsi" w:hAnsiTheme="majorHAnsi"/>
          <w:b/>
          <w:lang w:val="en-US"/>
        </w:rPr>
        <w:t>nilai</w:t>
      </w:r>
      <w:r w:rsidR="008359F9" w:rsidRPr="00C659C1">
        <w:rPr>
          <w:rFonts w:asciiTheme="majorHAnsi" w:hAnsiTheme="majorHAnsi"/>
          <w:lang w:val="en-US"/>
        </w:rPr>
        <w:t xml:space="preserve"> berarti ‘(1) harga; (2) harga sesuatu (uang, misalnya) jika diukur atau ditukarkan dengan yang lain; (3) angka kepandaian, ponten; (4) kadar, mutu, banyak sedikitnya isi; (5) sifat-sifat (hal-hal) yang penting atau berguna bagi kemanusiaan’ (</w:t>
      </w:r>
      <w:bookmarkStart w:id="1" w:name="_Hlk5103375"/>
      <w:r w:rsidR="008359F9" w:rsidRPr="00C659C1">
        <w:rPr>
          <w:rFonts w:asciiTheme="majorHAnsi" w:hAnsiTheme="majorHAnsi"/>
          <w:lang w:val="en-US"/>
        </w:rPr>
        <w:t>Poerwadarminta, 1986: 677</w:t>
      </w:r>
      <w:bookmarkEnd w:id="1"/>
      <w:r w:rsidR="008359F9" w:rsidRPr="00C659C1">
        <w:rPr>
          <w:rFonts w:asciiTheme="majorHAnsi" w:hAnsiTheme="majorHAnsi"/>
          <w:lang w:val="en-US"/>
        </w:rPr>
        <w:t>).</w:t>
      </w:r>
    </w:p>
    <w:p w:rsidR="00803E7E" w:rsidRPr="00C659C1" w:rsidRDefault="004D51A1" w:rsidP="008359F9">
      <w:pPr>
        <w:spacing w:line="360" w:lineRule="auto"/>
        <w:ind w:firstLine="720"/>
        <w:jc w:val="both"/>
        <w:rPr>
          <w:rFonts w:asciiTheme="majorHAnsi" w:hAnsiTheme="majorHAnsi"/>
          <w:b/>
          <w:lang w:val="en-US"/>
        </w:rPr>
      </w:pPr>
      <w:r w:rsidRPr="00C659C1">
        <w:rPr>
          <w:rFonts w:asciiTheme="majorHAnsi" w:hAnsiTheme="majorHAnsi"/>
          <w:lang w:val="en-US"/>
        </w:rPr>
        <w:t xml:space="preserve">Adapun kata </w:t>
      </w:r>
      <w:r w:rsidRPr="00C659C1">
        <w:rPr>
          <w:rFonts w:asciiTheme="majorHAnsi" w:hAnsiTheme="majorHAnsi"/>
          <w:b/>
          <w:i/>
          <w:lang w:val="en-US"/>
        </w:rPr>
        <w:t>s</w:t>
      </w:r>
      <w:r w:rsidR="0002534B" w:rsidRPr="00C659C1">
        <w:rPr>
          <w:rFonts w:asciiTheme="majorHAnsi" w:hAnsiTheme="majorHAnsi"/>
          <w:b/>
          <w:i/>
          <w:lang w:val="id-ID"/>
        </w:rPr>
        <w:t>e</w:t>
      </w:r>
      <w:r w:rsidRPr="00C659C1">
        <w:rPr>
          <w:rFonts w:asciiTheme="majorHAnsi" w:hAnsiTheme="majorHAnsi"/>
          <w:b/>
          <w:i/>
          <w:lang w:val="en-US"/>
        </w:rPr>
        <w:t xml:space="preserve">rat </w:t>
      </w:r>
      <w:r w:rsidRPr="00C659C1">
        <w:rPr>
          <w:rFonts w:asciiTheme="majorHAnsi" w:hAnsiTheme="majorHAnsi"/>
          <w:lang w:val="en-US"/>
        </w:rPr>
        <w:t>berasal dari kata bahasa Jawa yang berarti ‘</w:t>
      </w:r>
      <w:r w:rsidRPr="00C659C1">
        <w:rPr>
          <w:rFonts w:asciiTheme="majorHAnsi" w:hAnsiTheme="majorHAnsi"/>
          <w:i/>
          <w:lang w:val="en-US"/>
        </w:rPr>
        <w:t xml:space="preserve">II. k. </w:t>
      </w:r>
      <w:r w:rsidR="00ED7083" w:rsidRPr="00C659C1">
        <w:rPr>
          <w:rFonts w:asciiTheme="majorHAnsi" w:hAnsiTheme="majorHAnsi"/>
          <w:i/>
          <w:lang w:val="en-US"/>
        </w:rPr>
        <w:t xml:space="preserve">(1) </w:t>
      </w:r>
      <w:r w:rsidR="009C0C31" w:rsidRPr="00C659C1">
        <w:rPr>
          <w:rFonts w:asciiTheme="majorHAnsi" w:hAnsiTheme="majorHAnsi"/>
          <w:i/>
          <w:lang w:val="en-US"/>
        </w:rPr>
        <w:t>laya</w:t>
      </w:r>
      <w:r w:rsidR="00ED7083" w:rsidRPr="00C659C1">
        <w:rPr>
          <w:rFonts w:asciiTheme="majorHAnsi" w:hAnsiTheme="majorHAnsi"/>
          <w:i/>
          <w:lang w:val="en-US"/>
        </w:rPr>
        <w:t xml:space="preserve">ng; (2) jungkat’ </w:t>
      </w:r>
      <w:r w:rsidR="00ED7083" w:rsidRPr="00C659C1">
        <w:rPr>
          <w:rFonts w:asciiTheme="majorHAnsi" w:hAnsiTheme="majorHAnsi"/>
          <w:lang w:val="en-US"/>
        </w:rPr>
        <w:t>(</w:t>
      </w:r>
      <w:bookmarkStart w:id="2" w:name="_Hlk5103389"/>
      <w:r w:rsidR="00ED7083" w:rsidRPr="00C659C1">
        <w:rPr>
          <w:rFonts w:asciiTheme="majorHAnsi" w:hAnsiTheme="majorHAnsi"/>
          <w:lang w:val="en-US"/>
        </w:rPr>
        <w:t>Poerwadarminta, 1939: 559</w:t>
      </w:r>
      <w:bookmarkEnd w:id="2"/>
      <w:r w:rsidR="00BD44F3" w:rsidRPr="00C659C1">
        <w:rPr>
          <w:rFonts w:asciiTheme="majorHAnsi" w:hAnsiTheme="majorHAnsi"/>
          <w:lang w:val="en-US"/>
        </w:rPr>
        <w:t xml:space="preserve">), sedangkan kata </w:t>
      </w:r>
      <w:r w:rsidR="00BD44F3" w:rsidRPr="00C659C1">
        <w:rPr>
          <w:rFonts w:asciiTheme="majorHAnsi" w:hAnsiTheme="majorHAnsi"/>
          <w:i/>
          <w:lang w:val="en-US"/>
        </w:rPr>
        <w:t>sêrat</w:t>
      </w:r>
      <w:r w:rsidR="00BD44F3" w:rsidRPr="00C659C1">
        <w:rPr>
          <w:rFonts w:asciiTheme="majorHAnsi" w:hAnsiTheme="majorHAnsi"/>
          <w:lang w:val="en-US"/>
        </w:rPr>
        <w:t xml:space="preserve"> berarti ‘urat, serat (kayu); surat, sisir’</w:t>
      </w:r>
      <w:r w:rsidR="006011E8" w:rsidRPr="00C659C1">
        <w:rPr>
          <w:rFonts w:asciiTheme="majorHAnsi" w:hAnsiTheme="majorHAnsi"/>
          <w:lang w:val="en-US"/>
        </w:rPr>
        <w:t xml:space="preserve"> (</w:t>
      </w:r>
      <w:bookmarkStart w:id="3" w:name="_Hlk5103438"/>
      <w:r w:rsidR="006011E8" w:rsidRPr="00C659C1">
        <w:rPr>
          <w:rFonts w:asciiTheme="majorHAnsi" w:hAnsiTheme="majorHAnsi"/>
          <w:lang w:val="en-US"/>
        </w:rPr>
        <w:t>Prawiroatmodjo, 1981: 190</w:t>
      </w:r>
      <w:bookmarkEnd w:id="3"/>
      <w:r w:rsidR="006011E8" w:rsidRPr="00C659C1">
        <w:rPr>
          <w:rFonts w:asciiTheme="majorHAnsi" w:hAnsiTheme="majorHAnsi"/>
          <w:lang w:val="en-US"/>
        </w:rPr>
        <w:t>)</w:t>
      </w:r>
      <w:r w:rsidR="00BD44F3" w:rsidRPr="00C659C1">
        <w:rPr>
          <w:rFonts w:asciiTheme="majorHAnsi" w:hAnsiTheme="majorHAnsi"/>
          <w:lang w:val="en-US"/>
        </w:rPr>
        <w:t xml:space="preserve">. Kata </w:t>
      </w:r>
      <w:r w:rsidR="00D47B02" w:rsidRPr="00C659C1">
        <w:rPr>
          <w:rFonts w:asciiTheme="majorHAnsi" w:hAnsiTheme="majorHAnsi"/>
          <w:b/>
          <w:i/>
          <w:lang w:val="en-US"/>
        </w:rPr>
        <w:t>k</w:t>
      </w:r>
      <w:r w:rsidR="00BD44F3" w:rsidRPr="00C659C1">
        <w:rPr>
          <w:rFonts w:asciiTheme="majorHAnsi" w:hAnsiTheme="majorHAnsi"/>
          <w:b/>
          <w:i/>
          <w:lang w:val="en-US"/>
        </w:rPr>
        <w:t>ridh</w:t>
      </w:r>
      <w:r w:rsidR="0002534B" w:rsidRPr="00C659C1">
        <w:rPr>
          <w:rFonts w:asciiTheme="majorHAnsi" w:hAnsiTheme="majorHAnsi"/>
          <w:b/>
          <w:i/>
          <w:lang w:val="id-ID"/>
        </w:rPr>
        <w:t>a</w:t>
      </w:r>
      <w:r w:rsidR="00BD44F3" w:rsidRPr="00C659C1">
        <w:rPr>
          <w:rFonts w:asciiTheme="majorHAnsi" w:hAnsiTheme="majorHAnsi"/>
          <w:b/>
          <w:i/>
          <w:lang w:val="en-US"/>
        </w:rPr>
        <w:t>sastr</w:t>
      </w:r>
      <w:r w:rsidR="0002534B" w:rsidRPr="00C659C1">
        <w:rPr>
          <w:rFonts w:asciiTheme="majorHAnsi" w:hAnsiTheme="majorHAnsi"/>
          <w:b/>
          <w:i/>
          <w:lang w:val="id-ID"/>
        </w:rPr>
        <w:t>a</w:t>
      </w:r>
      <w:r w:rsidR="00BD44F3" w:rsidRPr="00C659C1">
        <w:rPr>
          <w:rFonts w:asciiTheme="majorHAnsi" w:hAnsiTheme="majorHAnsi"/>
          <w:i/>
          <w:lang w:val="en-US"/>
        </w:rPr>
        <w:t xml:space="preserve"> </w:t>
      </w:r>
      <w:r w:rsidR="00BD44F3" w:rsidRPr="00C659C1">
        <w:rPr>
          <w:rFonts w:asciiTheme="majorHAnsi" w:hAnsiTheme="majorHAnsi"/>
          <w:lang w:val="en-US"/>
        </w:rPr>
        <w:t xml:space="preserve">terdiri atas dua kata, yaitu kata </w:t>
      </w:r>
      <w:r w:rsidR="00BD44F3" w:rsidRPr="00C659C1">
        <w:rPr>
          <w:rFonts w:asciiTheme="majorHAnsi" w:hAnsiTheme="majorHAnsi"/>
          <w:i/>
          <w:lang w:val="en-US"/>
        </w:rPr>
        <w:t>kridhå</w:t>
      </w:r>
      <w:r w:rsidR="0083007E" w:rsidRPr="00C659C1">
        <w:rPr>
          <w:rFonts w:asciiTheme="majorHAnsi" w:hAnsiTheme="majorHAnsi"/>
          <w:i/>
          <w:lang w:val="en-US"/>
        </w:rPr>
        <w:t xml:space="preserve"> </w:t>
      </w:r>
      <w:r w:rsidR="0083007E" w:rsidRPr="00C659C1">
        <w:rPr>
          <w:rFonts w:asciiTheme="majorHAnsi" w:hAnsiTheme="majorHAnsi"/>
          <w:lang w:val="en-US"/>
        </w:rPr>
        <w:t>b</w:t>
      </w:r>
      <w:r w:rsidR="00BD44F3" w:rsidRPr="00C659C1">
        <w:rPr>
          <w:rFonts w:asciiTheme="majorHAnsi" w:hAnsiTheme="majorHAnsi"/>
          <w:lang w:val="en-US"/>
        </w:rPr>
        <w:t xml:space="preserve">erarti </w:t>
      </w:r>
      <w:r w:rsidR="00D47B02" w:rsidRPr="00C659C1">
        <w:rPr>
          <w:rFonts w:asciiTheme="majorHAnsi" w:hAnsiTheme="majorHAnsi"/>
          <w:lang w:val="en-US"/>
        </w:rPr>
        <w:t>‘</w:t>
      </w:r>
      <w:r w:rsidR="006011E8" w:rsidRPr="00C659C1">
        <w:rPr>
          <w:rFonts w:asciiTheme="majorHAnsi" w:hAnsiTheme="majorHAnsi"/>
          <w:lang w:val="en-US"/>
        </w:rPr>
        <w:t>…</w:t>
      </w:r>
      <w:r w:rsidR="00D47B02" w:rsidRPr="00C659C1">
        <w:rPr>
          <w:rFonts w:asciiTheme="majorHAnsi" w:hAnsiTheme="majorHAnsi"/>
          <w:lang w:val="en-US"/>
        </w:rPr>
        <w:t>; berlatih mengerjakan, pekerjaan’ (Prawiroatmodjo, 1981: 270)</w:t>
      </w:r>
      <w:r w:rsidR="00BD44F3" w:rsidRPr="00C659C1">
        <w:rPr>
          <w:rFonts w:asciiTheme="majorHAnsi" w:hAnsiTheme="majorHAnsi"/>
          <w:lang w:val="en-US"/>
        </w:rPr>
        <w:t xml:space="preserve"> dan kata</w:t>
      </w:r>
      <w:r w:rsidR="00BD44F3" w:rsidRPr="00C659C1">
        <w:rPr>
          <w:rFonts w:asciiTheme="majorHAnsi" w:hAnsiTheme="majorHAnsi"/>
          <w:i/>
          <w:lang w:val="en-US"/>
        </w:rPr>
        <w:t xml:space="preserve"> sastrå</w:t>
      </w:r>
      <w:r w:rsidR="00D47B02" w:rsidRPr="00C659C1">
        <w:rPr>
          <w:rFonts w:asciiTheme="majorHAnsi" w:hAnsiTheme="majorHAnsi"/>
          <w:i/>
          <w:lang w:val="en-US"/>
        </w:rPr>
        <w:t xml:space="preserve"> </w:t>
      </w:r>
      <w:r w:rsidR="00D47B02" w:rsidRPr="00C659C1">
        <w:rPr>
          <w:rFonts w:asciiTheme="majorHAnsi" w:hAnsiTheme="majorHAnsi"/>
          <w:lang w:val="en-US"/>
        </w:rPr>
        <w:t>berarti ‘surat (buku), ilmu tulisan, senjata’ (Prawiroatmodjo, 1981: 171)</w:t>
      </w:r>
      <w:r w:rsidR="0083007E" w:rsidRPr="00C659C1">
        <w:rPr>
          <w:rFonts w:asciiTheme="majorHAnsi" w:hAnsiTheme="majorHAnsi"/>
          <w:lang w:val="en-US"/>
        </w:rPr>
        <w:t xml:space="preserve">; </w:t>
      </w:r>
      <w:r w:rsidR="0083007E" w:rsidRPr="00C659C1">
        <w:rPr>
          <w:rFonts w:asciiTheme="majorHAnsi" w:hAnsiTheme="majorHAnsi"/>
          <w:i/>
          <w:lang w:val="en-US"/>
        </w:rPr>
        <w:t xml:space="preserve">śāstra </w:t>
      </w:r>
      <w:r w:rsidR="006011E8" w:rsidRPr="00C659C1">
        <w:rPr>
          <w:rFonts w:asciiTheme="majorHAnsi" w:hAnsiTheme="majorHAnsi"/>
          <w:lang w:val="en-US"/>
        </w:rPr>
        <w:t xml:space="preserve">berasal </w:t>
      </w:r>
      <w:r w:rsidR="0083007E" w:rsidRPr="00C659C1">
        <w:rPr>
          <w:rFonts w:asciiTheme="majorHAnsi" w:hAnsiTheme="majorHAnsi"/>
          <w:lang w:val="en-US"/>
        </w:rPr>
        <w:t xml:space="preserve">dari bahasa </w:t>
      </w:r>
      <w:r w:rsidR="006011E8" w:rsidRPr="00C659C1">
        <w:rPr>
          <w:rFonts w:asciiTheme="majorHAnsi" w:hAnsiTheme="majorHAnsi"/>
          <w:lang w:val="en-US"/>
        </w:rPr>
        <w:t>Sansekerta kemudian diserap dalam bahasa Jawa Kuna berarti ‘…, tulisan atau aksara’ (Mardiwarsito, 1981:</w:t>
      </w:r>
      <w:r w:rsidR="00F02721">
        <w:rPr>
          <w:rFonts w:asciiTheme="majorHAnsi" w:hAnsiTheme="majorHAnsi"/>
          <w:lang w:val="en-US"/>
        </w:rPr>
        <w:t xml:space="preserve"> </w:t>
      </w:r>
      <w:r w:rsidR="006011E8" w:rsidRPr="00C659C1">
        <w:rPr>
          <w:rFonts w:asciiTheme="majorHAnsi" w:hAnsiTheme="majorHAnsi"/>
          <w:lang w:val="en-US"/>
        </w:rPr>
        <w:t>564)</w:t>
      </w:r>
      <w:r w:rsidR="00803E7E" w:rsidRPr="00C659C1">
        <w:rPr>
          <w:rFonts w:asciiTheme="majorHAnsi" w:hAnsiTheme="majorHAnsi"/>
          <w:lang w:val="en-US"/>
        </w:rPr>
        <w:t>.</w:t>
      </w:r>
      <w:r w:rsidR="00A36A5E" w:rsidRPr="00C659C1">
        <w:rPr>
          <w:rFonts w:asciiTheme="majorHAnsi" w:hAnsiTheme="majorHAnsi"/>
          <w:lang w:val="en-US"/>
        </w:rPr>
        <w:t xml:space="preserve"> </w:t>
      </w:r>
      <w:r w:rsidR="00803E7E" w:rsidRPr="00C659C1">
        <w:rPr>
          <w:rFonts w:asciiTheme="majorHAnsi" w:hAnsiTheme="majorHAnsi"/>
          <w:lang w:val="en-US"/>
        </w:rPr>
        <w:t xml:space="preserve">Jadi, arti harfiah judul penelitian ini </w:t>
      </w:r>
      <w:r w:rsidR="006011E8" w:rsidRPr="00C659C1">
        <w:rPr>
          <w:rFonts w:asciiTheme="majorHAnsi" w:hAnsiTheme="majorHAnsi"/>
          <w:lang w:val="en-US"/>
        </w:rPr>
        <w:t>adalah</w:t>
      </w:r>
      <w:r w:rsidR="00803E7E" w:rsidRPr="00C659C1">
        <w:rPr>
          <w:rFonts w:asciiTheme="majorHAnsi" w:hAnsiTheme="majorHAnsi"/>
          <w:lang w:val="en-US"/>
        </w:rPr>
        <w:t xml:space="preserve"> ‘mencari pedoman nilai</w:t>
      </w:r>
      <w:r w:rsidR="00C81F89" w:rsidRPr="00C659C1">
        <w:rPr>
          <w:rFonts w:asciiTheme="majorHAnsi" w:hAnsiTheme="majorHAnsi"/>
          <w:lang w:val="en-US"/>
        </w:rPr>
        <w:t>-nilai kehidupan</w:t>
      </w:r>
      <w:r w:rsidR="00803E7E" w:rsidRPr="00C659C1">
        <w:rPr>
          <w:rFonts w:asciiTheme="majorHAnsi" w:hAnsiTheme="majorHAnsi"/>
          <w:lang w:val="en-US"/>
        </w:rPr>
        <w:t xml:space="preserve"> (hal-hal yang penting atau berguna bagi </w:t>
      </w:r>
      <w:r w:rsidR="00A36A5E" w:rsidRPr="00C659C1">
        <w:rPr>
          <w:rFonts w:asciiTheme="majorHAnsi" w:hAnsiTheme="majorHAnsi"/>
          <w:lang w:val="en-US"/>
        </w:rPr>
        <w:t xml:space="preserve">kemanusiaan) yang tertulis dalam </w:t>
      </w:r>
      <w:r w:rsidR="00661337" w:rsidRPr="00C659C1">
        <w:rPr>
          <w:rFonts w:asciiTheme="majorHAnsi" w:hAnsiTheme="majorHAnsi"/>
          <w:lang w:val="id-ID"/>
        </w:rPr>
        <w:t>naskah/buku</w:t>
      </w:r>
      <w:r w:rsidR="006011E8" w:rsidRPr="00C659C1">
        <w:rPr>
          <w:rFonts w:asciiTheme="majorHAnsi" w:hAnsiTheme="majorHAnsi"/>
          <w:lang w:val="en-US"/>
        </w:rPr>
        <w:t xml:space="preserve"> berdasarkan urutan aksara Jawa</w:t>
      </w:r>
      <w:r w:rsidR="009C0C31" w:rsidRPr="00C659C1">
        <w:rPr>
          <w:rFonts w:asciiTheme="majorHAnsi" w:hAnsiTheme="majorHAnsi"/>
          <w:lang w:val="en-US"/>
        </w:rPr>
        <w:t xml:space="preserve"> karya Mas Ngab</w:t>
      </w:r>
      <w:r w:rsidR="0002534B" w:rsidRPr="00C659C1">
        <w:rPr>
          <w:rFonts w:asciiTheme="majorHAnsi" w:hAnsiTheme="majorHAnsi"/>
          <w:lang w:val="id-ID"/>
        </w:rPr>
        <w:t>e</w:t>
      </w:r>
      <w:r w:rsidR="009C0C31" w:rsidRPr="00C659C1">
        <w:rPr>
          <w:rFonts w:asciiTheme="majorHAnsi" w:hAnsiTheme="majorHAnsi"/>
          <w:lang w:val="en-US"/>
        </w:rPr>
        <w:t>i Mangunwij</w:t>
      </w:r>
      <w:r w:rsidR="0002534B" w:rsidRPr="00C659C1">
        <w:rPr>
          <w:rFonts w:asciiTheme="majorHAnsi" w:hAnsiTheme="majorHAnsi"/>
          <w:lang w:val="id-ID"/>
        </w:rPr>
        <w:t>a</w:t>
      </w:r>
      <w:r w:rsidR="009C0C31" w:rsidRPr="00C659C1">
        <w:rPr>
          <w:rFonts w:asciiTheme="majorHAnsi" w:hAnsiTheme="majorHAnsi"/>
          <w:lang w:val="en-US"/>
        </w:rPr>
        <w:t>y</w:t>
      </w:r>
      <w:r w:rsidR="0002534B" w:rsidRPr="00C659C1">
        <w:rPr>
          <w:rFonts w:asciiTheme="majorHAnsi" w:hAnsiTheme="majorHAnsi"/>
          <w:lang w:val="id-ID"/>
        </w:rPr>
        <w:t>a</w:t>
      </w:r>
      <w:r w:rsidR="009C0C31" w:rsidRPr="00C659C1">
        <w:rPr>
          <w:rFonts w:asciiTheme="majorHAnsi" w:hAnsiTheme="majorHAnsi"/>
          <w:lang w:val="en-US"/>
        </w:rPr>
        <w:t>.</w:t>
      </w:r>
    </w:p>
    <w:p w:rsidR="00A914E0" w:rsidRPr="00C659C1" w:rsidRDefault="00A914E0" w:rsidP="008359F9">
      <w:pPr>
        <w:spacing w:line="360" w:lineRule="auto"/>
        <w:ind w:firstLine="720"/>
        <w:jc w:val="both"/>
        <w:rPr>
          <w:rFonts w:asciiTheme="majorHAnsi" w:hAnsiTheme="majorHAnsi"/>
          <w:lang w:val="af-ZA"/>
        </w:rPr>
      </w:pPr>
      <w:r w:rsidRPr="00C659C1">
        <w:rPr>
          <w:rFonts w:asciiTheme="majorHAnsi" w:hAnsiTheme="majorHAnsi"/>
          <w:lang w:val="af-ZA"/>
        </w:rPr>
        <w:t xml:space="preserve">Dalam khasanah naskah Jawa, naskah </w:t>
      </w:r>
      <w:r w:rsidR="0002534B" w:rsidRPr="00C659C1">
        <w:rPr>
          <w:rFonts w:asciiTheme="majorHAnsi" w:hAnsiTheme="majorHAnsi"/>
          <w:i/>
          <w:lang w:val="id-ID"/>
        </w:rPr>
        <w:t>Serat Kridhasastra</w:t>
      </w:r>
      <w:r w:rsidR="0002534B" w:rsidRPr="00C659C1">
        <w:rPr>
          <w:rFonts w:asciiTheme="majorHAnsi" w:hAnsiTheme="majorHAnsi"/>
        </w:rPr>
        <w:t xml:space="preserve"> </w:t>
      </w:r>
      <w:r w:rsidRPr="00C659C1">
        <w:rPr>
          <w:rFonts w:asciiTheme="majorHAnsi" w:hAnsiTheme="majorHAnsi"/>
          <w:lang w:val="af-ZA"/>
        </w:rPr>
        <w:t xml:space="preserve">termasuk naskah dalam pengelompokan teks sastra jenis suluk atau </w:t>
      </w:r>
      <w:r w:rsidRPr="00C659C1">
        <w:rPr>
          <w:rFonts w:asciiTheme="majorHAnsi" w:hAnsiTheme="majorHAnsi"/>
          <w:i/>
          <w:iCs/>
          <w:lang w:val="af-ZA"/>
        </w:rPr>
        <w:t>piwulang</w:t>
      </w:r>
      <w:r w:rsidRPr="00C659C1">
        <w:rPr>
          <w:rFonts w:asciiTheme="majorHAnsi" w:hAnsiTheme="majorHAnsi"/>
          <w:lang w:val="af-ZA"/>
        </w:rPr>
        <w:t xml:space="preserve">. Kategori teks sastra jenis suluk atau </w:t>
      </w:r>
      <w:r w:rsidRPr="00C659C1">
        <w:rPr>
          <w:rFonts w:asciiTheme="majorHAnsi" w:hAnsiTheme="majorHAnsi"/>
          <w:i/>
          <w:iCs/>
          <w:lang w:val="af-ZA"/>
        </w:rPr>
        <w:t xml:space="preserve">piwulang </w:t>
      </w:r>
      <w:r w:rsidRPr="00C659C1">
        <w:rPr>
          <w:rFonts w:asciiTheme="majorHAnsi" w:hAnsiTheme="majorHAnsi"/>
          <w:lang w:val="af-ZA"/>
        </w:rPr>
        <w:t xml:space="preserve">itu memuat ajaran para orang soleh, suci, dan bijaksana yang mendasarkan ajarannya pada ajaran </w:t>
      </w:r>
      <w:r w:rsidRPr="00C659C1">
        <w:rPr>
          <w:rFonts w:asciiTheme="majorHAnsi" w:hAnsiTheme="majorHAnsi"/>
          <w:i/>
          <w:iCs/>
          <w:lang w:val="af-ZA"/>
        </w:rPr>
        <w:t>kêjawèn</w:t>
      </w:r>
      <w:r w:rsidRPr="00C659C1">
        <w:rPr>
          <w:rFonts w:asciiTheme="majorHAnsi" w:hAnsiTheme="majorHAnsi"/>
          <w:lang w:val="af-ZA"/>
        </w:rPr>
        <w:t xml:space="preserve"> yang dipadukan dengan ajaran keislaman (Behrend</w:t>
      </w:r>
      <w:r w:rsidR="00F02721">
        <w:rPr>
          <w:rFonts w:asciiTheme="majorHAnsi" w:hAnsiTheme="majorHAnsi"/>
          <w:lang w:val="af-ZA"/>
        </w:rPr>
        <w:t xml:space="preserve"> &amp; </w:t>
      </w:r>
      <w:r w:rsidR="00F02721" w:rsidRPr="00F02721">
        <w:rPr>
          <w:rFonts w:asciiTheme="majorHAnsi" w:hAnsiTheme="majorHAnsi"/>
        </w:rPr>
        <w:t>Feinstein</w:t>
      </w:r>
      <w:r w:rsidRPr="00C659C1">
        <w:rPr>
          <w:rFonts w:asciiTheme="majorHAnsi" w:hAnsiTheme="majorHAnsi"/>
          <w:lang w:val="af-ZA"/>
        </w:rPr>
        <w:t>, 1990: XI). Di samping itu, juga merupakan ungkapan pikiran dan perasaan nenek moyang sebagai hasil budaya bangsa masa lampau (Baroroh-Baried</w:t>
      </w:r>
      <w:r w:rsidR="00E63795">
        <w:rPr>
          <w:rFonts w:asciiTheme="majorHAnsi" w:hAnsiTheme="majorHAnsi"/>
          <w:lang w:val="af-ZA"/>
        </w:rPr>
        <w:t xml:space="preserve"> dkk.,</w:t>
      </w:r>
      <w:r w:rsidRPr="00C659C1">
        <w:rPr>
          <w:rFonts w:asciiTheme="majorHAnsi" w:hAnsiTheme="majorHAnsi"/>
          <w:lang w:val="af-ZA"/>
        </w:rPr>
        <w:t xml:space="preserve"> 1994: 55) yang sarat dengan konsepsi ajaran moral Jawa yang bernapaskan Islam. Hal itu terjadi karena masuknya agama Islam ke dalam masyarakat Jawa yang telah berabad-abad memegang budaya Jawa-Hindu, </w:t>
      </w:r>
      <w:r w:rsidRPr="00C659C1">
        <w:rPr>
          <w:rFonts w:asciiTheme="majorHAnsi" w:hAnsiTheme="majorHAnsi"/>
          <w:lang w:val="af-ZA"/>
        </w:rPr>
        <w:lastRenderedPageBreak/>
        <w:t>tidak saja menarik perhatian pada bidang sosio-budaya pada umumnya, tetapi juga menarik pada bidang sastra.</w:t>
      </w:r>
    </w:p>
    <w:p w:rsidR="00A914E0" w:rsidRPr="00C659C1" w:rsidRDefault="00A914E0" w:rsidP="00A914E0">
      <w:pPr>
        <w:pStyle w:val="BodyText"/>
        <w:spacing w:after="0" w:line="360" w:lineRule="auto"/>
        <w:ind w:firstLine="720"/>
        <w:jc w:val="both"/>
        <w:rPr>
          <w:rFonts w:asciiTheme="majorHAnsi" w:hAnsiTheme="majorHAnsi"/>
        </w:rPr>
      </w:pPr>
      <w:r w:rsidRPr="00C659C1">
        <w:rPr>
          <w:rFonts w:asciiTheme="majorHAnsi" w:hAnsiTheme="majorHAnsi"/>
        </w:rPr>
        <w:t xml:space="preserve"> A</w:t>
      </w:r>
      <w:r w:rsidRPr="00C659C1">
        <w:rPr>
          <w:rFonts w:asciiTheme="majorHAnsi" w:hAnsiTheme="majorHAnsi"/>
          <w:lang w:val="af-ZA"/>
        </w:rPr>
        <w:t xml:space="preserve">jaran para orang soleh, suci, dan bijaksana yang mendasarkan ajarannya pada ajaran </w:t>
      </w:r>
      <w:r w:rsidRPr="00C659C1">
        <w:rPr>
          <w:rFonts w:asciiTheme="majorHAnsi" w:hAnsiTheme="majorHAnsi"/>
          <w:i/>
          <w:iCs/>
          <w:lang w:val="af-ZA"/>
        </w:rPr>
        <w:t>kêjawèn</w:t>
      </w:r>
      <w:r w:rsidRPr="00C659C1">
        <w:rPr>
          <w:rFonts w:asciiTheme="majorHAnsi" w:hAnsiTheme="majorHAnsi"/>
          <w:lang w:val="af-ZA"/>
        </w:rPr>
        <w:t xml:space="preserve"> yang dipadukan dengan ajaran keislaman itu disebut dengan ajaran moral.</w:t>
      </w:r>
      <w:r w:rsidRPr="00C659C1">
        <w:rPr>
          <w:rFonts w:asciiTheme="majorHAnsi" w:hAnsiTheme="majorHAnsi"/>
        </w:rPr>
        <w:t xml:space="preserve"> Ajaran moral yang dimaksud adalah ajaran yang bertalian dengan perbuatan dan kelakuan yang pada hakikatnya merupakan pencerminan akhlak atau budi pekerti. Secara keseluruhan, ajaran moral merupakan kaidah dan pengertian yang menentukan hal-hal yang dianggap baik dan buruk (</w:t>
      </w:r>
      <w:bookmarkStart w:id="4" w:name="_Hlk5103810"/>
      <w:r w:rsidRPr="00C659C1">
        <w:rPr>
          <w:rFonts w:asciiTheme="majorHAnsi" w:hAnsiTheme="majorHAnsi"/>
        </w:rPr>
        <w:t>Bradley, 1952: 58-84</w:t>
      </w:r>
      <w:bookmarkEnd w:id="4"/>
      <w:r w:rsidRPr="00C659C1">
        <w:rPr>
          <w:rFonts w:asciiTheme="majorHAnsi" w:hAnsiTheme="majorHAnsi"/>
        </w:rPr>
        <w:t>; Poedjawijatna, 1968: 16).</w:t>
      </w:r>
    </w:p>
    <w:p w:rsidR="00A914E0" w:rsidRPr="00C659C1" w:rsidRDefault="00A914E0" w:rsidP="00A914E0">
      <w:pPr>
        <w:pStyle w:val="BodyTextIndent"/>
        <w:spacing w:line="360" w:lineRule="auto"/>
        <w:rPr>
          <w:rFonts w:asciiTheme="majorHAnsi" w:hAnsiTheme="majorHAnsi"/>
        </w:rPr>
      </w:pPr>
      <w:r w:rsidRPr="00C659C1">
        <w:rPr>
          <w:rFonts w:asciiTheme="majorHAnsi" w:hAnsiTheme="majorHAnsi"/>
        </w:rPr>
        <w:t xml:space="preserve">Perwujudan ajaran moral tersebut adalah perjuangan manusia dalam mencapai kesempurnaan hidup. Usaha pencapaian manusia menuju kesempurnaan hidup merupakan cerminan kerinduan hati nuraninya, yakni usaha untuk berada sedekat-dekatnya atau bahkan </w:t>
      </w:r>
      <w:r w:rsidRPr="00C659C1">
        <w:rPr>
          <w:rFonts w:asciiTheme="majorHAnsi" w:hAnsiTheme="majorHAnsi"/>
          <w:i/>
          <w:iCs/>
        </w:rPr>
        <w:t xml:space="preserve">manunggal </w:t>
      </w:r>
      <w:r w:rsidRPr="00C659C1">
        <w:rPr>
          <w:rFonts w:asciiTheme="majorHAnsi" w:hAnsiTheme="majorHAnsi"/>
        </w:rPr>
        <w:t>dengan Tuhannya. Perjuangan atau perjalanan batin itu terjadi karena manusia menyadari bahwa ia berasal dari Tuhan dan akan kembali kepada-Nya (</w:t>
      </w:r>
      <w:bookmarkStart w:id="5" w:name="_Hlk5104071"/>
      <w:r w:rsidRPr="00C659C1">
        <w:rPr>
          <w:rFonts w:asciiTheme="majorHAnsi" w:hAnsiTheme="majorHAnsi"/>
        </w:rPr>
        <w:t>Marsono, 1996</w:t>
      </w:r>
      <w:bookmarkEnd w:id="5"/>
      <w:r w:rsidRPr="00C659C1">
        <w:rPr>
          <w:rFonts w:asciiTheme="majorHAnsi" w:hAnsiTheme="majorHAnsi"/>
        </w:rPr>
        <w:t>; Simuh, 1988).</w:t>
      </w:r>
    </w:p>
    <w:p w:rsidR="00A914E0" w:rsidRPr="00C659C1" w:rsidRDefault="00A914E0" w:rsidP="00F70E4B">
      <w:pPr>
        <w:pStyle w:val="BodyText"/>
        <w:spacing w:after="0" w:line="360" w:lineRule="auto"/>
        <w:ind w:firstLine="720"/>
        <w:jc w:val="both"/>
        <w:rPr>
          <w:rFonts w:asciiTheme="majorHAnsi" w:hAnsiTheme="majorHAnsi"/>
          <w:lang w:val="af-ZA"/>
        </w:rPr>
      </w:pPr>
      <w:r w:rsidRPr="00C659C1">
        <w:rPr>
          <w:rFonts w:asciiTheme="majorHAnsi" w:hAnsiTheme="majorHAnsi"/>
          <w:lang w:val="af-ZA"/>
        </w:rPr>
        <w:t xml:space="preserve">Perjalanan batin manusia dalam mencapai kesempurnaan hidup itu disebut mistik atau tasawuf. Namun, sebagian masyarakat Jawa menyebut pengetahuan untuk mencapai tahap tingkatan itu dengan istilah </w:t>
      </w:r>
      <w:r w:rsidRPr="00C659C1">
        <w:rPr>
          <w:rFonts w:asciiTheme="majorHAnsi" w:hAnsiTheme="majorHAnsi"/>
          <w:i/>
          <w:iCs/>
          <w:lang w:val="af-ZA"/>
        </w:rPr>
        <w:t>kawruh sangkan paraning dumadi</w:t>
      </w:r>
      <w:r w:rsidR="00F70E4B" w:rsidRPr="00C659C1">
        <w:rPr>
          <w:rFonts w:asciiTheme="majorHAnsi" w:hAnsiTheme="majorHAnsi"/>
          <w:i/>
          <w:iCs/>
          <w:lang w:val="af-ZA"/>
        </w:rPr>
        <w:t xml:space="preserve"> </w:t>
      </w:r>
      <w:r w:rsidRPr="00C659C1">
        <w:rPr>
          <w:rFonts w:asciiTheme="majorHAnsi" w:hAnsiTheme="majorHAnsi"/>
          <w:lang w:val="af-ZA"/>
        </w:rPr>
        <w:t>‘pengetahuan tentang asal dan tujuan hidup’ (Magnis-Suseno, 1984:</w:t>
      </w:r>
      <w:r w:rsidR="00B61749">
        <w:rPr>
          <w:rFonts w:asciiTheme="majorHAnsi" w:hAnsiTheme="majorHAnsi"/>
          <w:lang w:val="af-ZA"/>
        </w:rPr>
        <w:t xml:space="preserve"> </w:t>
      </w:r>
      <w:r w:rsidRPr="00C659C1">
        <w:rPr>
          <w:rFonts w:asciiTheme="majorHAnsi" w:hAnsiTheme="majorHAnsi"/>
          <w:lang w:val="af-ZA"/>
        </w:rPr>
        <w:t>117). Jika manusia sudah sampai pada tingkatan sempurna, ia dapat memberikan kedamaian (Magnis-Suseno, 1984:</w:t>
      </w:r>
      <w:r w:rsidR="00B61749">
        <w:rPr>
          <w:rFonts w:asciiTheme="majorHAnsi" w:hAnsiTheme="majorHAnsi"/>
          <w:lang w:val="af-ZA"/>
        </w:rPr>
        <w:t xml:space="preserve"> </w:t>
      </w:r>
      <w:r w:rsidRPr="00C659C1">
        <w:rPr>
          <w:rFonts w:asciiTheme="majorHAnsi" w:hAnsiTheme="majorHAnsi"/>
          <w:lang w:val="af-ZA"/>
        </w:rPr>
        <w:t xml:space="preserve">117), baik kepada sesama maupun dunia sehingga  kehidupan di dunia ini menjadi tenteram dan damai. </w:t>
      </w:r>
    </w:p>
    <w:p w:rsidR="00A914E0" w:rsidRPr="00C659C1" w:rsidRDefault="00A914E0" w:rsidP="00A914E0">
      <w:pPr>
        <w:spacing w:line="360" w:lineRule="auto"/>
        <w:ind w:firstLine="720"/>
        <w:jc w:val="both"/>
        <w:rPr>
          <w:rFonts w:asciiTheme="majorHAnsi" w:hAnsiTheme="majorHAnsi"/>
          <w:lang w:val="af-ZA"/>
        </w:rPr>
      </w:pPr>
      <w:r w:rsidRPr="00C659C1">
        <w:rPr>
          <w:rFonts w:asciiTheme="majorHAnsi" w:hAnsiTheme="majorHAnsi"/>
          <w:lang w:val="af-ZA"/>
        </w:rPr>
        <w:t>Manusia yang telah mencapai tingkatan sempurna, ia bersedia dan mampu melawan segala godaan alam lahir, tidak tergoda oleh kehidupan duniawi yang tidak baik, dan tidak terkena godaan setan. Dalam keadaan yang sempurna itu manusia sebagai makhluk dapat bersatu dengan Tuhannya (</w:t>
      </w:r>
      <w:r w:rsidRPr="00B61749">
        <w:rPr>
          <w:rFonts w:asciiTheme="majorHAnsi" w:hAnsiTheme="majorHAnsi"/>
          <w:highlight w:val="yellow"/>
          <w:lang w:val="af-ZA"/>
        </w:rPr>
        <w:t>Marsono, 1996:</w:t>
      </w:r>
      <w:r w:rsidR="00B61749" w:rsidRPr="00B61749">
        <w:rPr>
          <w:rFonts w:asciiTheme="majorHAnsi" w:hAnsiTheme="majorHAnsi"/>
          <w:highlight w:val="yellow"/>
          <w:lang w:val="af-ZA"/>
        </w:rPr>
        <w:t xml:space="preserve"> </w:t>
      </w:r>
      <w:r w:rsidRPr="00B61749">
        <w:rPr>
          <w:rFonts w:asciiTheme="majorHAnsi" w:hAnsiTheme="majorHAnsi"/>
          <w:highlight w:val="yellow"/>
          <w:lang w:val="af-ZA"/>
        </w:rPr>
        <w:t>1</w:t>
      </w:r>
      <w:r w:rsidRPr="00C659C1">
        <w:rPr>
          <w:rFonts w:asciiTheme="majorHAnsi" w:hAnsiTheme="majorHAnsi"/>
          <w:lang w:val="af-ZA"/>
        </w:rPr>
        <w:t xml:space="preserve">). Keadaan yang demikian itu oleh masyarakat Jawa disebut </w:t>
      </w:r>
      <w:r w:rsidRPr="00C659C1">
        <w:rPr>
          <w:rFonts w:asciiTheme="majorHAnsi" w:hAnsiTheme="majorHAnsi"/>
          <w:i/>
          <w:iCs/>
          <w:lang w:val="af-ZA"/>
        </w:rPr>
        <w:t>manunggaling kawula Gusti</w:t>
      </w:r>
      <w:r w:rsidRPr="00C659C1">
        <w:rPr>
          <w:rFonts w:asciiTheme="majorHAnsi" w:hAnsiTheme="majorHAnsi"/>
          <w:lang w:val="af-ZA"/>
        </w:rPr>
        <w:t>.</w:t>
      </w:r>
    </w:p>
    <w:p w:rsidR="00A914E0" w:rsidRPr="00C659C1" w:rsidRDefault="00A914E0" w:rsidP="00802ACB">
      <w:pPr>
        <w:spacing w:line="360" w:lineRule="auto"/>
        <w:ind w:firstLine="720"/>
        <w:jc w:val="both"/>
        <w:rPr>
          <w:rFonts w:asciiTheme="majorHAnsi" w:hAnsiTheme="majorHAnsi"/>
          <w:lang w:val="af-ZA"/>
        </w:rPr>
      </w:pPr>
      <w:r w:rsidRPr="00C659C1">
        <w:rPr>
          <w:rFonts w:asciiTheme="majorHAnsi" w:hAnsiTheme="majorHAnsi"/>
          <w:lang w:val="af-ZA"/>
        </w:rPr>
        <w:t xml:space="preserve">Konsepsi menuju manusia sempurna dari waktu ke waktu terlihat dengan jelas dalam hasil karya sastra mistik dan sastra suluk. Karya sastra mistik adalah karya sastra yang isi teksnya mengandung ajaran </w:t>
      </w:r>
      <w:r w:rsidRPr="00C659C1">
        <w:rPr>
          <w:rFonts w:asciiTheme="majorHAnsi" w:hAnsiTheme="majorHAnsi"/>
          <w:i/>
          <w:iCs/>
          <w:lang w:val="af-ZA"/>
        </w:rPr>
        <w:t>manunggal</w:t>
      </w:r>
      <w:r w:rsidRPr="00C659C1">
        <w:rPr>
          <w:rFonts w:asciiTheme="majorHAnsi" w:hAnsiTheme="majorHAnsi"/>
          <w:iCs/>
          <w:lang w:val="af-ZA"/>
        </w:rPr>
        <w:t>-</w:t>
      </w:r>
      <w:r w:rsidRPr="00C659C1">
        <w:rPr>
          <w:rFonts w:asciiTheme="majorHAnsi" w:hAnsiTheme="majorHAnsi"/>
          <w:lang w:val="af-ZA"/>
        </w:rPr>
        <w:t xml:space="preserve">nya hamba dengan Tuhannya. Karya sastra suluk adalah karya sastra yang bersifat Islam yang isi teksnya mengandung ajaran perjalanan manusia dengan menyucikan diri secara </w:t>
      </w:r>
      <w:r w:rsidRPr="00C659C1">
        <w:rPr>
          <w:rFonts w:asciiTheme="majorHAnsi" w:hAnsiTheme="majorHAnsi"/>
          <w:lang w:val="af-ZA"/>
        </w:rPr>
        <w:lastRenderedPageBreak/>
        <w:t xml:space="preserve">lahir dan batin guna mencapai kehidupan rohani yang lebih sempurna, yaitu berada sedekat-dekatnya atau bahkan </w:t>
      </w:r>
      <w:r w:rsidRPr="00C659C1">
        <w:rPr>
          <w:rFonts w:asciiTheme="majorHAnsi" w:hAnsiTheme="majorHAnsi"/>
          <w:i/>
          <w:iCs/>
          <w:lang w:val="af-ZA"/>
        </w:rPr>
        <w:t>manunggal</w:t>
      </w:r>
      <w:r w:rsidRPr="00C659C1">
        <w:rPr>
          <w:rFonts w:asciiTheme="majorHAnsi" w:hAnsiTheme="majorHAnsi"/>
          <w:lang w:val="af-ZA"/>
        </w:rPr>
        <w:t xml:space="preserve"> dengan Tuhannya (Zoetmulder, 1991 dalam Marsono, 1996:1). Gambaran konsepsi menuju manusia </w:t>
      </w:r>
      <w:r w:rsidR="00C81F89" w:rsidRPr="00C659C1">
        <w:rPr>
          <w:rFonts w:asciiTheme="majorHAnsi" w:hAnsiTheme="majorHAnsi"/>
          <w:lang w:val="af-ZA"/>
        </w:rPr>
        <w:t>“</w:t>
      </w:r>
      <w:r w:rsidRPr="00C659C1">
        <w:rPr>
          <w:rFonts w:asciiTheme="majorHAnsi" w:hAnsiTheme="majorHAnsi"/>
          <w:lang w:val="af-ZA"/>
        </w:rPr>
        <w:t>sempurna</w:t>
      </w:r>
      <w:r w:rsidR="00C81F89" w:rsidRPr="00C659C1">
        <w:rPr>
          <w:rFonts w:asciiTheme="majorHAnsi" w:hAnsiTheme="majorHAnsi"/>
          <w:lang w:val="af-ZA"/>
        </w:rPr>
        <w:t>”</w:t>
      </w:r>
      <w:r w:rsidRPr="00C659C1">
        <w:rPr>
          <w:rFonts w:asciiTheme="majorHAnsi" w:hAnsiTheme="majorHAnsi"/>
          <w:lang w:val="af-ZA"/>
        </w:rPr>
        <w:t xml:space="preserve"> pada masa abad ke-20 dapat dilihat dalam teks sastra suluk </w:t>
      </w:r>
      <w:r w:rsidR="0002534B" w:rsidRPr="00C659C1">
        <w:rPr>
          <w:rFonts w:asciiTheme="majorHAnsi" w:hAnsiTheme="majorHAnsi"/>
          <w:i/>
          <w:lang w:val="id-ID"/>
        </w:rPr>
        <w:t>Serat Kridhasastra</w:t>
      </w:r>
      <w:r w:rsidRPr="00C659C1">
        <w:rPr>
          <w:rFonts w:asciiTheme="majorHAnsi" w:hAnsiTheme="majorHAnsi"/>
          <w:lang w:val="af-ZA"/>
        </w:rPr>
        <w:t>.</w:t>
      </w:r>
    </w:p>
    <w:p w:rsidR="00A914E0" w:rsidRPr="00C659C1" w:rsidRDefault="00A914E0" w:rsidP="00A914E0">
      <w:pPr>
        <w:spacing w:line="360" w:lineRule="auto"/>
        <w:ind w:firstLine="720"/>
        <w:jc w:val="both"/>
        <w:rPr>
          <w:rFonts w:asciiTheme="majorHAnsi" w:hAnsiTheme="majorHAnsi"/>
          <w:lang w:val="sv-SE"/>
        </w:rPr>
      </w:pPr>
      <w:r w:rsidRPr="00C659C1">
        <w:rPr>
          <w:rFonts w:asciiTheme="majorHAnsi" w:hAnsiTheme="majorHAnsi"/>
          <w:lang w:val="sv-SE"/>
        </w:rPr>
        <w:t xml:space="preserve">Teks </w:t>
      </w:r>
      <w:r w:rsidR="0002534B" w:rsidRPr="00C659C1">
        <w:rPr>
          <w:rFonts w:asciiTheme="majorHAnsi" w:hAnsiTheme="majorHAnsi"/>
          <w:i/>
          <w:lang w:val="id-ID"/>
        </w:rPr>
        <w:t>Serat Kridhasastra</w:t>
      </w:r>
      <w:r w:rsidR="0002534B" w:rsidRPr="00C659C1">
        <w:rPr>
          <w:rFonts w:asciiTheme="majorHAnsi" w:hAnsiTheme="majorHAnsi"/>
        </w:rPr>
        <w:t xml:space="preserve"> </w:t>
      </w:r>
      <w:r w:rsidRPr="00C659C1">
        <w:rPr>
          <w:rFonts w:asciiTheme="majorHAnsi" w:hAnsiTheme="majorHAnsi"/>
          <w:lang w:val="sv-SE"/>
        </w:rPr>
        <w:t xml:space="preserve">merupakan karya </w:t>
      </w:r>
      <w:r w:rsidRPr="00C659C1">
        <w:rPr>
          <w:rFonts w:asciiTheme="majorHAnsi" w:hAnsiTheme="majorHAnsi"/>
        </w:rPr>
        <w:t>Mas Ngabèhi Mangunwij</w:t>
      </w:r>
      <w:r w:rsidRPr="00C659C1">
        <w:rPr>
          <w:rFonts w:asciiTheme="majorHAnsi" w:hAnsiTheme="majorHAnsi"/>
          <w:lang w:val="es-ES_tradnl"/>
        </w:rPr>
        <w:t>åyå</w:t>
      </w:r>
      <w:r w:rsidRPr="00C659C1">
        <w:rPr>
          <w:rFonts w:asciiTheme="majorHAnsi" w:hAnsiTheme="majorHAnsi"/>
          <w:lang w:val="sv-SE"/>
        </w:rPr>
        <w:t xml:space="preserve">. Isi teks </w:t>
      </w:r>
      <w:r w:rsidR="0002534B" w:rsidRPr="00C659C1">
        <w:rPr>
          <w:rFonts w:asciiTheme="majorHAnsi" w:hAnsiTheme="majorHAnsi"/>
          <w:i/>
          <w:lang w:val="id-ID"/>
        </w:rPr>
        <w:t>Serat Kridhasastra</w:t>
      </w:r>
      <w:r w:rsidR="0002534B" w:rsidRPr="00C659C1">
        <w:rPr>
          <w:rFonts w:asciiTheme="majorHAnsi" w:hAnsiTheme="majorHAnsi"/>
        </w:rPr>
        <w:t xml:space="preserve"> </w:t>
      </w:r>
      <w:r w:rsidRPr="00C659C1">
        <w:rPr>
          <w:rFonts w:asciiTheme="majorHAnsi" w:hAnsiTheme="majorHAnsi"/>
          <w:lang w:val="sv-SE"/>
        </w:rPr>
        <w:t xml:space="preserve">berjenis </w:t>
      </w:r>
      <w:r w:rsidRPr="00C659C1">
        <w:rPr>
          <w:rFonts w:asciiTheme="majorHAnsi" w:hAnsiTheme="majorHAnsi"/>
          <w:i/>
          <w:lang w:val="sv-SE"/>
        </w:rPr>
        <w:t xml:space="preserve">piwulang </w:t>
      </w:r>
      <w:r w:rsidRPr="00C659C1">
        <w:rPr>
          <w:rFonts w:asciiTheme="majorHAnsi" w:hAnsiTheme="majorHAnsi"/>
          <w:lang w:val="sv-SE"/>
        </w:rPr>
        <w:t>yang berhubungan dengan keagamaan (agama Islam)</w:t>
      </w:r>
      <w:r w:rsidRPr="00C659C1">
        <w:rPr>
          <w:rFonts w:asciiTheme="majorHAnsi" w:hAnsiTheme="majorHAnsi"/>
          <w:i/>
          <w:lang w:val="sv-SE"/>
        </w:rPr>
        <w:t>,</w:t>
      </w:r>
      <w:r w:rsidRPr="00C659C1">
        <w:rPr>
          <w:rFonts w:asciiTheme="majorHAnsi" w:hAnsiTheme="majorHAnsi"/>
          <w:lang w:val="sv-SE"/>
        </w:rPr>
        <w:t xml:space="preserve"> bermatra sosial yang masih relevan dengan kehidupan masyarakat masa kini. </w:t>
      </w:r>
      <w:r w:rsidR="00E017E4" w:rsidRPr="00C659C1">
        <w:rPr>
          <w:rFonts w:asciiTheme="majorHAnsi" w:hAnsiTheme="majorHAnsi"/>
          <w:lang w:val="sv-SE"/>
        </w:rPr>
        <w:t>T</w:t>
      </w:r>
      <w:r w:rsidRPr="00C659C1">
        <w:rPr>
          <w:rFonts w:asciiTheme="majorHAnsi" w:hAnsiTheme="majorHAnsi"/>
          <w:lang w:val="sv-SE"/>
        </w:rPr>
        <w:t xml:space="preserve">eks itu terdapat dalam buku cetak berjudul </w:t>
      </w:r>
      <w:r w:rsidR="0002534B" w:rsidRPr="00C659C1">
        <w:rPr>
          <w:rFonts w:asciiTheme="majorHAnsi" w:hAnsiTheme="majorHAnsi"/>
          <w:i/>
          <w:lang w:val="id-ID"/>
        </w:rPr>
        <w:t>Serat Kridhasastra</w:t>
      </w:r>
      <w:r w:rsidRPr="00C659C1">
        <w:rPr>
          <w:rFonts w:asciiTheme="majorHAnsi" w:hAnsiTheme="majorHAnsi"/>
          <w:lang w:val="sv-SE"/>
        </w:rPr>
        <w:t xml:space="preserve">. </w:t>
      </w:r>
      <w:r w:rsidR="0002534B" w:rsidRPr="00C659C1">
        <w:rPr>
          <w:rFonts w:asciiTheme="majorHAnsi" w:hAnsiTheme="majorHAnsi"/>
          <w:i/>
          <w:lang w:val="id-ID"/>
        </w:rPr>
        <w:t>Serat Kridhasastra</w:t>
      </w:r>
      <w:r w:rsidRPr="00C659C1">
        <w:rPr>
          <w:rFonts w:asciiTheme="majorHAnsi" w:hAnsiTheme="majorHAnsi"/>
          <w:i/>
          <w:iCs/>
          <w:lang w:val="af-ZA"/>
        </w:rPr>
        <w:t xml:space="preserve"> </w:t>
      </w:r>
      <w:r w:rsidRPr="00C659C1">
        <w:rPr>
          <w:rFonts w:asciiTheme="majorHAnsi" w:hAnsiTheme="majorHAnsi"/>
          <w:iCs/>
          <w:lang w:val="af-ZA"/>
        </w:rPr>
        <w:t xml:space="preserve">dicetak pada tahun 1915, </w:t>
      </w:r>
      <w:r w:rsidRPr="00C659C1">
        <w:rPr>
          <w:rFonts w:asciiTheme="majorHAnsi" w:hAnsiTheme="majorHAnsi"/>
          <w:lang w:val="sv-SE"/>
        </w:rPr>
        <w:t>ditulis dengan h</w:t>
      </w:r>
      <w:r w:rsidR="0083007E" w:rsidRPr="00C659C1">
        <w:rPr>
          <w:rFonts w:asciiTheme="majorHAnsi" w:hAnsiTheme="majorHAnsi"/>
          <w:lang w:val="sv-SE"/>
        </w:rPr>
        <w:t>uruf Jawa cetak, berbahasa Jawa. Teks itu</w:t>
      </w:r>
      <w:r w:rsidRPr="00C659C1">
        <w:rPr>
          <w:rFonts w:asciiTheme="majorHAnsi" w:hAnsiTheme="majorHAnsi"/>
          <w:lang w:val="sv-SE"/>
        </w:rPr>
        <w:t xml:space="preserve"> disajikan dalam medium puisi tradisional Jawa</w:t>
      </w:r>
      <w:r w:rsidR="00700A71" w:rsidRPr="00C659C1">
        <w:rPr>
          <w:rFonts w:asciiTheme="majorHAnsi" w:hAnsiTheme="majorHAnsi"/>
          <w:lang w:val="sv-SE"/>
        </w:rPr>
        <w:t>,</w:t>
      </w:r>
      <w:r w:rsidRPr="00C659C1">
        <w:rPr>
          <w:rFonts w:asciiTheme="majorHAnsi" w:hAnsiTheme="majorHAnsi"/>
          <w:lang w:val="sv-SE"/>
        </w:rPr>
        <w:t xml:space="preserve"> yang disebut </w:t>
      </w:r>
      <w:r w:rsidRPr="00C659C1">
        <w:rPr>
          <w:rFonts w:asciiTheme="majorHAnsi" w:hAnsiTheme="majorHAnsi"/>
          <w:i/>
          <w:lang w:val="sv-SE"/>
        </w:rPr>
        <w:t>t</w:t>
      </w:r>
      <w:r w:rsidRPr="00C659C1">
        <w:rPr>
          <w:rFonts w:asciiTheme="majorHAnsi" w:hAnsiTheme="majorHAnsi"/>
          <w:i/>
          <w:iCs/>
          <w:lang w:val="af-ZA"/>
        </w:rPr>
        <w:t>êmbang macapat</w:t>
      </w:r>
      <w:r w:rsidRPr="00C659C1">
        <w:rPr>
          <w:rFonts w:asciiTheme="majorHAnsi" w:hAnsiTheme="majorHAnsi"/>
          <w:iCs/>
          <w:lang w:val="af-ZA"/>
        </w:rPr>
        <w:t xml:space="preserve">, </w:t>
      </w:r>
      <w:r w:rsidRPr="00C659C1">
        <w:rPr>
          <w:rFonts w:asciiTheme="majorHAnsi" w:hAnsiTheme="majorHAnsi"/>
          <w:lang w:val="sv-SE"/>
        </w:rPr>
        <w:t>yakni</w:t>
      </w:r>
      <w:r w:rsidRPr="00C659C1">
        <w:rPr>
          <w:rFonts w:asciiTheme="majorHAnsi" w:hAnsiTheme="majorHAnsi"/>
          <w:iCs/>
          <w:lang w:val="af-ZA"/>
        </w:rPr>
        <w:t xml:space="preserve"> </w:t>
      </w:r>
      <w:r w:rsidRPr="00C659C1">
        <w:rPr>
          <w:rFonts w:asciiTheme="majorHAnsi" w:hAnsiTheme="majorHAnsi"/>
          <w:i/>
          <w:lang w:val="sv-SE"/>
        </w:rPr>
        <w:t>t</w:t>
      </w:r>
      <w:r w:rsidRPr="00C659C1">
        <w:rPr>
          <w:rFonts w:asciiTheme="majorHAnsi" w:hAnsiTheme="majorHAnsi"/>
          <w:i/>
          <w:iCs/>
          <w:lang w:val="af-ZA"/>
        </w:rPr>
        <w:t>êmbang</w:t>
      </w:r>
      <w:r w:rsidRPr="00C659C1">
        <w:rPr>
          <w:rFonts w:asciiTheme="majorHAnsi" w:hAnsiTheme="majorHAnsi"/>
          <w:iCs/>
          <w:lang w:val="af-ZA"/>
        </w:rPr>
        <w:t xml:space="preserve"> </w:t>
      </w:r>
      <w:r w:rsidRPr="00C659C1">
        <w:rPr>
          <w:rFonts w:asciiTheme="majorHAnsi" w:hAnsiTheme="majorHAnsi"/>
          <w:i/>
          <w:iCs/>
          <w:lang w:val="af-ZA"/>
        </w:rPr>
        <w:t>Dhandhanggula</w:t>
      </w:r>
      <w:r w:rsidRPr="00C659C1">
        <w:rPr>
          <w:rFonts w:asciiTheme="majorHAnsi" w:hAnsiTheme="majorHAnsi"/>
          <w:iCs/>
          <w:lang w:val="af-ZA"/>
        </w:rPr>
        <w:t xml:space="preserve"> sebanyak 21 </w:t>
      </w:r>
      <w:r w:rsidRPr="00C659C1">
        <w:rPr>
          <w:rFonts w:asciiTheme="majorHAnsi" w:hAnsiTheme="majorHAnsi"/>
          <w:i/>
          <w:iCs/>
          <w:lang w:val="af-ZA"/>
        </w:rPr>
        <w:t>pada</w:t>
      </w:r>
      <w:r w:rsidRPr="00C659C1">
        <w:rPr>
          <w:rFonts w:asciiTheme="majorHAnsi" w:hAnsiTheme="majorHAnsi"/>
          <w:iCs/>
          <w:lang w:val="af-ZA"/>
        </w:rPr>
        <w:t xml:space="preserve"> </w:t>
      </w:r>
      <w:r w:rsidR="00E017E4" w:rsidRPr="00C659C1">
        <w:rPr>
          <w:rFonts w:asciiTheme="majorHAnsi" w:hAnsiTheme="majorHAnsi"/>
          <w:iCs/>
          <w:lang w:val="af-ZA"/>
        </w:rPr>
        <w:t xml:space="preserve">(bait) </w:t>
      </w:r>
      <w:r w:rsidRPr="00C659C1">
        <w:rPr>
          <w:rFonts w:asciiTheme="majorHAnsi" w:hAnsiTheme="majorHAnsi"/>
          <w:iCs/>
          <w:lang w:val="af-ZA"/>
        </w:rPr>
        <w:t xml:space="preserve">atau </w:t>
      </w:r>
      <w:r w:rsidR="00700A71" w:rsidRPr="00C659C1">
        <w:rPr>
          <w:rFonts w:asciiTheme="majorHAnsi" w:hAnsiTheme="majorHAnsi"/>
          <w:iCs/>
          <w:lang w:val="af-ZA"/>
        </w:rPr>
        <w:t>ditulis sampai dengan halaman 6 separuh bagian atas</w:t>
      </w:r>
      <w:r w:rsidR="0083007E" w:rsidRPr="00C659C1">
        <w:rPr>
          <w:rFonts w:asciiTheme="majorHAnsi" w:hAnsiTheme="majorHAnsi"/>
          <w:iCs/>
          <w:lang w:val="af-ZA"/>
        </w:rPr>
        <w:t xml:space="preserve"> dilanjutkan dengan teks</w:t>
      </w:r>
      <w:r w:rsidR="00700A71" w:rsidRPr="00C659C1">
        <w:rPr>
          <w:rFonts w:asciiTheme="majorHAnsi" w:hAnsiTheme="majorHAnsi"/>
          <w:iCs/>
          <w:lang w:val="af-ZA"/>
        </w:rPr>
        <w:t xml:space="preserve"> </w:t>
      </w:r>
      <w:r w:rsidR="00614BD5" w:rsidRPr="00C659C1">
        <w:rPr>
          <w:rFonts w:asciiTheme="majorHAnsi" w:hAnsiTheme="majorHAnsi"/>
          <w:iCs/>
          <w:lang w:val="af-ZA"/>
        </w:rPr>
        <w:t>yang diuraikan berdasarkan urutan aksara vokal halaman 8 separuh bagian atas dilanjutkan dengan teks tambahan berbentuk prosa sampai dengan halaman 10.</w:t>
      </w:r>
    </w:p>
    <w:p w:rsidR="00A914E0" w:rsidRPr="00C659C1" w:rsidRDefault="00A914E0" w:rsidP="00A914E0">
      <w:pPr>
        <w:spacing w:line="360" w:lineRule="auto"/>
        <w:ind w:right="-24" w:firstLine="720"/>
        <w:jc w:val="both"/>
        <w:rPr>
          <w:rFonts w:asciiTheme="majorHAnsi" w:hAnsiTheme="majorHAnsi"/>
          <w:lang w:val="af-ZA"/>
        </w:rPr>
      </w:pPr>
      <w:r w:rsidRPr="00C659C1">
        <w:rPr>
          <w:rFonts w:asciiTheme="majorHAnsi" w:hAnsiTheme="majorHAnsi"/>
          <w:iCs/>
          <w:lang w:val="af-ZA"/>
        </w:rPr>
        <w:t xml:space="preserve">Dengan demikian, </w:t>
      </w:r>
      <w:r w:rsidR="0002534B" w:rsidRPr="00C659C1">
        <w:rPr>
          <w:rFonts w:asciiTheme="majorHAnsi" w:hAnsiTheme="majorHAnsi"/>
          <w:i/>
          <w:lang w:val="id-ID"/>
        </w:rPr>
        <w:t>Serat Kridhasastra</w:t>
      </w:r>
      <w:r w:rsidR="0002534B" w:rsidRPr="00C659C1">
        <w:rPr>
          <w:rFonts w:asciiTheme="majorHAnsi" w:hAnsiTheme="majorHAnsi"/>
        </w:rPr>
        <w:t xml:space="preserve"> </w:t>
      </w:r>
      <w:r w:rsidRPr="00C659C1">
        <w:rPr>
          <w:rFonts w:asciiTheme="majorHAnsi" w:hAnsiTheme="majorHAnsi"/>
          <w:lang w:val="sv-SE"/>
        </w:rPr>
        <w:t xml:space="preserve">ditulis dengan tujuan untuk menuntun manusia </w:t>
      </w:r>
      <w:r w:rsidR="00614BD5" w:rsidRPr="00C659C1">
        <w:rPr>
          <w:rFonts w:asciiTheme="majorHAnsi" w:hAnsiTheme="majorHAnsi"/>
          <w:lang w:val="sv-SE"/>
        </w:rPr>
        <w:t>agar memahami ada</w:t>
      </w:r>
      <w:r w:rsidRPr="00C659C1">
        <w:rPr>
          <w:rFonts w:asciiTheme="majorHAnsi" w:hAnsiTheme="majorHAnsi"/>
          <w:lang w:val="sv-SE"/>
        </w:rPr>
        <w:t>n</w:t>
      </w:r>
      <w:r w:rsidR="00614BD5" w:rsidRPr="00C659C1">
        <w:rPr>
          <w:rFonts w:asciiTheme="majorHAnsi" w:hAnsiTheme="majorHAnsi"/>
          <w:lang w:val="sv-SE"/>
        </w:rPr>
        <w:t>ya</w:t>
      </w:r>
      <w:r w:rsidRPr="00C659C1">
        <w:rPr>
          <w:rFonts w:asciiTheme="majorHAnsi" w:hAnsiTheme="majorHAnsi"/>
          <w:lang w:val="sv-SE"/>
        </w:rPr>
        <w:t xml:space="preserve"> </w:t>
      </w:r>
      <w:r w:rsidR="00614BD5" w:rsidRPr="00C659C1">
        <w:rPr>
          <w:rFonts w:asciiTheme="majorHAnsi" w:hAnsiTheme="majorHAnsi"/>
          <w:lang w:val="sv-SE"/>
        </w:rPr>
        <w:t>Dzat sebagai intisari semua agama dan pengetahuan tentang theosofi</w:t>
      </w:r>
      <w:r w:rsidRPr="00C659C1">
        <w:rPr>
          <w:rFonts w:asciiTheme="majorHAnsi" w:hAnsiTheme="majorHAnsi"/>
        </w:rPr>
        <w:t xml:space="preserve">. </w:t>
      </w:r>
      <w:r w:rsidRPr="00C659C1">
        <w:rPr>
          <w:rFonts w:asciiTheme="majorHAnsi" w:hAnsiTheme="majorHAnsi"/>
          <w:lang w:val="af-ZA"/>
        </w:rPr>
        <w:t xml:space="preserve">Dengan demikian, dapat dikatakan bahwa </w:t>
      </w:r>
      <w:r w:rsidRPr="00C659C1">
        <w:rPr>
          <w:rFonts w:asciiTheme="majorHAnsi" w:hAnsiTheme="majorHAnsi"/>
          <w:lang w:val="es-ES_tradnl"/>
        </w:rPr>
        <w:t>karya naskah lama, yakni</w:t>
      </w:r>
      <w:r w:rsidRPr="00C659C1">
        <w:rPr>
          <w:rFonts w:asciiTheme="majorHAnsi" w:hAnsiTheme="majorHAnsi"/>
          <w:i/>
          <w:lang w:val="sv-SE"/>
        </w:rPr>
        <w:t xml:space="preserve"> </w:t>
      </w:r>
      <w:r w:rsidR="0002534B" w:rsidRPr="00C659C1">
        <w:rPr>
          <w:rFonts w:asciiTheme="majorHAnsi" w:hAnsiTheme="majorHAnsi"/>
          <w:i/>
          <w:lang w:val="id-ID"/>
        </w:rPr>
        <w:t>Serat Kridhasastra</w:t>
      </w:r>
      <w:r w:rsidR="0002534B" w:rsidRPr="00C659C1">
        <w:rPr>
          <w:rFonts w:asciiTheme="majorHAnsi" w:hAnsiTheme="majorHAnsi"/>
        </w:rPr>
        <w:t xml:space="preserve"> </w:t>
      </w:r>
      <w:r w:rsidRPr="00C659C1">
        <w:rPr>
          <w:rFonts w:asciiTheme="majorHAnsi" w:hAnsiTheme="majorHAnsi"/>
          <w:lang w:val="af-ZA"/>
        </w:rPr>
        <w:t>merupakan warisan tertulis berisi nilai-nilai budaya lama yang sarat dengan pendidikan (</w:t>
      </w:r>
      <w:r w:rsidRPr="00C659C1">
        <w:rPr>
          <w:rFonts w:asciiTheme="majorHAnsi" w:hAnsiTheme="majorHAnsi"/>
          <w:i/>
          <w:iCs/>
          <w:lang w:val="af-ZA"/>
        </w:rPr>
        <w:t>piwulang</w:t>
      </w:r>
      <w:r w:rsidRPr="00C659C1">
        <w:rPr>
          <w:rFonts w:asciiTheme="majorHAnsi" w:hAnsiTheme="majorHAnsi"/>
          <w:lang w:val="af-ZA"/>
        </w:rPr>
        <w:t xml:space="preserve">) itu masih bermanfaat untuk kehidupan masyarakat masa kini. </w:t>
      </w:r>
    </w:p>
    <w:p w:rsidR="00A914E0" w:rsidRPr="00C659C1" w:rsidRDefault="00A914E0" w:rsidP="00A914E0">
      <w:pPr>
        <w:pStyle w:val="BodyTextIndent2"/>
        <w:spacing w:after="0" w:line="360" w:lineRule="auto"/>
        <w:ind w:left="0" w:firstLine="720"/>
        <w:jc w:val="both"/>
        <w:rPr>
          <w:rFonts w:asciiTheme="majorHAnsi" w:hAnsiTheme="majorHAnsi"/>
        </w:rPr>
      </w:pPr>
      <w:r w:rsidRPr="00C659C1">
        <w:rPr>
          <w:rFonts w:asciiTheme="majorHAnsi" w:hAnsiTheme="majorHAnsi"/>
        </w:rPr>
        <w:t>Menurut Soeratno (1997: 7-9), untuk memahami karya</w:t>
      </w:r>
      <w:r w:rsidR="00614BD5" w:rsidRPr="00C659C1">
        <w:rPr>
          <w:rFonts w:asciiTheme="majorHAnsi" w:hAnsiTheme="majorHAnsi"/>
        </w:rPr>
        <w:t xml:space="preserve"> tulis atau</w:t>
      </w:r>
      <w:r w:rsidRPr="00C659C1">
        <w:rPr>
          <w:rFonts w:asciiTheme="majorHAnsi" w:hAnsiTheme="majorHAnsi"/>
        </w:rPr>
        <w:t xml:space="preserve"> naskah lama mempunyai peranan penting bagi masyarakat masa kini, yaitu masyarakat yang sedang membangun. Pernyataan tersebut berdasarkan pandangan bahwa berbagai nilai yang hidup pada masa sekarang pada hakikatnya merupakan kesinambungan nilai-nilai yang telah ada pada masa lampau. Oleh karena itu, perkembangan bangsa dan masyarakat pada masa kini akan dapat dipahami dan dikembangkan dengan memperhatikan latar historisnya. Artinya, perlu adanya perhatian terhadap berbagai informasi masa lampau mengenai buah pikiran, pandangan, dan nilai-nilai yang pernah hidup dan berkembang. </w:t>
      </w:r>
    </w:p>
    <w:p w:rsidR="00614BD5" w:rsidRPr="00C659C1" w:rsidRDefault="00A914E0" w:rsidP="00614BD5">
      <w:pPr>
        <w:pStyle w:val="BodyTextIndent2"/>
        <w:spacing w:after="0" w:line="360" w:lineRule="auto"/>
        <w:ind w:left="0" w:firstLine="720"/>
        <w:jc w:val="both"/>
        <w:rPr>
          <w:rFonts w:asciiTheme="majorHAnsi" w:hAnsiTheme="majorHAnsi"/>
        </w:rPr>
      </w:pPr>
      <w:r w:rsidRPr="00C659C1">
        <w:rPr>
          <w:rFonts w:asciiTheme="majorHAnsi" w:hAnsiTheme="majorHAnsi"/>
        </w:rPr>
        <w:t xml:space="preserve">Naskah cetak </w:t>
      </w:r>
      <w:r w:rsidR="001566E6" w:rsidRPr="00C659C1">
        <w:rPr>
          <w:rFonts w:asciiTheme="majorHAnsi" w:hAnsiTheme="majorHAnsi"/>
          <w:i/>
          <w:lang w:val="id-ID"/>
        </w:rPr>
        <w:t>Serat Kridhasastra</w:t>
      </w:r>
      <w:r w:rsidR="001566E6" w:rsidRPr="00C659C1">
        <w:rPr>
          <w:rFonts w:asciiTheme="majorHAnsi" w:hAnsiTheme="majorHAnsi"/>
          <w:lang w:val="es-ES_tradnl"/>
        </w:rPr>
        <w:t xml:space="preserve"> </w:t>
      </w:r>
      <w:r w:rsidRPr="00C659C1">
        <w:rPr>
          <w:rFonts w:asciiTheme="majorHAnsi" w:hAnsiTheme="majorHAnsi"/>
        </w:rPr>
        <w:t xml:space="preserve">merupakan naskah lama berjenis sastra </w:t>
      </w:r>
      <w:r w:rsidRPr="00C659C1">
        <w:rPr>
          <w:rFonts w:asciiTheme="majorHAnsi" w:hAnsiTheme="majorHAnsi"/>
          <w:i/>
          <w:iCs/>
        </w:rPr>
        <w:t xml:space="preserve">suluk </w:t>
      </w:r>
      <w:r w:rsidRPr="00C659C1">
        <w:rPr>
          <w:rFonts w:asciiTheme="majorHAnsi" w:hAnsiTheme="majorHAnsi"/>
        </w:rPr>
        <w:t xml:space="preserve">atau </w:t>
      </w:r>
      <w:r w:rsidRPr="00C659C1">
        <w:rPr>
          <w:rFonts w:asciiTheme="majorHAnsi" w:hAnsiTheme="majorHAnsi"/>
          <w:i/>
          <w:iCs/>
        </w:rPr>
        <w:t>piwulang</w:t>
      </w:r>
      <w:r w:rsidRPr="00C659C1">
        <w:rPr>
          <w:rFonts w:asciiTheme="majorHAnsi" w:hAnsiTheme="majorHAnsi"/>
        </w:rPr>
        <w:t xml:space="preserve">. Naskah itu diperkirakan menyimpan informasi tentang buah pikiran, pandangan, dan nilai-nilai yang pernah hidup dan berkembang pada masa lalu. Sejalan dengan pendapat Soeratno di atas, naskah </w:t>
      </w:r>
      <w:r w:rsidR="00B7127E" w:rsidRPr="00C659C1">
        <w:rPr>
          <w:rFonts w:asciiTheme="majorHAnsi" w:hAnsiTheme="majorHAnsi"/>
          <w:i/>
          <w:lang w:val="id-ID"/>
        </w:rPr>
        <w:t>Serat Kridhasastra</w:t>
      </w:r>
      <w:r w:rsidR="00B7127E" w:rsidRPr="00C659C1">
        <w:rPr>
          <w:rFonts w:asciiTheme="majorHAnsi" w:hAnsiTheme="majorHAnsi"/>
          <w:lang w:val="es-ES_tradnl"/>
        </w:rPr>
        <w:t xml:space="preserve"> </w:t>
      </w:r>
      <w:r w:rsidRPr="00C659C1">
        <w:rPr>
          <w:rFonts w:asciiTheme="majorHAnsi" w:hAnsiTheme="majorHAnsi"/>
        </w:rPr>
        <w:t xml:space="preserve">perlu </w:t>
      </w:r>
      <w:r w:rsidRPr="00C659C1">
        <w:rPr>
          <w:rFonts w:asciiTheme="majorHAnsi" w:hAnsiTheme="majorHAnsi"/>
        </w:rPr>
        <w:lastRenderedPageBreak/>
        <w:t xml:space="preserve">dipahami isinya dengan cara diteliti karena naskah tersebut merupakan salah satu warisan budaya masa lampau yang diharapkan masih relevan dengan kehidupan </w:t>
      </w:r>
    </w:p>
    <w:p w:rsidR="00A914E0" w:rsidRPr="00C659C1" w:rsidRDefault="00A914E0" w:rsidP="00614BD5">
      <w:pPr>
        <w:pStyle w:val="BodyTextIndent2"/>
        <w:spacing w:after="0" w:line="360" w:lineRule="auto"/>
        <w:ind w:left="0"/>
        <w:jc w:val="both"/>
        <w:rPr>
          <w:rFonts w:asciiTheme="majorHAnsi" w:hAnsiTheme="majorHAnsi"/>
        </w:rPr>
      </w:pPr>
      <w:r w:rsidRPr="00C659C1">
        <w:rPr>
          <w:rFonts w:asciiTheme="majorHAnsi" w:hAnsiTheme="majorHAnsi"/>
        </w:rPr>
        <w:t xml:space="preserve">masa kini, terutama untuk generasi muda. Mengingat generasi muda sebagai penerus bangsa, dibutuhkan bekal fondasi moral yang kuat agar tidak mudah terombang-ambing dan dapat mengatasi berbagai macam rintangan hidup secara positif. </w:t>
      </w:r>
    </w:p>
    <w:p w:rsidR="00A914E0" w:rsidRPr="00C659C1" w:rsidRDefault="00A914E0" w:rsidP="00A914E0">
      <w:pPr>
        <w:pStyle w:val="BodyTextIndent2"/>
        <w:spacing w:after="0" w:line="360" w:lineRule="auto"/>
        <w:ind w:left="0" w:firstLine="720"/>
        <w:jc w:val="both"/>
        <w:rPr>
          <w:rFonts w:asciiTheme="majorHAnsi" w:hAnsiTheme="majorHAnsi"/>
        </w:rPr>
      </w:pPr>
      <w:r w:rsidRPr="00C659C1">
        <w:rPr>
          <w:rFonts w:asciiTheme="majorHAnsi" w:hAnsiTheme="majorHAnsi"/>
        </w:rPr>
        <w:t xml:space="preserve">Adapun penelitian terhadap naskah cetak </w:t>
      </w:r>
      <w:r w:rsidR="001566E6" w:rsidRPr="00C659C1">
        <w:rPr>
          <w:rFonts w:asciiTheme="majorHAnsi" w:hAnsiTheme="majorHAnsi"/>
          <w:i/>
          <w:lang w:val="id-ID"/>
        </w:rPr>
        <w:t>Serat Kridhasastra</w:t>
      </w:r>
      <w:r w:rsidR="001566E6" w:rsidRPr="00C659C1">
        <w:rPr>
          <w:rFonts w:asciiTheme="majorHAnsi" w:hAnsiTheme="majorHAnsi"/>
          <w:lang w:val="es-ES_tradnl"/>
        </w:rPr>
        <w:t xml:space="preserve"> </w:t>
      </w:r>
      <w:r w:rsidRPr="00C659C1">
        <w:rPr>
          <w:rFonts w:asciiTheme="majorHAnsi" w:hAnsiTheme="majorHAnsi"/>
          <w:lang w:val="es-ES_tradnl"/>
        </w:rPr>
        <w:t xml:space="preserve">akan dilakukan dengan pendekatan filologi. Dengan filologi naskah </w:t>
      </w:r>
      <w:r w:rsidR="001566E6" w:rsidRPr="00C659C1">
        <w:rPr>
          <w:rFonts w:asciiTheme="majorHAnsi" w:hAnsiTheme="majorHAnsi"/>
          <w:i/>
          <w:lang w:val="id-ID"/>
        </w:rPr>
        <w:t>Serat Kridhasastra</w:t>
      </w:r>
      <w:r w:rsidR="001566E6" w:rsidRPr="00C659C1">
        <w:rPr>
          <w:rFonts w:asciiTheme="majorHAnsi" w:hAnsiTheme="majorHAnsi"/>
          <w:lang w:val="es-ES_tradnl"/>
        </w:rPr>
        <w:t xml:space="preserve"> </w:t>
      </w:r>
      <w:r w:rsidRPr="00C659C1">
        <w:rPr>
          <w:rFonts w:asciiTheme="majorHAnsi" w:hAnsiTheme="majorHAnsi"/>
          <w:lang w:val="es-ES_tradnl"/>
        </w:rPr>
        <w:t>akan diteliti mulai dari membaca teks</w:t>
      </w:r>
      <w:r w:rsidR="00E83D88">
        <w:rPr>
          <w:rFonts w:asciiTheme="majorHAnsi" w:hAnsiTheme="majorHAnsi"/>
          <w:lang w:val="es-ES_tradnl"/>
        </w:rPr>
        <w:t>;</w:t>
      </w:r>
      <w:r w:rsidRPr="00C659C1">
        <w:rPr>
          <w:rFonts w:asciiTheme="majorHAnsi" w:hAnsiTheme="majorHAnsi"/>
          <w:lang w:val="es-ES_tradnl"/>
        </w:rPr>
        <w:t xml:space="preserve"> </w:t>
      </w:r>
      <w:r w:rsidR="00614BD5" w:rsidRPr="00C659C1">
        <w:rPr>
          <w:rFonts w:asciiTheme="majorHAnsi" w:hAnsiTheme="majorHAnsi"/>
          <w:lang w:val="es-ES_tradnl"/>
        </w:rPr>
        <w:t>meng</w:t>
      </w:r>
      <w:r w:rsidRPr="00C659C1">
        <w:rPr>
          <w:rFonts w:asciiTheme="majorHAnsi" w:hAnsiTheme="majorHAnsi"/>
          <w:lang w:val="es-ES_tradnl"/>
        </w:rPr>
        <w:t xml:space="preserve">alihtuliskan sambil </w:t>
      </w:r>
      <w:r w:rsidR="00614BD5" w:rsidRPr="00C659C1">
        <w:rPr>
          <w:rFonts w:asciiTheme="majorHAnsi" w:hAnsiTheme="majorHAnsi"/>
          <w:lang w:val="es-ES_tradnl"/>
        </w:rPr>
        <w:t>meng</w:t>
      </w:r>
      <w:r w:rsidRPr="00C659C1">
        <w:rPr>
          <w:rFonts w:asciiTheme="majorHAnsi" w:hAnsiTheme="majorHAnsi"/>
          <w:lang w:val="es-ES_tradnl"/>
        </w:rPr>
        <w:t>adakan penyuntingan terhadap teksnya</w:t>
      </w:r>
      <w:r w:rsidR="00E83D88">
        <w:rPr>
          <w:rFonts w:asciiTheme="majorHAnsi" w:hAnsiTheme="majorHAnsi"/>
          <w:lang w:val="es-ES_tradnl"/>
        </w:rPr>
        <w:t>;</w:t>
      </w:r>
      <w:r w:rsidRPr="00C659C1">
        <w:rPr>
          <w:rFonts w:asciiTheme="majorHAnsi" w:hAnsiTheme="majorHAnsi"/>
          <w:lang w:val="es-ES_tradnl"/>
        </w:rPr>
        <w:t xml:space="preserve"> dan membuat terjemahan teks, yakni mengalihbahasakan dari bahasa Jawa ke dalam bahasa Indonesia agar dapat memudahkan penganalisisan data-data yang berhubungan dengan </w:t>
      </w:r>
      <w:r w:rsidR="00614BD5" w:rsidRPr="00C659C1">
        <w:rPr>
          <w:rFonts w:asciiTheme="majorHAnsi" w:hAnsiTheme="majorHAnsi"/>
          <w:lang w:val="es-ES_tradnl"/>
        </w:rPr>
        <w:t>nilai</w:t>
      </w:r>
      <w:r w:rsidR="00F67906" w:rsidRPr="00C659C1">
        <w:rPr>
          <w:rFonts w:asciiTheme="majorHAnsi" w:hAnsiTheme="majorHAnsi"/>
          <w:lang w:val="es-ES_tradnl"/>
        </w:rPr>
        <w:t xml:space="preserve"> yang berhubungan dengan kehidupan</w:t>
      </w:r>
      <w:r w:rsidRPr="00C659C1">
        <w:rPr>
          <w:rFonts w:asciiTheme="majorHAnsi" w:hAnsiTheme="majorHAnsi"/>
          <w:lang w:val="es-ES_tradnl"/>
        </w:rPr>
        <w:t>.</w:t>
      </w:r>
    </w:p>
    <w:p w:rsidR="00394A91" w:rsidRPr="00C659C1" w:rsidRDefault="001C3DE5" w:rsidP="00394A91">
      <w:pPr>
        <w:spacing w:line="360" w:lineRule="auto"/>
        <w:ind w:firstLine="720"/>
        <w:jc w:val="both"/>
        <w:rPr>
          <w:rFonts w:asciiTheme="majorHAnsi" w:hAnsiTheme="majorHAnsi"/>
          <w:lang w:val="id-ID"/>
        </w:rPr>
      </w:pPr>
      <w:r w:rsidRPr="00C659C1">
        <w:rPr>
          <w:rFonts w:asciiTheme="majorHAnsi" w:hAnsiTheme="majorHAnsi"/>
        </w:rPr>
        <w:t>Pencarian pedoman nilai</w:t>
      </w:r>
      <w:r w:rsidR="00432522" w:rsidRPr="00C659C1">
        <w:rPr>
          <w:rFonts w:asciiTheme="majorHAnsi" w:hAnsiTheme="majorHAnsi"/>
          <w:lang w:val="id-ID"/>
        </w:rPr>
        <w:t xml:space="preserve"> ajaran moral</w:t>
      </w:r>
      <w:r w:rsidRPr="00C659C1">
        <w:rPr>
          <w:rFonts w:asciiTheme="majorHAnsi" w:hAnsiTheme="majorHAnsi"/>
        </w:rPr>
        <w:t xml:space="preserve"> (orientasi nilai-nilai) dilakukan </w:t>
      </w:r>
      <w:r w:rsidR="00A914E0" w:rsidRPr="00C659C1">
        <w:rPr>
          <w:rFonts w:asciiTheme="majorHAnsi" w:hAnsiTheme="majorHAnsi"/>
        </w:rPr>
        <w:t>secara mendalam terhadap</w:t>
      </w:r>
      <w:r w:rsidRPr="00C659C1">
        <w:rPr>
          <w:rFonts w:asciiTheme="majorHAnsi" w:hAnsiTheme="majorHAnsi"/>
        </w:rPr>
        <w:t xml:space="preserve"> teks</w:t>
      </w:r>
      <w:r w:rsidR="00A914E0" w:rsidRPr="00C659C1">
        <w:rPr>
          <w:rFonts w:asciiTheme="majorHAnsi" w:hAnsiTheme="majorHAnsi"/>
          <w:i/>
          <w:iCs/>
        </w:rPr>
        <w:t xml:space="preserve"> </w:t>
      </w:r>
      <w:r w:rsidR="001566E6" w:rsidRPr="00C659C1">
        <w:rPr>
          <w:rFonts w:asciiTheme="majorHAnsi" w:hAnsiTheme="majorHAnsi"/>
          <w:i/>
          <w:lang w:val="id-ID"/>
        </w:rPr>
        <w:t>Serat Kridhasastra</w:t>
      </w:r>
      <w:r w:rsidR="001566E6" w:rsidRPr="00C659C1">
        <w:rPr>
          <w:rFonts w:asciiTheme="majorHAnsi" w:hAnsiTheme="majorHAnsi"/>
        </w:rPr>
        <w:t xml:space="preserve"> </w:t>
      </w:r>
      <w:r w:rsidR="00A914E0" w:rsidRPr="00C659C1">
        <w:rPr>
          <w:rFonts w:asciiTheme="majorHAnsi" w:hAnsiTheme="majorHAnsi"/>
        </w:rPr>
        <w:t xml:space="preserve">sebagai hasil karya </w:t>
      </w:r>
      <w:r w:rsidRPr="00C659C1">
        <w:rPr>
          <w:rFonts w:asciiTheme="majorHAnsi" w:hAnsiTheme="majorHAnsi"/>
        </w:rPr>
        <w:t>tulis</w:t>
      </w:r>
      <w:r w:rsidR="00A914E0" w:rsidRPr="00C659C1">
        <w:rPr>
          <w:rFonts w:asciiTheme="majorHAnsi" w:hAnsiTheme="majorHAnsi"/>
        </w:rPr>
        <w:t xml:space="preserve"> belum pernah dilakukan. Untuk menangani</w:t>
      </w:r>
      <w:r w:rsidR="007C2F04" w:rsidRPr="00C659C1">
        <w:rPr>
          <w:rFonts w:asciiTheme="majorHAnsi" w:hAnsiTheme="majorHAnsi"/>
        </w:rPr>
        <w:t xml:space="preserve"> </w:t>
      </w:r>
      <w:r w:rsidR="00A914E0" w:rsidRPr="00C659C1">
        <w:rPr>
          <w:rFonts w:asciiTheme="majorHAnsi" w:hAnsiTheme="majorHAnsi"/>
        </w:rPr>
        <w:t xml:space="preserve">masalah itu diperlukan kerangka landasan teori. Masing-masing teori itu tidak dapat dilepaskan dari keterbatasan-keterbatasan. Oleh karena itu, pendekatan yang sesuai dalam </w:t>
      </w:r>
      <w:r w:rsidRPr="00C659C1">
        <w:rPr>
          <w:rFonts w:asciiTheme="majorHAnsi" w:hAnsiTheme="majorHAnsi"/>
        </w:rPr>
        <w:t>tulisan</w:t>
      </w:r>
      <w:r w:rsidR="00A914E0" w:rsidRPr="00C659C1">
        <w:rPr>
          <w:rFonts w:asciiTheme="majorHAnsi" w:hAnsiTheme="majorHAnsi"/>
        </w:rPr>
        <w:t xml:space="preserve"> ini adalah mengeklektikkan beberapa teori secara selektif. Teori-teori itu adalah filologi. </w:t>
      </w:r>
      <w:r w:rsidR="00394A91" w:rsidRPr="00C659C1">
        <w:rPr>
          <w:rFonts w:asciiTheme="majorHAnsi" w:hAnsiTheme="majorHAnsi"/>
          <w:lang w:val="id-ID"/>
        </w:rPr>
        <w:t xml:space="preserve">Penelitian awal dalam pendekatan filologi adalah penentuan objek kajian, yakni naskah yang memuat </w:t>
      </w:r>
      <w:r w:rsidR="00A914E0" w:rsidRPr="00C659C1">
        <w:rPr>
          <w:rFonts w:asciiTheme="majorHAnsi" w:hAnsiTheme="majorHAnsi"/>
        </w:rPr>
        <w:t>teks</w:t>
      </w:r>
      <w:r w:rsidR="00394A91" w:rsidRPr="00C659C1">
        <w:rPr>
          <w:rFonts w:asciiTheme="majorHAnsi" w:hAnsiTheme="majorHAnsi"/>
          <w:lang w:val="id-ID"/>
        </w:rPr>
        <w:t xml:space="preserve"> berjudul</w:t>
      </w:r>
      <w:r w:rsidR="00A914E0" w:rsidRPr="00C659C1">
        <w:rPr>
          <w:rFonts w:asciiTheme="majorHAnsi" w:hAnsiTheme="majorHAnsi"/>
        </w:rPr>
        <w:t xml:space="preserve"> </w:t>
      </w:r>
      <w:r w:rsidR="001566E6" w:rsidRPr="00C659C1">
        <w:rPr>
          <w:rFonts w:asciiTheme="majorHAnsi" w:hAnsiTheme="majorHAnsi"/>
          <w:i/>
          <w:lang w:val="id-ID"/>
        </w:rPr>
        <w:t>Serat Kridhasastra</w:t>
      </w:r>
      <w:r w:rsidR="00A914E0" w:rsidRPr="00C659C1">
        <w:rPr>
          <w:rFonts w:asciiTheme="majorHAnsi" w:hAnsiTheme="majorHAnsi"/>
        </w:rPr>
        <w:t xml:space="preserve"> </w:t>
      </w:r>
      <w:r w:rsidR="003E5D63" w:rsidRPr="00C659C1">
        <w:rPr>
          <w:rFonts w:asciiTheme="majorHAnsi" w:hAnsiTheme="majorHAnsi"/>
          <w:lang w:val="id-ID"/>
        </w:rPr>
        <w:t xml:space="preserve">adalah </w:t>
      </w:r>
      <w:r w:rsidR="00A914E0" w:rsidRPr="00C659C1">
        <w:rPr>
          <w:rFonts w:asciiTheme="majorHAnsi" w:hAnsiTheme="majorHAnsi"/>
        </w:rPr>
        <w:t xml:space="preserve">berupa naskah cetak. </w:t>
      </w:r>
    </w:p>
    <w:p w:rsidR="00394A91" w:rsidRPr="00C659C1" w:rsidRDefault="00A914E0" w:rsidP="00394A91">
      <w:pPr>
        <w:spacing w:line="360" w:lineRule="auto"/>
        <w:ind w:firstLine="720"/>
        <w:jc w:val="both"/>
        <w:rPr>
          <w:rFonts w:asciiTheme="majorHAnsi" w:hAnsiTheme="majorHAnsi"/>
          <w:lang w:val="id-ID"/>
        </w:rPr>
      </w:pPr>
      <w:r w:rsidRPr="00C659C1">
        <w:rPr>
          <w:rFonts w:asciiTheme="majorHAnsi" w:hAnsiTheme="majorHAnsi"/>
        </w:rPr>
        <w:t>Teori yang dipergunakan untuk menangani data yang berupa naskah cetak adalah dengan acuan pendekatan filologis (Maas, 1972). Namun, filologi tidak mungkin dilaksanakan tanpa analisis sastra dan penafsiran, sedangkan studi sastra (lama) tidak mungkin dilaksanakan tanpa dengan kritis meninjau sumber-sumber teksnya (Teeuw</w:t>
      </w:r>
      <w:r w:rsidR="000B29C5">
        <w:rPr>
          <w:rFonts w:asciiTheme="majorHAnsi" w:hAnsiTheme="majorHAnsi"/>
        </w:rPr>
        <w:t>,</w:t>
      </w:r>
      <w:r w:rsidRPr="00C659C1">
        <w:rPr>
          <w:rFonts w:asciiTheme="majorHAnsi" w:hAnsiTheme="majorHAnsi"/>
        </w:rPr>
        <w:t xml:space="preserve"> 198</w:t>
      </w:r>
      <w:r w:rsidR="000B29C5">
        <w:rPr>
          <w:rFonts w:asciiTheme="majorHAnsi" w:hAnsiTheme="majorHAnsi"/>
        </w:rPr>
        <w:t>4</w:t>
      </w:r>
      <w:r w:rsidRPr="00C659C1">
        <w:rPr>
          <w:rFonts w:asciiTheme="majorHAnsi" w:hAnsiTheme="majorHAnsi"/>
        </w:rPr>
        <w:t xml:space="preserve">: 19) dan agar isi teks yang berbahasa daerah, yakni bahasa Jawa itu dapat tersebar luas, maka perlu diterjemahkan. Di samping itu, dalam menangani teks, kedua bidang ilmu itu menunjukkan sikap yang bertentangan dalam beberapa segi. </w:t>
      </w:r>
    </w:p>
    <w:p w:rsidR="00394A91" w:rsidRPr="00C659C1" w:rsidRDefault="00A914E0" w:rsidP="00394A91">
      <w:pPr>
        <w:spacing w:line="360" w:lineRule="auto"/>
        <w:ind w:firstLine="720"/>
        <w:jc w:val="both"/>
        <w:rPr>
          <w:rFonts w:asciiTheme="majorHAnsi" w:hAnsiTheme="majorHAnsi"/>
          <w:lang w:val="id-ID"/>
        </w:rPr>
      </w:pPr>
      <w:r w:rsidRPr="00C659C1">
        <w:rPr>
          <w:rFonts w:asciiTheme="majorHAnsi" w:hAnsiTheme="majorHAnsi"/>
        </w:rPr>
        <w:t xml:space="preserve">Ilmu sastra memandang teks dari segi karakteristiknya yang konstan, utuh, dan bulat, sedangkan filologi dalam kenyataannya, sejarah teks tampak bahwa teks mana pun juga cenderung berubah dan tidak stabil wujudnya sepanjang masa dan perubahannya sejalan dengan perkembangan berpikir pembacanya (Teeuw, 1984: </w:t>
      </w:r>
      <w:r w:rsidRPr="00C659C1">
        <w:rPr>
          <w:rFonts w:asciiTheme="majorHAnsi" w:hAnsiTheme="majorHAnsi"/>
        </w:rPr>
        <w:lastRenderedPageBreak/>
        <w:t>250-252).</w:t>
      </w:r>
      <w:r w:rsidR="00394A91" w:rsidRPr="00C659C1">
        <w:rPr>
          <w:rFonts w:asciiTheme="majorHAnsi" w:hAnsiTheme="majorHAnsi"/>
          <w:lang w:val="id-ID"/>
        </w:rPr>
        <w:t xml:space="preserve"> </w:t>
      </w:r>
      <w:r w:rsidRPr="00C659C1">
        <w:rPr>
          <w:rFonts w:asciiTheme="majorHAnsi" w:hAnsiTheme="majorHAnsi"/>
        </w:rPr>
        <w:t xml:space="preserve">Dengan demikian, jelas bahwa potensi teks itu hanya terwujud oleh aktivitas pembaca karena tanpa aktivitas pembaca, teks akan berwujud artefak belaka (Mukarovsky, 1977: 17). Akan tetapi, dalam teks itu sendiri telah terkandung kemungkinan berwujud dan akan menjadi nyata setelah dilakukan proses membaca (Iser, 1987: 20-22). </w:t>
      </w:r>
    </w:p>
    <w:p w:rsidR="00A914E0" w:rsidRPr="00C659C1" w:rsidRDefault="00A914E0" w:rsidP="00394A91">
      <w:pPr>
        <w:spacing w:line="360" w:lineRule="auto"/>
        <w:ind w:firstLine="720"/>
        <w:jc w:val="both"/>
        <w:rPr>
          <w:rFonts w:asciiTheme="majorHAnsi" w:hAnsiTheme="majorHAnsi"/>
        </w:rPr>
      </w:pPr>
      <w:r w:rsidRPr="00C659C1">
        <w:rPr>
          <w:rFonts w:asciiTheme="majorHAnsi" w:hAnsiTheme="majorHAnsi"/>
        </w:rPr>
        <w:t xml:space="preserve">Sejalan dengan potensi teks tersebut, pembaca juga memiliki daya kekuatan dan potensi yang menentukan, yakni dapat membangun sejarah. Hubungan pembaca dengan teks dikatakan merupakan mata rantai sejarah karena dalam menghadapi teks, pembaca mengadakan perbandingan dengan teks lain yang pernah dibacanya. Di samping itu, teks </w:t>
      </w:r>
      <w:r w:rsidR="00123230" w:rsidRPr="00C659C1">
        <w:rPr>
          <w:rFonts w:asciiTheme="majorHAnsi" w:hAnsiTheme="majorHAnsi"/>
          <w:lang w:val="id-ID"/>
        </w:rPr>
        <w:t>itu</w:t>
      </w:r>
      <w:r w:rsidRPr="00C659C1">
        <w:rPr>
          <w:rFonts w:asciiTheme="majorHAnsi" w:hAnsiTheme="majorHAnsi"/>
        </w:rPr>
        <w:t xml:space="preserve"> dapat dijadikan bahan pembanding untuk teks yang akan dihadapi pada waktu kemudian. Berpangkal dari proses itu, dalam diri pembaca akan terbentuk horizon harapan  (Jauss, 1983: 3-45). </w:t>
      </w:r>
    </w:p>
    <w:p w:rsidR="00A914E0" w:rsidRPr="00C659C1" w:rsidRDefault="00A914E0" w:rsidP="0073570B">
      <w:pPr>
        <w:pStyle w:val="BodyTextIndent"/>
        <w:spacing w:line="360" w:lineRule="auto"/>
        <w:rPr>
          <w:rFonts w:asciiTheme="majorHAnsi" w:hAnsiTheme="majorHAnsi"/>
          <w:lang w:val="id-ID"/>
        </w:rPr>
      </w:pPr>
      <w:r w:rsidRPr="00C659C1">
        <w:rPr>
          <w:rFonts w:asciiTheme="majorHAnsi" w:hAnsiTheme="majorHAnsi"/>
        </w:rPr>
        <w:t xml:space="preserve">Dalam tahap-tahap </w:t>
      </w:r>
      <w:r w:rsidR="004D4AB9" w:rsidRPr="00C659C1">
        <w:rPr>
          <w:rFonts w:asciiTheme="majorHAnsi" w:hAnsiTheme="majorHAnsi"/>
        </w:rPr>
        <w:t>kerja</w:t>
      </w:r>
      <w:r w:rsidR="00123230" w:rsidRPr="00C659C1">
        <w:rPr>
          <w:rFonts w:asciiTheme="majorHAnsi" w:hAnsiTheme="majorHAnsi"/>
          <w:lang w:val="id-ID"/>
        </w:rPr>
        <w:t xml:space="preserve"> dalam</w:t>
      </w:r>
      <w:r w:rsidR="004D4AB9" w:rsidRPr="00C659C1">
        <w:rPr>
          <w:rFonts w:asciiTheme="majorHAnsi" w:hAnsiTheme="majorHAnsi"/>
        </w:rPr>
        <w:t xml:space="preserve"> disiplin</w:t>
      </w:r>
      <w:r w:rsidRPr="00C659C1">
        <w:rPr>
          <w:rFonts w:asciiTheme="majorHAnsi" w:hAnsiTheme="majorHAnsi"/>
        </w:rPr>
        <w:t xml:space="preserve"> filologi terdapat beberapa langkah kerja. Dalam kerja filologi didahului dengan melakukan tiga langkah kerja (</w:t>
      </w:r>
      <w:r w:rsidR="006956B8">
        <w:rPr>
          <w:rFonts w:asciiTheme="majorHAnsi" w:hAnsiTheme="majorHAnsi"/>
        </w:rPr>
        <w:t xml:space="preserve">Jones, </w:t>
      </w:r>
      <w:r w:rsidRPr="00C659C1">
        <w:rPr>
          <w:rFonts w:asciiTheme="majorHAnsi" w:hAnsiTheme="majorHAnsi"/>
        </w:rPr>
        <w:t>1980: 121-125; Robson, 1994: 23-24), yaitu: (1) memilih naskah dasar yang koheren dan lengkap kendatipun naskah yang bersangkutan bukan sumber tertua dari teks tersebut, (2) menyajikan teks kepada pembaca dengan</w:t>
      </w:r>
      <w:r w:rsidR="00BF6884" w:rsidRPr="00C659C1">
        <w:rPr>
          <w:rFonts w:asciiTheme="majorHAnsi" w:hAnsiTheme="majorHAnsi"/>
        </w:rPr>
        <w:t xml:space="preserve"> </w:t>
      </w:r>
      <w:r w:rsidRPr="00C659C1">
        <w:rPr>
          <w:rFonts w:asciiTheme="majorHAnsi" w:hAnsiTheme="majorHAnsi"/>
        </w:rPr>
        <w:t>sesedikit mungkin perubahan, dan (3) apabila diperlukan perubahan, maka setiap perubahan dituliskan dalam teks yang telah selesai. Langkah kerja filologi itu dapat dilanjutkan dengan pelestarian naskah. Salah satu cara melestarikan naskah adalah dengan menyalinnya kembali dalam bentuk tulisan tangan. Dengan demikian, akan dihasilkan salinan naskah dan teksnya, sehingga terdapat varian teks.</w:t>
      </w:r>
    </w:p>
    <w:p w:rsidR="0073570B" w:rsidRPr="00C659C1" w:rsidRDefault="0073570B" w:rsidP="000A2717">
      <w:pPr>
        <w:pStyle w:val="BodyTextIndent"/>
        <w:spacing w:before="240" w:after="120" w:line="360" w:lineRule="auto"/>
        <w:ind w:firstLine="0"/>
        <w:rPr>
          <w:rFonts w:asciiTheme="majorHAnsi" w:hAnsiTheme="majorHAnsi"/>
          <w:b/>
          <w:lang w:val="id-ID"/>
        </w:rPr>
      </w:pPr>
      <w:r w:rsidRPr="00C659C1">
        <w:rPr>
          <w:rFonts w:asciiTheme="majorHAnsi" w:hAnsiTheme="majorHAnsi"/>
          <w:b/>
          <w:lang w:val="id-ID"/>
        </w:rPr>
        <w:t>METODE</w:t>
      </w:r>
    </w:p>
    <w:p w:rsidR="0070113F" w:rsidRPr="00C659C1" w:rsidRDefault="00A914E0" w:rsidP="00A914E0">
      <w:pPr>
        <w:pStyle w:val="BodyTextIndent"/>
        <w:spacing w:line="360" w:lineRule="auto"/>
        <w:rPr>
          <w:rFonts w:asciiTheme="majorHAnsi" w:hAnsiTheme="majorHAnsi"/>
          <w:lang w:val="id-ID"/>
        </w:rPr>
      </w:pPr>
      <w:r w:rsidRPr="00C659C1">
        <w:rPr>
          <w:rFonts w:asciiTheme="majorHAnsi" w:hAnsiTheme="majorHAnsi"/>
        </w:rPr>
        <w:t xml:space="preserve">Metode </w:t>
      </w:r>
      <w:r w:rsidR="0073570B" w:rsidRPr="00C659C1">
        <w:rPr>
          <w:rFonts w:asciiTheme="majorHAnsi" w:hAnsiTheme="majorHAnsi"/>
          <w:lang w:val="id-ID"/>
        </w:rPr>
        <w:t>penelitian ya</w:t>
      </w:r>
      <w:r w:rsidR="00BE4222" w:rsidRPr="00C659C1">
        <w:rPr>
          <w:rFonts w:asciiTheme="majorHAnsi" w:hAnsiTheme="majorHAnsi"/>
          <w:lang w:val="id-ID"/>
        </w:rPr>
        <w:t>ng digunakan adalah deskriptif-</w:t>
      </w:r>
      <w:r w:rsidR="0073570B" w:rsidRPr="00C659C1">
        <w:rPr>
          <w:rFonts w:asciiTheme="majorHAnsi" w:hAnsiTheme="majorHAnsi"/>
          <w:lang w:val="id-ID"/>
        </w:rPr>
        <w:t xml:space="preserve">analisis dan filologi modern. Untuk mengungkap </w:t>
      </w:r>
      <w:r w:rsidRPr="00C659C1">
        <w:rPr>
          <w:rFonts w:asciiTheme="majorHAnsi" w:hAnsiTheme="majorHAnsi"/>
        </w:rPr>
        <w:t>naskah</w:t>
      </w:r>
      <w:r w:rsidR="000A2717" w:rsidRPr="00C659C1">
        <w:rPr>
          <w:rFonts w:asciiTheme="majorHAnsi" w:hAnsiTheme="majorHAnsi"/>
          <w:lang w:val="id-ID"/>
        </w:rPr>
        <w:t xml:space="preserve"> dan</w:t>
      </w:r>
      <w:r w:rsidRPr="00C659C1">
        <w:rPr>
          <w:rFonts w:asciiTheme="majorHAnsi" w:hAnsiTheme="majorHAnsi"/>
        </w:rPr>
        <w:t xml:space="preserve"> </w:t>
      </w:r>
      <w:r w:rsidR="000A2717" w:rsidRPr="00C659C1">
        <w:rPr>
          <w:rFonts w:asciiTheme="majorHAnsi" w:hAnsiTheme="majorHAnsi"/>
          <w:lang w:val="id-ID"/>
        </w:rPr>
        <w:t xml:space="preserve">isinya, yakni teks </w:t>
      </w:r>
      <w:r w:rsidR="0073570B" w:rsidRPr="00C659C1">
        <w:rPr>
          <w:rFonts w:asciiTheme="majorHAnsi" w:hAnsiTheme="majorHAnsi"/>
          <w:lang w:val="id-ID"/>
        </w:rPr>
        <w:t xml:space="preserve">dilakukan dengan metode filologi modern. Melalui penelitian filologi, maka teks </w:t>
      </w:r>
      <w:r w:rsidR="001566E6" w:rsidRPr="00C659C1">
        <w:rPr>
          <w:rFonts w:asciiTheme="majorHAnsi" w:hAnsiTheme="majorHAnsi"/>
          <w:i/>
          <w:lang w:val="id-ID"/>
        </w:rPr>
        <w:t>Serat Kridhasastra</w:t>
      </w:r>
      <w:r w:rsidR="001566E6" w:rsidRPr="00C659C1">
        <w:rPr>
          <w:rFonts w:asciiTheme="majorHAnsi" w:hAnsiTheme="majorHAnsi"/>
          <w:lang w:val="id-ID"/>
        </w:rPr>
        <w:t xml:space="preserve"> </w:t>
      </w:r>
      <w:r w:rsidR="0073570B" w:rsidRPr="00C659C1">
        <w:rPr>
          <w:rFonts w:asciiTheme="majorHAnsi" w:hAnsiTheme="majorHAnsi"/>
          <w:lang w:val="id-ID"/>
        </w:rPr>
        <w:t>di</w:t>
      </w:r>
      <w:r w:rsidR="00BE4222" w:rsidRPr="00C659C1">
        <w:rPr>
          <w:rFonts w:asciiTheme="majorHAnsi" w:hAnsiTheme="majorHAnsi"/>
          <w:lang w:val="id-ID"/>
        </w:rPr>
        <w:t>analisis</w:t>
      </w:r>
      <w:r w:rsidR="008B5A95" w:rsidRPr="00C659C1">
        <w:rPr>
          <w:rFonts w:asciiTheme="majorHAnsi" w:hAnsiTheme="majorHAnsi"/>
          <w:lang w:val="id-ID"/>
        </w:rPr>
        <w:t xml:space="preserve"> dan ditetapka</w:t>
      </w:r>
      <w:r w:rsidR="0073570B" w:rsidRPr="00C659C1">
        <w:rPr>
          <w:rFonts w:asciiTheme="majorHAnsi" w:hAnsiTheme="majorHAnsi"/>
          <w:lang w:val="id-ID"/>
        </w:rPr>
        <w:t>n sebagai sumber data yang mantap</w:t>
      </w:r>
      <w:r w:rsidR="000A2717" w:rsidRPr="00C659C1">
        <w:rPr>
          <w:rFonts w:asciiTheme="majorHAnsi" w:hAnsiTheme="majorHAnsi"/>
          <w:lang w:val="id-ID"/>
        </w:rPr>
        <w:t xml:space="preserve"> (Mulyani</w:t>
      </w:r>
      <w:r w:rsidR="0060696D">
        <w:rPr>
          <w:rFonts w:asciiTheme="majorHAnsi" w:hAnsiTheme="majorHAnsi"/>
          <w:lang w:val="en-US"/>
        </w:rPr>
        <w:t xml:space="preserve">, </w:t>
      </w:r>
      <w:r w:rsidR="0060696D" w:rsidRPr="00C659C1">
        <w:rPr>
          <w:rFonts w:asciiTheme="majorHAnsi" w:hAnsiTheme="majorHAnsi"/>
          <w:lang w:val="id-ID"/>
        </w:rPr>
        <w:t xml:space="preserve">Widyastuti, </w:t>
      </w:r>
      <w:r w:rsidR="00A045FC">
        <w:rPr>
          <w:rFonts w:asciiTheme="majorHAnsi" w:hAnsiTheme="majorHAnsi"/>
          <w:lang w:val="en-US"/>
        </w:rPr>
        <w:t xml:space="preserve">&amp; </w:t>
      </w:r>
      <w:r w:rsidR="0060696D" w:rsidRPr="00C659C1">
        <w:rPr>
          <w:rFonts w:asciiTheme="majorHAnsi" w:hAnsiTheme="majorHAnsi"/>
          <w:lang w:val="id-ID"/>
        </w:rPr>
        <w:t>Ekowati</w:t>
      </w:r>
      <w:r w:rsidR="000A2717" w:rsidRPr="00C659C1">
        <w:rPr>
          <w:rFonts w:asciiTheme="majorHAnsi" w:hAnsiTheme="majorHAnsi"/>
          <w:lang w:val="id-ID"/>
        </w:rPr>
        <w:t>, 2016: 76).</w:t>
      </w:r>
      <w:r w:rsidR="0073570B" w:rsidRPr="00C659C1">
        <w:rPr>
          <w:rFonts w:asciiTheme="majorHAnsi" w:hAnsiTheme="majorHAnsi"/>
          <w:lang w:val="id-ID"/>
        </w:rPr>
        <w:t xml:space="preserve"> </w:t>
      </w:r>
      <w:r w:rsidR="008B5A95" w:rsidRPr="00C659C1">
        <w:rPr>
          <w:rFonts w:asciiTheme="majorHAnsi" w:hAnsiTheme="majorHAnsi"/>
          <w:lang w:val="id-ID"/>
        </w:rPr>
        <w:t xml:space="preserve">Naskah dan teks </w:t>
      </w:r>
      <w:r w:rsidR="001566E6" w:rsidRPr="00C659C1">
        <w:rPr>
          <w:rFonts w:asciiTheme="majorHAnsi" w:hAnsiTheme="majorHAnsi"/>
          <w:i/>
          <w:lang w:val="id-ID"/>
        </w:rPr>
        <w:t>Serat Kridhasastra</w:t>
      </w:r>
      <w:r w:rsidR="001566E6" w:rsidRPr="00C659C1">
        <w:rPr>
          <w:rFonts w:asciiTheme="majorHAnsi" w:hAnsiTheme="majorHAnsi"/>
        </w:rPr>
        <w:t xml:space="preserve"> </w:t>
      </w:r>
      <w:r w:rsidRPr="00C659C1">
        <w:rPr>
          <w:rFonts w:asciiTheme="majorHAnsi" w:hAnsiTheme="majorHAnsi"/>
        </w:rPr>
        <w:t xml:space="preserve">sebagai bentuk kreativitas yang menampilkan wujud penyambutan dan penangkapan yang baik terhadap </w:t>
      </w:r>
      <w:r w:rsidRPr="00C659C1">
        <w:rPr>
          <w:rFonts w:asciiTheme="majorHAnsi" w:hAnsiTheme="majorHAnsi"/>
          <w:i/>
        </w:rPr>
        <w:t xml:space="preserve">piwulang </w:t>
      </w:r>
      <w:r w:rsidRPr="00C659C1">
        <w:rPr>
          <w:rFonts w:asciiTheme="majorHAnsi" w:hAnsiTheme="majorHAnsi"/>
        </w:rPr>
        <w:t>yang pernah ada</w:t>
      </w:r>
      <w:r w:rsidR="00BE4222" w:rsidRPr="00C659C1">
        <w:rPr>
          <w:rFonts w:asciiTheme="majorHAnsi" w:hAnsiTheme="majorHAnsi"/>
          <w:lang w:val="id-ID"/>
        </w:rPr>
        <w:t xml:space="preserve"> dan</w:t>
      </w:r>
      <w:r w:rsidR="0073570B" w:rsidRPr="00C659C1">
        <w:rPr>
          <w:rFonts w:asciiTheme="majorHAnsi" w:hAnsiTheme="majorHAnsi"/>
          <w:lang w:val="id-ID"/>
        </w:rPr>
        <w:t xml:space="preserve"> yang sarat dengan nilai</w:t>
      </w:r>
      <w:r w:rsidR="00BE4222" w:rsidRPr="00C659C1">
        <w:rPr>
          <w:rFonts w:asciiTheme="majorHAnsi" w:hAnsiTheme="majorHAnsi"/>
          <w:lang w:val="id-ID"/>
        </w:rPr>
        <w:t xml:space="preserve"> ajaran moral</w:t>
      </w:r>
      <w:r w:rsidR="0073570B" w:rsidRPr="00C659C1">
        <w:rPr>
          <w:rFonts w:asciiTheme="majorHAnsi" w:hAnsiTheme="majorHAnsi"/>
          <w:lang w:val="id-ID"/>
        </w:rPr>
        <w:t xml:space="preserve"> kehidupan</w:t>
      </w:r>
      <w:r w:rsidR="008B5A95" w:rsidRPr="00C659C1">
        <w:rPr>
          <w:rFonts w:asciiTheme="majorHAnsi" w:hAnsiTheme="majorHAnsi"/>
          <w:lang w:val="id-ID"/>
        </w:rPr>
        <w:t xml:space="preserve"> itu diteliti dengan langkah kerja penelitian filologi</w:t>
      </w:r>
      <w:r w:rsidRPr="00C659C1">
        <w:rPr>
          <w:rFonts w:asciiTheme="majorHAnsi" w:hAnsiTheme="majorHAnsi"/>
        </w:rPr>
        <w:t xml:space="preserve">. </w:t>
      </w:r>
      <w:r w:rsidR="0070113F" w:rsidRPr="00C659C1">
        <w:rPr>
          <w:rFonts w:asciiTheme="majorHAnsi" w:hAnsiTheme="majorHAnsi"/>
          <w:lang w:val="id-ID"/>
        </w:rPr>
        <w:t xml:space="preserve">Yaitu, inventarisasi </w:t>
      </w:r>
      <w:r w:rsidR="0070113F" w:rsidRPr="00C659C1">
        <w:rPr>
          <w:rFonts w:asciiTheme="majorHAnsi" w:hAnsiTheme="majorHAnsi"/>
          <w:lang w:val="id-ID"/>
        </w:rPr>
        <w:lastRenderedPageBreak/>
        <w:t>naskah, deskripsi naskah, membaca teks, alih tulis teks dari aksara Jawa ke aksara Latin, menerjemahkan, dan menganalisis isi teksnya.</w:t>
      </w:r>
    </w:p>
    <w:p w:rsidR="00B310D4" w:rsidRPr="00C659C1" w:rsidRDefault="00B310D4" w:rsidP="00B310D4">
      <w:pPr>
        <w:pStyle w:val="BodyTextIndent"/>
        <w:spacing w:line="360" w:lineRule="auto"/>
        <w:ind w:firstLine="0"/>
        <w:rPr>
          <w:rFonts w:asciiTheme="majorHAnsi" w:hAnsiTheme="majorHAnsi"/>
          <w:lang w:val="id-ID"/>
        </w:rPr>
      </w:pPr>
    </w:p>
    <w:p w:rsidR="00B310D4" w:rsidRPr="00C659C1" w:rsidRDefault="00B310D4" w:rsidP="00B310D4">
      <w:pPr>
        <w:pStyle w:val="BodyTextIndent"/>
        <w:spacing w:line="360" w:lineRule="auto"/>
        <w:ind w:firstLine="0"/>
        <w:rPr>
          <w:rFonts w:asciiTheme="majorHAnsi" w:hAnsiTheme="majorHAnsi"/>
          <w:b/>
          <w:lang w:val="id-ID"/>
        </w:rPr>
      </w:pPr>
      <w:r w:rsidRPr="00C659C1">
        <w:rPr>
          <w:rFonts w:asciiTheme="majorHAnsi" w:hAnsiTheme="majorHAnsi"/>
          <w:b/>
          <w:lang w:val="id-ID"/>
        </w:rPr>
        <w:t>HASIL DAN PEMBAHASAN</w:t>
      </w:r>
    </w:p>
    <w:p w:rsidR="00A914E0" w:rsidRPr="00C659C1" w:rsidRDefault="0070113F" w:rsidP="00A914E0">
      <w:pPr>
        <w:pStyle w:val="BodyTextIndent"/>
        <w:spacing w:line="360" w:lineRule="auto"/>
        <w:rPr>
          <w:rFonts w:asciiTheme="majorHAnsi" w:hAnsiTheme="majorHAnsi"/>
        </w:rPr>
      </w:pPr>
      <w:r w:rsidRPr="00C659C1">
        <w:rPr>
          <w:rFonts w:asciiTheme="majorHAnsi" w:hAnsiTheme="majorHAnsi"/>
          <w:lang w:val="id-ID"/>
        </w:rPr>
        <w:t>Berdasarkan langkah kerja penelitian filologi tersebut semua hal yang  ditemukan sesuai dengan tujuan penelitian</w:t>
      </w:r>
      <w:r w:rsidR="00802ACB" w:rsidRPr="00C659C1">
        <w:rPr>
          <w:rFonts w:asciiTheme="majorHAnsi" w:hAnsiTheme="majorHAnsi"/>
          <w:lang w:val="id-ID"/>
        </w:rPr>
        <w:t xml:space="preserve">, yakni mendeskripsikan dan menganalisis data terkait dengan nilai ajaran moral yang dimuat dalam teks </w:t>
      </w:r>
      <w:r w:rsidR="00802ACB" w:rsidRPr="00C659C1">
        <w:rPr>
          <w:rFonts w:asciiTheme="majorHAnsi" w:hAnsiTheme="majorHAnsi"/>
          <w:i/>
          <w:lang w:val="id-ID"/>
        </w:rPr>
        <w:t>Serat Kridhasastra</w:t>
      </w:r>
      <w:r w:rsidR="00802ACB" w:rsidRPr="00C659C1">
        <w:rPr>
          <w:rFonts w:asciiTheme="majorHAnsi" w:hAnsiTheme="majorHAnsi"/>
          <w:lang w:val="id-ID"/>
        </w:rPr>
        <w:t xml:space="preserve">. </w:t>
      </w:r>
      <w:r w:rsidR="00A914E0" w:rsidRPr="00C659C1">
        <w:rPr>
          <w:rFonts w:asciiTheme="majorHAnsi" w:hAnsiTheme="majorHAnsi"/>
        </w:rPr>
        <w:t xml:space="preserve">Dalam hal ini, </w:t>
      </w:r>
      <w:r w:rsidR="00A914E0" w:rsidRPr="00C659C1">
        <w:rPr>
          <w:rFonts w:asciiTheme="majorHAnsi" w:hAnsiTheme="majorHAnsi"/>
          <w:i/>
        </w:rPr>
        <w:t xml:space="preserve">piwulang </w:t>
      </w:r>
      <w:r w:rsidR="004D4AB9" w:rsidRPr="00C659C1">
        <w:rPr>
          <w:rFonts w:asciiTheme="majorHAnsi" w:hAnsiTheme="majorHAnsi"/>
        </w:rPr>
        <w:t xml:space="preserve">atau nilai-nilai kehidupan itu </w:t>
      </w:r>
      <w:r w:rsidR="00A914E0" w:rsidRPr="00C659C1">
        <w:rPr>
          <w:rFonts w:asciiTheme="majorHAnsi" w:hAnsiTheme="majorHAnsi"/>
        </w:rPr>
        <w:t xml:space="preserve">berhubungan dengan ilmu tasawuf atau empat perjalanan hidup manusia berdasarkan agama Islam.  </w:t>
      </w:r>
    </w:p>
    <w:p w:rsidR="00A914E0" w:rsidRPr="00C659C1" w:rsidRDefault="00A914E0" w:rsidP="00A914E0">
      <w:pPr>
        <w:pStyle w:val="BodyTextIndent"/>
        <w:spacing w:line="360" w:lineRule="auto"/>
        <w:rPr>
          <w:rFonts w:asciiTheme="majorHAnsi" w:hAnsiTheme="majorHAnsi"/>
        </w:rPr>
      </w:pPr>
      <w:r w:rsidRPr="00C659C1">
        <w:rPr>
          <w:rFonts w:asciiTheme="majorHAnsi" w:hAnsiTheme="majorHAnsi"/>
        </w:rPr>
        <w:t xml:space="preserve">Teks sastra suluk atau </w:t>
      </w:r>
      <w:r w:rsidRPr="00C659C1">
        <w:rPr>
          <w:rFonts w:asciiTheme="majorHAnsi" w:hAnsiTheme="majorHAnsi"/>
          <w:i/>
          <w:iCs/>
        </w:rPr>
        <w:t xml:space="preserve">piwulang </w:t>
      </w:r>
      <w:r w:rsidRPr="00C659C1">
        <w:rPr>
          <w:rFonts w:asciiTheme="majorHAnsi" w:hAnsiTheme="majorHAnsi"/>
        </w:rPr>
        <w:t xml:space="preserve">seperti </w:t>
      </w:r>
      <w:r w:rsidR="001566E6" w:rsidRPr="00C659C1">
        <w:rPr>
          <w:rFonts w:asciiTheme="majorHAnsi" w:hAnsiTheme="majorHAnsi"/>
          <w:i/>
          <w:lang w:val="id-ID"/>
        </w:rPr>
        <w:t>Serat Kridhasastra</w:t>
      </w:r>
      <w:r w:rsidR="001566E6" w:rsidRPr="00C659C1">
        <w:rPr>
          <w:rFonts w:asciiTheme="majorHAnsi" w:hAnsiTheme="majorHAnsi"/>
        </w:rPr>
        <w:t xml:space="preserve"> </w:t>
      </w:r>
      <w:r w:rsidRPr="00C659C1">
        <w:rPr>
          <w:rFonts w:asciiTheme="majorHAnsi" w:hAnsiTheme="majorHAnsi"/>
        </w:rPr>
        <w:t xml:space="preserve">beredar pada masyarakat Jawa, merupakan pembentuk cakrawala pegangan hidup bagi pembacanya. Teks tersebut terikat pada konvensi sastra secara longgar (prosa) dan secara ketat karena teks itu disampaikan dalam bentuk gubahan puisi tradisional Jawa yang mempunyai karakteristik tersendiri. Artinya, dalam puisi tradisonal Jawa yang dikenal dengan nama </w:t>
      </w:r>
      <w:r w:rsidRPr="00C659C1">
        <w:rPr>
          <w:rFonts w:asciiTheme="majorHAnsi" w:hAnsiTheme="majorHAnsi"/>
          <w:i/>
          <w:iCs/>
        </w:rPr>
        <w:t>t</w:t>
      </w:r>
      <w:r w:rsidR="003E6DAB" w:rsidRPr="00C659C1">
        <w:rPr>
          <w:rFonts w:asciiTheme="majorHAnsi" w:hAnsiTheme="majorHAnsi"/>
          <w:i/>
          <w:iCs/>
          <w:lang w:val="id-ID"/>
        </w:rPr>
        <w:t>e</w:t>
      </w:r>
      <w:r w:rsidRPr="00C659C1">
        <w:rPr>
          <w:rFonts w:asciiTheme="majorHAnsi" w:hAnsiTheme="majorHAnsi"/>
          <w:i/>
          <w:iCs/>
        </w:rPr>
        <w:t>mbang macapat</w:t>
      </w:r>
      <w:r w:rsidRPr="00C659C1">
        <w:rPr>
          <w:rFonts w:asciiTheme="majorHAnsi" w:hAnsiTheme="majorHAnsi"/>
        </w:rPr>
        <w:t xml:space="preserve"> mempunyai aturan perpuisian yang ketat, yang berbeda-beda antara nama </w:t>
      </w:r>
      <w:r w:rsidRPr="00C659C1">
        <w:rPr>
          <w:rFonts w:asciiTheme="majorHAnsi" w:hAnsiTheme="majorHAnsi"/>
          <w:i/>
          <w:iCs/>
        </w:rPr>
        <w:t>t</w:t>
      </w:r>
      <w:r w:rsidR="003E6DAB" w:rsidRPr="00C659C1">
        <w:rPr>
          <w:rFonts w:asciiTheme="majorHAnsi" w:hAnsiTheme="majorHAnsi"/>
          <w:i/>
          <w:iCs/>
          <w:lang w:val="id-ID"/>
        </w:rPr>
        <w:t>e</w:t>
      </w:r>
      <w:r w:rsidRPr="00C659C1">
        <w:rPr>
          <w:rFonts w:asciiTheme="majorHAnsi" w:hAnsiTheme="majorHAnsi"/>
          <w:i/>
          <w:iCs/>
        </w:rPr>
        <w:t xml:space="preserve">mbang </w:t>
      </w:r>
      <w:r w:rsidRPr="00C659C1">
        <w:rPr>
          <w:rFonts w:asciiTheme="majorHAnsi" w:hAnsiTheme="majorHAnsi"/>
        </w:rPr>
        <w:t>yang satu dengan yang lainnya. Selain itu, penggunaan bahasanya pun khas bahasa perpuisian.</w:t>
      </w:r>
    </w:p>
    <w:p w:rsidR="00A914E0" w:rsidRPr="00C659C1" w:rsidRDefault="00A914E0" w:rsidP="00BF6884">
      <w:pPr>
        <w:pStyle w:val="BodyTextIndent"/>
        <w:spacing w:line="360" w:lineRule="auto"/>
        <w:rPr>
          <w:rFonts w:asciiTheme="majorHAnsi" w:hAnsiTheme="majorHAnsi"/>
        </w:rPr>
      </w:pPr>
      <w:r w:rsidRPr="00C659C1">
        <w:rPr>
          <w:rFonts w:asciiTheme="majorHAnsi" w:hAnsiTheme="majorHAnsi"/>
        </w:rPr>
        <w:t xml:space="preserve">Penyuntingan teks dari naskah </w:t>
      </w:r>
      <w:r w:rsidR="003E6DAB" w:rsidRPr="00C659C1">
        <w:rPr>
          <w:rFonts w:asciiTheme="majorHAnsi" w:hAnsiTheme="majorHAnsi"/>
          <w:i/>
          <w:lang w:val="id-ID"/>
        </w:rPr>
        <w:t>Serat Kridhasastra</w:t>
      </w:r>
      <w:r w:rsidR="003E6DAB" w:rsidRPr="00C659C1">
        <w:rPr>
          <w:rFonts w:asciiTheme="majorHAnsi" w:hAnsiTheme="majorHAnsi"/>
        </w:rPr>
        <w:t xml:space="preserve"> </w:t>
      </w:r>
      <w:r w:rsidRPr="00C659C1">
        <w:rPr>
          <w:rFonts w:asciiTheme="majorHAnsi" w:hAnsiTheme="majorHAnsi"/>
        </w:rPr>
        <w:t>merupakan usaha untuk menyajikan apa yang dimaksud oleh penulis teks dari aksara Jawa ke aksara Latin yang diperuntukkan bagi pembaca masa kini. Selain itu, penyuntingan teks tersebut dimaksudkan sebagai visualisasi teks variabel yang terdapat dalam suatu naskah yang disajikan dengan pertanggungjawaban penyunting</w:t>
      </w:r>
      <w:r w:rsidR="00BF6884" w:rsidRPr="00C659C1">
        <w:rPr>
          <w:rFonts w:asciiTheme="majorHAnsi" w:hAnsiTheme="majorHAnsi"/>
        </w:rPr>
        <w:t xml:space="preserve"> </w:t>
      </w:r>
      <w:r w:rsidRPr="00C659C1">
        <w:rPr>
          <w:rFonts w:asciiTheme="majorHAnsi" w:hAnsiTheme="majorHAnsi"/>
        </w:rPr>
        <w:t xml:space="preserve">sepenuhnya. </w:t>
      </w:r>
    </w:p>
    <w:p w:rsidR="00A914E0" w:rsidRPr="00C659C1" w:rsidRDefault="00A914E0" w:rsidP="00A914E0">
      <w:pPr>
        <w:pStyle w:val="BodyTextIndent"/>
        <w:spacing w:line="360" w:lineRule="auto"/>
        <w:rPr>
          <w:rFonts w:asciiTheme="majorHAnsi" w:hAnsiTheme="majorHAnsi"/>
        </w:rPr>
      </w:pPr>
      <w:r w:rsidRPr="00C659C1">
        <w:rPr>
          <w:rFonts w:asciiTheme="majorHAnsi" w:hAnsiTheme="majorHAnsi"/>
        </w:rPr>
        <w:t xml:space="preserve">Metode penyuntingan teks ada dua macam, yaitu diplomatik dan kritis (Robson, 1994: 21-27). Penerapan masing-masing metode itu disesuaikan dengan kondisi sumber data dan tujuan </w:t>
      </w:r>
      <w:r w:rsidR="004D4AB9" w:rsidRPr="00C659C1">
        <w:rPr>
          <w:rFonts w:asciiTheme="majorHAnsi" w:hAnsiTheme="majorHAnsi"/>
        </w:rPr>
        <w:t>penulisannya</w:t>
      </w:r>
      <w:r w:rsidRPr="00C659C1">
        <w:rPr>
          <w:rFonts w:asciiTheme="majorHAnsi" w:hAnsiTheme="majorHAnsi"/>
        </w:rPr>
        <w:t xml:space="preserve">. Teks </w:t>
      </w:r>
      <w:r w:rsidRPr="00C659C1">
        <w:rPr>
          <w:rFonts w:asciiTheme="majorHAnsi" w:hAnsiTheme="majorHAnsi"/>
          <w:iCs/>
        </w:rPr>
        <w:t>Sêrat</w:t>
      </w:r>
      <w:r w:rsidRPr="00C659C1">
        <w:rPr>
          <w:rFonts w:asciiTheme="majorHAnsi" w:hAnsiTheme="majorHAnsi"/>
          <w:lang w:val="es-ES_tradnl"/>
        </w:rPr>
        <w:t xml:space="preserve"> </w:t>
      </w:r>
      <w:r w:rsidRPr="00C659C1">
        <w:rPr>
          <w:rFonts w:asciiTheme="majorHAnsi" w:hAnsiTheme="majorHAnsi"/>
          <w:iCs/>
        </w:rPr>
        <w:t>Kridh</w:t>
      </w:r>
      <w:r w:rsidRPr="00C659C1">
        <w:rPr>
          <w:rFonts w:asciiTheme="majorHAnsi" w:hAnsiTheme="majorHAnsi"/>
          <w:lang w:val="es-ES_tradnl"/>
        </w:rPr>
        <w:t>å</w:t>
      </w:r>
      <w:r w:rsidRPr="00C659C1">
        <w:rPr>
          <w:rFonts w:asciiTheme="majorHAnsi" w:hAnsiTheme="majorHAnsi"/>
          <w:iCs/>
        </w:rPr>
        <w:t>sastr</w:t>
      </w:r>
      <w:r w:rsidRPr="00C659C1">
        <w:rPr>
          <w:rFonts w:asciiTheme="majorHAnsi" w:hAnsiTheme="majorHAnsi"/>
          <w:lang w:val="es-ES_tradnl"/>
        </w:rPr>
        <w:t>å</w:t>
      </w:r>
      <w:r w:rsidRPr="00C659C1">
        <w:rPr>
          <w:rFonts w:asciiTheme="majorHAnsi" w:hAnsiTheme="majorHAnsi"/>
        </w:rPr>
        <w:t xml:space="preserve"> menurut pengamatan dari tiga varian teks, ada suatu teks yang dipandang sebagai teks yang unggul kualitasnya. Teks unggulan itu ditentukan sebagai dasar suntingan teks. Sesuai dengan kondisi sumber data yang demikian, metode yang cocok diterapkan adalah penyuntingan kritis </w:t>
      </w:r>
      <w:bookmarkStart w:id="6" w:name="_Hlk5105952"/>
      <w:r w:rsidRPr="00C659C1">
        <w:rPr>
          <w:rFonts w:asciiTheme="majorHAnsi" w:hAnsiTheme="majorHAnsi"/>
        </w:rPr>
        <w:t>(Robson, 1994: 26</w:t>
      </w:r>
      <w:bookmarkEnd w:id="6"/>
      <w:r w:rsidRPr="00C659C1">
        <w:rPr>
          <w:rFonts w:asciiTheme="majorHAnsi" w:hAnsiTheme="majorHAnsi"/>
        </w:rPr>
        <w:t>).</w:t>
      </w:r>
    </w:p>
    <w:p w:rsidR="00A914E0" w:rsidRPr="00C659C1" w:rsidRDefault="00A914E0" w:rsidP="00EF115A">
      <w:pPr>
        <w:pStyle w:val="BodyTextIndent"/>
        <w:spacing w:line="360" w:lineRule="auto"/>
        <w:rPr>
          <w:rFonts w:asciiTheme="majorHAnsi" w:hAnsiTheme="majorHAnsi"/>
        </w:rPr>
      </w:pPr>
      <w:r w:rsidRPr="00C659C1">
        <w:rPr>
          <w:rFonts w:asciiTheme="majorHAnsi" w:hAnsiTheme="majorHAnsi"/>
        </w:rPr>
        <w:t xml:space="preserve">Untuk menjelaskan proses perubahan kata dan salah baca dipergunakan transliterasi yang berpadanan dengan transliterasi untuk terbitan standar. Artinya, alih aksara dari aksara Jawa ke aksara Latin dengan penulisan yang benar dan </w:t>
      </w:r>
      <w:r w:rsidRPr="00C659C1">
        <w:rPr>
          <w:rFonts w:asciiTheme="majorHAnsi" w:hAnsiTheme="majorHAnsi"/>
        </w:rPr>
        <w:lastRenderedPageBreak/>
        <w:t xml:space="preserve">sesuai dengan pedoman yang berlaku (Baroroh-Baried dkk., </w:t>
      </w:r>
      <w:r w:rsidR="00493D6E">
        <w:rPr>
          <w:rFonts w:asciiTheme="majorHAnsi" w:hAnsiTheme="majorHAnsi"/>
        </w:rPr>
        <w:t>1994</w:t>
      </w:r>
      <w:r w:rsidRPr="00C659C1">
        <w:rPr>
          <w:rFonts w:asciiTheme="majorHAnsi" w:hAnsiTheme="majorHAnsi"/>
        </w:rPr>
        <w:t xml:space="preserve">: 65), yakni </w:t>
      </w:r>
      <w:r w:rsidRPr="00C659C1">
        <w:rPr>
          <w:rFonts w:asciiTheme="majorHAnsi" w:hAnsiTheme="majorHAnsi"/>
          <w:i/>
          <w:iCs/>
        </w:rPr>
        <w:t>Pedoman Umum Ejaan bahasa Jawa yang Disempurnakan</w:t>
      </w:r>
      <w:r w:rsidRPr="00C659C1">
        <w:rPr>
          <w:rFonts w:asciiTheme="majorHAnsi" w:hAnsiTheme="majorHAnsi"/>
        </w:rPr>
        <w:t xml:space="preserve"> (1991) dan </w:t>
      </w:r>
      <w:r w:rsidRPr="00C659C1">
        <w:rPr>
          <w:rFonts w:asciiTheme="majorHAnsi" w:hAnsiTheme="majorHAnsi"/>
          <w:i/>
          <w:iCs/>
        </w:rPr>
        <w:t>Tatanan Njêrat</w:t>
      </w:r>
      <w:r w:rsidRPr="00C659C1">
        <w:rPr>
          <w:rFonts w:asciiTheme="majorHAnsi" w:hAnsiTheme="majorHAnsi"/>
        </w:rPr>
        <w:t xml:space="preserve"> </w:t>
      </w:r>
      <w:r w:rsidRPr="00C659C1">
        <w:rPr>
          <w:rFonts w:asciiTheme="majorHAnsi" w:hAnsiTheme="majorHAnsi"/>
          <w:i/>
          <w:iCs/>
        </w:rPr>
        <w:t>Basa Djawi</w:t>
      </w:r>
      <w:r w:rsidRPr="00C659C1">
        <w:rPr>
          <w:rFonts w:asciiTheme="majorHAnsi" w:hAnsiTheme="majorHAnsi"/>
        </w:rPr>
        <w:t xml:space="preserve"> (Adisasmita, 1955). Hal itu dilakukan mengingat penulisan aksara Jawa yang bersifat </w:t>
      </w:r>
      <w:r w:rsidRPr="00C659C1">
        <w:rPr>
          <w:rFonts w:asciiTheme="majorHAnsi" w:hAnsiTheme="majorHAnsi"/>
          <w:i/>
          <w:iCs/>
        </w:rPr>
        <w:t>scriptio-continuo</w:t>
      </w:r>
      <w:r w:rsidRPr="00C659C1">
        <w:rPr>
          <w:rFonts w:asciiTheme="majorHAnsi" w:hAnsiTheme="majorHAnsi"/>
        </w:rPr>
        <w:t>, yakni kata</w:t>
      </w:r>
      <w:r w:rsidR="004D4AB9" w:rsidRPr="00C659C1">
        <w:rPr>
          <w:rFonts w:asciiTheme="majorHAnsi" w:hAnsiTheme="majorHAnsi"/>
        </w:rPr>
        <w:t>-kata yang ditulis secara terus</w:t>
      </w:r>
      <w:r w:rsidRPr="00C659C1">
        <w:rPr>
          <w:rFonts w:asciiTheme="majorHAnsi" w:hAnsiTheme="majorHAnsi"/>
        </w:rPr>
        <w:t>-menerus menjadi satu dengan kata-kata lain dalam setiap baris dan tidak ditulis secara berdiri sendiri menuntut daya interpretasi dalam kerja transliterasi.</w:t>
      </w:r>
    </w:p>
    <w:p w:rsidR="00A914E0" w:rsidRPr="00C659C1" w:rsidRDefault="00A914E0" w:rsidP="00A914E0">
      <w:pPr>
        <w:pStyle w:val="BodyTextIndent"/>
        <w:spacing w:line="360" w:lineRule="auto"/>
        <w:rPr>
          <w:rFonts w:asciiTheme="majorHAnsi" w:hAnsiTheme="majorHAnsi"/>
        </w:rPr>
      </w:pPr>
      <w:r w:rsidRPr="00C659C1">
        <w:rPr>
          <w:rFonts w:asciiTheme="majorHAnsi" w:hAnsiTheme="majorHAnsi"/>
        </w:rPr>
        <w:t xml:space="preserve">Sebagai suatu teks karya </w:t>
      </w:r>
      <w:r w:rsidR="008F374D" w:rsidRPr="00C659C1">
        <w:rPr>
          <w:rFonts w:asciiTheme="majorHAnsi" w:hAnsiTheme="majorHAnsi"/>
        </w:rPr>
        <w:t>tulis</w:t>
      </w:r>
      <w:r w:rsidRPr="00C659C1">
        <w:rPr>
          <w:rFonts w:asciiTheme="majorHAnsi" w:hAnsiTheme="majorHAnsi"/>
        </w:rPr>
        <w:t xml:space="preserve"> dalam bentuk gubahan prosa dan puisi tradisional Jawa, yakni </w:t>
      </w:r>
      <w:r w:rsidRPr="00C659C1">
        <w:rPr>
          <w:rFonts w:asciiTheme="majorHAnsi" w:hAnsiTheme="majorHAnsi"/>
          <w:i/>
          <w:iCs/>
        </w:rPr>
        <w:t>t</w:t>
      </w:r>
      <w:r w:rsidR="003E6DAB" w:rsidRPr="00C659C1">
        <w:rPr>
          <w:rFonts w:asciiTheme="majorHAnsi" w:hAnsiTheme="majorHAnsi"/>
          <w:i/>
          <w:iCs/>
          <w:lang w:val="id-ID"/>
        </w:rPr>
        <w:t>e</w:t>
      </w:r>
      <w:r w:rsidRPr="00C659C1">
        <w:rPr>
          <w:rFonts w:asciiTheme="majorHAnsi" w:hAnsiTheme="majorHAnsi"/>
          <w:i/>
          <w:iCs/>
        </w:rPr>
        <w:t>mbang macapat</w:t>
      </w:r>
      <w:r w:rsidRPr="00C659C1">
        <w:rPr>
          <w:rFonts w:asciiTheme="majorHAnsi" w:hAnsiTheme="majorHAnsi"/>
        </w:rPr>
        <w:t xml:space="preserve">, teks </w:t>
      </w:r>
      <w:r w:rsidR="003E6DAB" w:rsidRPr="00C659C1">
        <w:rPr>
          <w:rFonts w:asciiTheme="majorHAnsi" w:hAnsiTheme="majorHAnsi"/>
          <w:i/>
          <w:lang w:val="id-ID"/>
        </w:rPr>
        <w:t>Serat Kridhasastra</w:t>
      </w:r>
      <w:r w:rsidR="003E6DAB" w:rsidRPr="00C659C1">
        <w:rPr>
          <w:rFonts w:asciiTheme="majorHAnsi" w:hAnsiTheme="majorHAnsi"/>
        </w:rPr>
        <w:t xml:space="preserve"> </w:t>
      </w:r>
      <w:r w:rsidRPr="00C659C1">
        <w:rPr>
          <w:rFonts w:asciiTheme="majorHAnsi" w:hAnsiTheme="majorHAnsi"/>
        </w:rPr>
        <w:t xml:space="preserve">terikat pada ketentuan tentang </w:t>
      </w:r>
      <w:r w:rsidRPr="00C659C1">
        <w:rPr>
          <w:rFonts w:asciiTheme="majorHAnsi" w:hAnsiTheme="majorHAnsi"/>
          <w:i/>
          <w:iCs/>
        </w:rPr>
        <w:t>guru gatra</w:t>
      </w:r>
      <w:r w:rsidRPr="00C659C1">
        <w:rPr>
          <w:rFonts w:asciiTheme="majorHAnsi" w:hAnsiTheme="majorHAnsi"/>
        </w:rPr>
        <w:t xml:space="preserve"> (jumlah larik pada setiap bait), </w:t>
      </w:r>
      <w:r w:rsidRPr="00C659C1">
        <w:rPr>
          <w:rFonts w:asciiTheme="majorHAnsi" w:hAnsiTheme="majorHAnsi"/>
          <w:i/>
          <w:iCs/>
        </w:rPr>
        <w:t>guru wilangan</w:t>
      </w:r>
      <w:r w:rsidRPr="00C659C1">
        <w:rPr>
          <w:rFonts w:asciiTheme="majorHAnsi" w:hAnsiTheme="majorHAnsi"/>
        </w:rPr>
        <w:t xml:space="preserve"> (jumlah suku kata pada setiap larik), dan </w:t>
      </w:r>
      <w:r w:rsidRPr="00C659C1">
        <w:rPr>
          <w:rFonts w:asciiTheme="majorHAnsi" w:hAnsiTheme="majorHAnsi"/>
          <w:i/>
          <w:iCs/>
        </w:rPr>
        <w:t xml:space="preserve">guru lagu </w:t>
      </w:r>
      <w:r w:rsidRPr="00C659C1">
        <w:rPr>
          <w:rFonts w:asciiTheme="majorHAnsi" w:hAnsiTheme="majorHAnsi"/>
        </w:rPr>
        <w:t>(bunyi vokal terakhir pada masing-masing larik</w:t>
      </w:r>
      <w:r w:rsidR="0044645D" w:rsidRPr="00C659C1">
        <w:rPr>
          <w:rFonts w:asciiTheme="majorHAnsi" w:hAnsiTheme="majorHAnsi"/>
          <w:lang w:val="id-ID"/>
        </w:rPr>
        <w:t>/baris</w:t>
      </w:r>
      <w:r w:rsidRPr="00C659C1">
        <w:rPr>
          <w:rFonts w:asciiTheme="majorHAnsi" w:hAnsiTheme="majorHAnsi"/>
        </w:rPr>
        <w:t xml:space="preserve">). Dengan demikian, sudah barang tentu pembaca masa kini yang menghadapi teks </w:t>
      </w:r>
      <w:r w:rsidRPr="00C659C1">
        <w:rPr>
          <w:rFonts w:asciiTheme="majorHAnsi" w:hAnsiTheme="majorHAnsi"/>
          <w:iCs/>
        </w:rPr>
        <w:t>Sêrat</w:t>
      </w:r>
      <w:r w:rsidRPr="00C659C1">
        <w:rPr>
          <w:rFonts w:asciiTheme="majorHAnsi" w:hAnsiTheme="majorHAnsi"/>
          <w:lang w:val="es-ES_tradnl"/>
        </w:rPr>
        <w:t xml:space="preserve"> </w:t>
      </w:r>
      <w:r w:rsidRPr="00C659C1">
        <w:rPr>
          <w:rFonts w:asciiTheme="majorHAnsi" w:hAnsiTheme="majorHAnsi"/>
          <w:iCs/>
        </w:rPr>
        <w:t>Kridh</w:t>
      </w:r>
      <w:r w:rsidRPr="00C659C1">
        <w:rPr>
          <w:rFonts w:asciiTheme="majorHAnsi" w:hAnsiTheme="majorHAnsi"/>
          <w:lang w:val="es-ES_tradnl"/>
        </w:rPr>
        <w:t>å</w:t>
      </w:r>
      <w:r w:rsidRPr="00C659C1">
        <w:rPr>
          <w:rFonts w:asciiTheme="majorHAnsi" w:hAnsiTheme="majorHAnsi"/>
          <w:iCs/>
        </w:rPr>
        <w:t>sastr</w:t>
      </w:r>
      <w:r w:rsidRPr="00C659C1">
        <w:rPr>
          <w:rFonts w:asciiTheme="majorHAnsi" w:hAnsiTheme="majorHAnsi"/>
          <w:lang w:val="es-ES_tradnl"/>
        </w:rPr>
        <w:t>å</w:t>
      </w:r>
      <w:r w:rsidRPr="00C659C1">
        <w:rPr>
          <w:rFonts w:asciiTheme="majorHAnsi" w:hAnsiTheme="majorHAnsi"/>
        </w:rPr>
        <w:t xml:space="preserve"> mula pertama harus menyadari bahwa bahasa yang dipergunakan menyimpang dari bahasa Jawa sehari-hari. Selain ada beberapa kata yang arkais -</w:t>
      </w:r>
      <w:r w:rsidR="008F374D" w:rsidRPr="00C659C1">
        <w:rPr>
          <w:rFonts w:asciiTheme="majorHAnsi" w:hAnsiTheme="majorHAnsi"/>
        </w:rPr>
        <w:t>-</w:t>
      </w:r>
      <w:r w:rsidRPr="00C659C1">
        <w:rPr>
          <w:rFonts w:asciiTheme="majorHAnsi" w:hAnsiTheme="majorHAnsi"/>
        </w:rPr>
        <w:t>dilihat dari bahasa Jawa zaman sekarang-</w:t>
      </w:r>
      <w:r w:rsidR="008F374D" w:rsidRPr="00C659C1">
        <w:rPr>
          <w:rFonts w:asciiTheme="majorHAnsi" w:hAnsiTheme="majorHAnsi"/>
        </w:rPr>
        <w:t>-</w:t>
      </w:r>
      <w:r w:rsidRPr="00C659C1">
        <w:rPr>
          <w:rFonts w:asciiTheme="majorHAnsi" w:hAnsiTheme="majorHAnsi"/>
        </w:rPr>
        <w:t xml:space="preserve"> juga banyak terdapat frasa dan kalimat yang menyimpang dari struktur umum karena memenuhi konvensi </w:t>
      </w:r>
      <w:r w:rsidRPr="00C659C1">
        <w:rPr>
          <w:rFonts w:asciiTheme="majorHAnsi" w:hAnsiTheme="majorHAnsi"/>
          <w:i/>
          <w:iCs/>
        </w:rPr>
        <w:t>t</w:t>
      </w:r>
      <w:r w:rsidR="003E6DAB" w:rsidRPr="00C659C1">
        <w:rPr>
          <w:rFonts w:asciiTheme="majorHAnsi" w:hAnsiTheme="majorHAnsi"/>
          <w:i/>
          <w:iCs/>
          <w:lang w:val="id-ID"/>
        </w:rPr>
        <w:t>e</w:t>
      </w:r>
      <w:r w:rsidRPr="00C659C1">
        <w:rPr>
          <w:rFonts w:asciiTheme="majorHAnsi" w:hAnsiTheme="majorHAnsi"/>
          <w:i/>
          <w:iCs/>
        </w:rPr>
        <w:t>mbang</w:t>
      </w:r>
      <w:r w:rsidRPr="00C659C1">
        <w:rPr>
          <w:rFonts w:asciiTheme="majorHAnsi" w:hAnsiTheme="majorHAnsi"/>
        </w:rPr>
        <w:t>.</w:t>
      </w:r>
      <w:r w:rsidRPr="00C659C1">
        <w:rPr>
          <w:rFonts w:asciiTheme="majorHAnsi" w:hAnsiTheme="majorHAnsi"/>
          <w:i/>
          <w:iCs/>
        </w:rPr>
        <w:t xml:space="preserve"> </w:t>
      </w:r>
    </w:p>
    <w:p w:rsidR="00A914E0" w:rsidRPr="00C659C1" w:rsidRDefault="00A914E0" w:rsidP="00BF6884">
      <w:pPr>
        <w:pStyle w:val="BodyTextIndent"/>
        <w:spacing w:line="360" w:lineRule="auto"/>
        <w:rPr>
          <w:rFonts w:asciiTheme="majorHAnsi" w:hAnsiTheme="majorHAnsi"/>
        </w:rPr>
      </w:pPr>
      <w:r w:rsidRPr="00C659C1">
        <w:rPr>
          <w:rFonts w:asciiTheme="majorHAnsi" w:hAnsiTheme="majorHAnsi"/>
        </w:rPr>
        <w:t xml:space="preserve">Selanjutnya, hasil suntingan teks </w:t>
      </w:r>
      <w:r w:rsidR="003E6DAB" w:rsidRPr="00C659C1">
        <w:rPr>
          <w:rFonts w:asciiTheme="majorHAnsi" w:hAnsiTheme="majorHAnsi"/>
          <w:i/>
          <w:lang w:val="id-ID"/>
        </w:rPr>
        <w:t>Serat Kridhasastra</w:t>
      </w:r>
      <w:r w:rsidR="003E6DAB" w:rsidRPr="00C659C1">
        <w:rPr>
          <w:rFonts w:asciiTheme="majorHAnsi" w:hAnsiTheme="majorHAnsi"/>
        </w:rPr>
        <w:t xml:space="preserve"> </w:t>
      </w:r>
      <w:r w:rsidRPr="00C659C1">
        <w:rPr>
          <w:rFonts w:asciiTheme="majorHAnsi" w:hAnsiTheme="majorHAnsi"/>
        </w:rPr>
        <w:t xml:space="preserve">diterjemahkan ke dalam bahasa Indonesia. Metode terjemahan yang dipergunakan adalah </w:t>
      </w:r>
      <w:r w:rsidR="003E6DAB" w:rsidRPr="00C659C1">
        <w:rPr>
          <w:rFonts w:asciiTheme="majorHAnsi" w:hAnsiTheme="majorHAnsi"/>
          <w:lang w:val="id-ID"/>
        </w:rPr>
        <w:t>metode</w:t>
      </w:r>
      <w:r w:rsidRPr="00C659C1">
        <w:rPr>
          <w:rFonts w:asciiTheme="majorHAnsi" w:hAnsiTheme="majorHAnsi"/>
        </w:rPr>
        <w:t xml:space="preserve"> terjemahan harfiah</w:t>
      </w:r>
      <w:r w:rsidR="003E6DAB" w:rsidRPr="00C659C1">
        <w:rPr>
          <w:rFonts w:asciiTheme="majorHAnsi" w:hAnsiTheme="majorHAnsi"/>
          <w:lang w:val="id-ID"/>
        </w:rPr>
        <w:t>, isi/makna,</w:t>
      </w:r>
      <w:r w:rsidRPr="00C659C1">
        <w:rPr>
          <w:rFonts w:asciiTheme="majorHAnsi" w:hAnsiTheme="majorHAnsi"/>
        </w:rPr>
        <w:t xml:space="preserve"> dan bebas (Marsono, 1996: 45). Dalam hal ini, terjemahan harfiah dipergunakan dalam batas teks bahasa sumber (bahasa Jawa) yang diterjemahkan ada ekuivalensinya dalam bahasa sasaran (bahasa Indonesia) (Catford, 1965: 27-31; Nida </w:t>
      </w:r>
      <w:r w:rsidR="001F19B5">
        <w:rPr>
          <w:rFonts w:asciiTheme="majorHAnsi" w:hAnsiTheme="majorHAnsi"/>
        </w:rPr>
        <w:t>&amp;</w:t>
      </w:r>
      <w:r w:rsidRPr="00C659C1">
        <w:rPr>
          <w:rFonts w:asciiTheme="majorHAnsi" w:hAnsiTheme="majorHAnsi"/>
        </w:rPr>
        <w:t xml:space="preserve"> Taber, 1974: 12). Jika teks bahasa sumber yang diterjemahkan itu tidak ada ekuivalensinya dalam bahasa sasaran, maka akan dipergunakan</w:t>
      </w:r>
      <w:r w:rsidR="003E6DAB" w:rsidRPr="00C659C1">
        <w:rPr>
          <w:rFonts w:asciiTheme="majorHAnsi" w:hAnsiTheme="majorHAnsi"/>
          <w:lang w:val="id-ID"/>
        </w:rPr>
        <w:t xml:space="preserve"> isi/makna dan</w:t>
      </w:r>
      <w:r w:rsidRPr="00C659C1">
        <w:rPr>
          <w:rFonts w:asciiTheme="majorHAnsi" w:hAnsiTheme="majorHAnsi"/>
        </w:rPr>
        <w:t xml:space="preserve"> terjemahan bebas (Catford, 1965: 35-42; Nida </w:t>
      </w:r>
      <w:r w:rsidR="001F19B5">
        <w:rPr>
          <w:rFonts w:asciiTheme="majorHAnsi" w:hAnsiTheme="majorHAnsi"/>
        </w:rPr>
        <w:t>&amp;</w:t>
      </w:r>
      <w:r w:rsidRPr="00C659C1">
        <w:rPr>
          <w:rFonts w:asciiTheme="majorHAnsi" w:hAnsiTheme="majorHAnsi"/>
        </w:rPr>
        <w:t xml:space="preserve"> Taber, 1974: 12). Dalam hal batas isi teks tetap sama dengan teks sumber dan dalam batas gaya bahasanya sama atau mendekati kesamaan (Soemitro, 1970). </w:t>
      </w:r>
    </w:p>
    <w:p w:rsidR="00B47F38" w:rsidRPr="00C659C1" w:rsidRDefault="00B47F38" w:rsidP="00BF6884">
      <w:pPr>
        <w:pStyle w:val="BodyTextIndent"/>
        <w:spacing w:line="360" w:lineRule="auto"/>
        <w:rPr>
          <w:rFonts w:asciiTheme="majorHAnsi" w:hAnsiTheme="majorHAnsi"/>
        </w:rPr>
      </w:pPr>
      <w:r w:rsidRPr="00C659C1">
        <w:rPr>
          <w:rFonts w:asciiTheme="majorHAnsi" w:hAnsiTheme="majorHAnsi"/>
        </w:rPr>
        <w:t xml:space="preserve">Setelah langkah kerja filologi itu selesai maka tersajilah teks untuk dianalis. Analisis teks </w:t>
      </w:r>
      <w:r w:rsidR="00C63E2C" w:rsidRPr="00C659C1">
        <w:rPr>
          <w:rFonts w:asciiTheme="majorHAnsi" w:hAnsiTheme="majorHAnsi"/>
          <w:i/>
          <w:lang w:val="id-ID"/>
        </w:rPr>
        <w:t>Serat Kridhasastra</w:t>
      </w:r>
      <w:r w:rsidR="00C63E2C" w:rsidRPr="00C659C1">
        <w:rPr>
          <w:rFonts w:asciiTheme="majorHAnsi" w:hAnsiTheme="majorHAnsi"/>
          <w:lang w:val="es-ES_tradnl"/>
        </w:rPr>
        <w:t xml:space="preserve"> </w:t>
      </w:r>
      <w:r w:rsidRPr="00C659C1">
        <w:rPr>
          <w:rFonts w:asciiTheme="majorHAnsi" w:hAnsiTheme="majorHAnsi"/>
        </w:rPr>
        <w:t>dalam tulisan ini b</w:t>
      </w:r>
      <w:r w:rsidR="00592521" w:rsidRPr="00C659C1">
        <w:rPr>
          <w:rFonts w:asciiTheme="majorHAnsi" w:hAnsiTheme="majorHAnsi"/>
        </w:rPr>
        <w:t>ertujuan untuk memaparkan nilai</w:t>
      </w:r>
      <w:r w:rsidR="00592521" w:rsidRPr="00C659C1">
        <w:rPr>
          <w:rFonts w:asciiTheme="majorHAnsi" w:hAnsiTheme="majorHAnsi"/>
          <w:lang w:val="id-ID"/>
        </w:rPr>
        <w:t xml:space="preserve"> ajaran  moral</w:t>
      </w:r>
      <w:r w:rsidRPr="00C659C1">
        <w:rPr>
          <w:rFonts w:asciiTheme="majorHAnsi" w:hAnsiTheme="majorHAnsi"/>
        </w:rPr>
        <w:t xml:space="preserve"> kehidupan yang terdapat di dalamnya agar menjadi alternatif pedoman nilai</w:t>
      </w:r>
      <w:r w:rsidR="00592521" w:rsidRPr="00C659C1">
        <w:rPr>
          <w:rFonts w:asciiTheme="majorHAnsi" w:hAnsiTheme="majorHAnsi"/>
          <w:lang w:val="id-ID"/>
        </w:rPr>
        <w:t xml:space="preserve"> ajaran moral</w:t>
      </w:r>
      <w:r w:rsidRPr="00C659C1">
        <w:rPr>
          <w:rFonts w:asciiTheme="majorHAnsi" w:hAnsiTheme="majorHAnsi"/>
        </w:rPr>
        <w:t xml:space="preserve"> kehidupan yang dapat diterapkan untuk kehidupan masa kini.</w:t>
      </w:r>
    </w:p>
    <w:p w:rsidR="00893BA4" w:rsidRPr="00C659C1" w:rsidRDefault="00893BA4" w:rsidP="00893BA4">
      <w:pPr>
        <w:jc w:val="both"/>
        <w:rPr>
          <w:rFonts w:asciiTheme="majorHAnsi" w:hAnsiTheme="majorHAnsi"/>
          <w:b/>
          <w:lang w:val="id-ID"/>
        </w:rPr>
      </w:pPr>
    </w:p>
    <w:p w:rsidR="00641BB6" w:rsidRPr="00C659C1" w:rsidRDefault="00641BB6" w:rsidP="00641BB6">
      <w:pPr>
        <w:pStyle w:val="ListParagraph"/>
        <w:spacing w:line="360" w:lineRule="auto"/>
        <w:ind w:left="0" w:firstLine="709"/>
        <w:jc w:val="both"/>
        <w:rPr>
          <w:rFonts w:asciiTheme="majorHAnsi" w:hAnsiTheme="majorHAnsi"/>
          <w:color w:val="000000" w:themeColor="text1"/>
          <w:lang w:val="id-ID"/>
        </w:rPr>
      </w:pPr>
      <w:r w:rsidRPr="00C659C1">
        <w:rPr>
          <w:rFonts w:asciiTheme="majorHAnsi" w:hAnsiTheme="majorHAnsi"/>
          <w:color w:val="000000" w:themeColor="text1"/>
        </w:rPr>
        <w:lastRenderedPageBreak/>
        <w:t>Ditinjau dari sudut kebudayaan, nilai</w:t>
      </w:r>
      <w:r w:rsidR="008B5FEE" w:rsidRPr="00C659C1">
        <w:rPr>
          <w:rFonts w:asciiTheme="majorHAnsi" w:hAnsiTheme="majorHAnsi"/>
          <w:color w:val="000000" w:themeColor="text1"/>
          <w:lang w:val="id-ID"/>
        </w:rPr>
        <w:t xml:space="preserve"> ajaran moral</w:t>
      </w:r>
      <w:r w:rsidRPr="00C659C1">
        <w:rPr>
          <w:rFonts w:asciiTheme="majorHAnsi" w:hAnsiTheme="majorHAnsi"/>
          <w:color w:val="000000" w:themeColor="text1"/>
        </w:rPr>
        <w:t xml:space="preserve"> yang terkandung dalam naskah ini </w:t>
      </w:r>
      <w:r w:rsidR="00893BA4" w:rsidRPr="00C659C1">
        <w:rPr>
          <w:rFonts w:asciiTheme="majorHAnsi" w:hAnsiTheme="majorHAnsi"/>
          <w:color w:val="000000" w:themeColor="text1"/>
          <w:lang w:val="id-ID"/>
        </w:rPr>
        <w:t xml:space="preserve">ada </w:t>
      </w:r>
      <w:r w:rsidRPr="00C659C1">
        <w:rPr>
          <w:rFonts w:asciiTheme="majorHAnsi" w:hAnsiTheme="majorHAnsi"/>
          <w:color w:val="000000" w:themeColor="text1"/>
          <w:lang w:val="id-ID"/>
        </w:rPr>
        <w:t>beraneka ragam</w:t>
      </w:r>
      <w:r w:rsidRPr="00C659C1">
        <w:rPr>
          <w:rFonts w:asciiTheme="majorHAnsi" w:hAnsiTheme="majorHAnsi"/>
          <w:color w:val="000000" w:themeColor="text1"/>
        </w:rPr>
        <w:t xml:space="preserve">. Manusia sebagai makhluk yang berkebudayaan memiliki aktivitas tertentu yang hasilnya dapat dirasakan oleh generasi selanjutnya. </w:t>
      </w:r>
      <w:r w:rsidRPr="00C659C1">
        <w:rPr>
          <w:rFonts w:asciiTheme="majorHAnsi" w:hAnsiTheme="majorHAnsi"/>
          <w:color w:val="000000" w:themeColor="text1"/>
          <w:lang w:val="id-ID"/>
        </w:rPr>
        <w:t>Dengan demikian, sebagai generasi penerus</w:t>
      </w:r>
      <w:r w:rsidRPr="00C659C1">
        <w:rPr>
          <w:rFonts w:asciiTheme="majorHAnsi" w:hAnsiTheme="majorHAnsi"/>
          <w:color w:val="000000" w:themeColor="text1"/>
        </w:rPr>
        <w:t xml:space="preserve"> dapat</w:t>
      </w:r>
      <w:r w:rsidRPr="00C659C1">
        <w:rPr>
          <w:rFonts w:asciiTheme="majorHAnsi" w:hAnsiTheme="majorHAnsi"/>
          <w:color w:val="000000" w:themeColor="text1"/>
          <w:lang w:val="id-ID"/>
        </w:rPr>
        <w:t xml:space="preserve"> memanfaatkan warisan yang berupa dokumentasi tertulis mengenai</w:t>
      </w:r>
      <w:r w:rsidR="00893BA4" w:rsidRPr="00C659C1">
        <w:rPr>
          <w:rFonts w:asciiTheme="majorHAnsi" w:hAnsiTheme="majorHAnsi"/>
          <w:color w:val="000000" w:themeColor="text1"/>
          <w:lang w:val="id-ID"/>
        </w:rPr>
        <w:t xml:space="preserve"> nilai</w:t>
      </w:r>
      <w:r w:rsidRPr="00C659C1">
        <w:rPr>
          <w:rFonts w:asciiTheme="majorHAnsi" w:hAnsiTheme="majorHAnsi"/>
          <w:color w:val="000000" w:themeColor="text1"/>
          <w:lang w:val="id-ID"/>
        </w:rPr>
        <w:t xml:space="preserve"> ajaran moral dan pengetahuan kefilologian, yakni pengetahuan kebahasaan, kesusastraan dan kebudayaan sebagai</w:t>
      </w:r>
      <w:r w:rsidRPr="00C659C1">
        <w:rPr>
          <w:rFonts w:asciiTheme="majorHAnsi" w:hAnsiTheme="majorHAnsi"/>
          <w:color w:val="000000" w:themeColor="text1"/>
        </w:rPr>
        <w:t xml:space="preserve"> pedoman </w:t>
      </w:r>
      <w:r w:rsidRPr="00C659C1">
        <w:rPr>
          <w:rFonts w:asciiTheme="majorHAnsi" w:hAnsiTheme="majorHAnsi"/>
          <w:color w:val="000000" w:themeColor="text1"/>
          <w:lang w:val="id-ID"/>
        </w:rPr>
        <w:t>untuk memperkaya khasanah bekal kehidupan di dunia ini</w:t>
      </w:r>
      <w:r w:rsidRPr="00C659C1">
        <w:rPr>
          <w:rFonts w:asciiTheme="majorHAnsi" w:hAnsiTheme="majorHAnsi"/>
          <w:color w:val="000000" w:themeColor="text1"/>
        </w:rPr>
        <w:t xml:space="preserve">. Pewarisan kebudayaan dapat terjadi, salah satunya melalui kandungan </w:t>
      </w:r>
      <w:r w:rsidRPr="00C659C1">
        <w:rPr>
          <w:rFonts w:asciiTheme="majorHAnsi" w:hAnsiTheme="majorHAnsi"/>
          <w:color w:val="000000" w:themeColor="text1"/>
          <w:lang w:val="id-ID"/>
        </w:rPr>
        <w:t>di</w:t>
      </w:r>
      <w:r w:rsidRPr="00C659C1">
        <w:rPr>
          <w:rFonts w:asciiTheme="majorHAnsi" w:hAnsiTheme="majorHAnsi"/>
          <w:color w:val="000000" w:themeColor="text1"/>
        </w:rPr>
        <w:t xml:space="preserve"> dalam </w:t>
      </w:r>
      <w:r w:rsidRPr="00C659C1">
        <w:rPr>
          <w:rFonts w:asciiTheme="majorHAnsi" w:hAnsiTheme="majorHAnsi"/>
          <w:i/>
          <w:color w:val="000000" w:themeColor="text1"/>
        </w:rPr>
        <w:t>Serat Kridha</w:t>
      </w:r>
      <w:r w:rsidRPr="00C659C1">
        <w:rPr>
          <w:rFonts w:asciiTheme="majorHAnsi" w:hAnsiTheme="majorHAnsi"/>
          <w:i/>
          <w:color w:val="000000" w:themeColor="text1"/>
          <w:lang w:val="id-ID"/>
        </w:rPr>
        <w:t>s</w:t>
      </w:r>
      <w:r w:rsidRPr="00C659C1">
        <w:rPr>
          <w:rFonts w:asciiTheme="majorHAnsi" w:hAnsiTheme="majorHAnsi"/>
          <w:i/>
          <w:color w:val="000000" w:themeColor="text1"/>
        </w:rPr>
        <w:t>astra</w:t>
      </w:r>
      <w:r w:rsidRPr="00C659C1">
        <w:rPr>
          <w:rFonts w:asciiTheme="majorHAnsi" w:hAnsiTheme="majorHAnsi"/>
          <w:color w:val="000000" w:themeColor="text1"/>
        </w:rPr>
        <w:t xml:space="preserve">. </w:t>
      </w:r>
    </w:p>
    <w:p w:rsidR="00641BB6" w:rsidRPr="00C659C1" w:rsidRDefault="00641BB6" w:rsidP="00BA57B9">
      <w:pPr>
        <w:pStyle w:val="ListParagraph"/>
        <w:spacing w:line="360" w:lineRule="auto"/>
        <w:ind w:left="0" w:firstLine="709"/>
        <w:jc w:val="both"/>
        <w:rPr>
          <w:rFonts w:asciiTheme="majorHAnsi" w:hAnsiTheme="majorHAnsi"/>
          <w:lang w:val="id-ID"/>
        </w:rPr>
      </w:pPr>
      <w:r w:rsidRPr="00C659C1">
        <w:rPr>
          <w:rFonts w:asciiTheme="majorHAnsi" w:hAnsiTheme="majorHAnsi"/>
          <w:color w:val="000000" w:themeColor="text1"/>
        </w:rPr>
        <w:t xml:space="preserve">Dengan adanya </w:t>
      </w:r>
      <w:r w:rsidRPr="00C659C1">
        <w:rPr>
          <w:rFonts w:asciiTheme="majorHAnsi" w:hAnsiTheme="majorHAnsi"/>
          <w:i/>
          <w:color w:val="000000" w:themeColor="text1"/>
        </w:rPr>
        <w:t>Serat Kridha</w:t>
      </w:r>
      <w:r w:rsidRPr="00C659C1">
        <w:rPr>
          <w:rFonts w:asciiTheme="majorHAnsi" w:hAnsiTheme="majorHAnsi"/>
          <w:i/>
          <w:color w:val="000000" w:themeColor="text1"/>
          <w:lang w:val="id-ID"/>
        </w:rPr>
        <w:t>s</w:t>
      </w:r>
      <w:r w:rsidRPr="00C659C1">
        <w:rPr>
          <w:rFonts w:asciiTheme="majorHAnsi" w:hAnsiTheme="majorHAnsi"/>
          <w:i/>
          <w:color w:val="000000" w:themeColor="text1"/>
        </w:rPr>
        <w:t>astra</w:t>
      </w:r>
      <w:r w:rsidRPr="00C659C1">
        <w:rPr>
          <w:rFonts w:asciiTheme="majorHAnsi" w:hAnsiTheme="majorHAnsi"/>
          <w:color w:val="000000" w:themeColor="text1"/>
          <w:lang w:val="id-ID"/>
        </w:rPr>
        <w:t>,</w:t>
      </w:r>
      <w:r w:rsidRPr="00C659C1">
        <w:rPr>
          <w:rFonts w:asciiTheme="majorHAnsi" w:hAnsiTheme="majorHAnsi"/>
          <w:color w:val="000000" w:themeColor="text1"/>
        </w:rPr>
        <w:t xml:space="preserve"> </w:t>
      </w:r>
      <w:r w:rsidRPr="00C659C1">
        <w:rPr>
          <w:rFonts w:asciiTheme="majorHAnsi" w:hAnsiTheme="majorHAnsi"/>
          <w:color w:val="000000" w:themeColor="text1"/>
          <w:lang w:val="id-ID"/>
        </w:rPr>
        <w:t>melalui penelitian ini,</w:t>
      </w:r>
      <w:r w:rsidRPr="00C659C1">
        <w:rPr>
          <w:rFonts w:asciiTheme="majorHAnsi" w:hAnsiTheme="majorHAnsi"/>
          <w:color w:val="000000" w:themeColor="text1"/>
        </w:rPr>
        <w:t xml:space="preserve"> </w:t>
      </w:r>
      <w:r w:rsidRPr="00C659C1">
        <w:rPr>
          <w:rFonts w:asciiTheme="majorHAnsi" w:hAnsiTheme="majorHAnsi"/>
          <w:color w:val="000000" w:themeColor="text1"/>
          <w:lang w:val="id-ID"/>
        </w:rPr>
        <w:t xml:space="preserve">dapat </w:t>
      </w:r>
      <w:r w:rsidR="00893BA4" w:rsidRPr="00C659C1">
        <w:rPr>
          <w:rFonts w:asciiTheme="majorHAnsi" w:hAnsiTheme="majorHAnsi"/>
          <w:color w:val="000000" w:themeColor="text1"/>
          <w:lang w:val="id-ID"/>
        </w:rPr>
        <w:t>dip</w:t>
      </w:r>
      <w:r w:rsidRPr="00C659C1">
        <w:rPr>
          <w:rFonts w:asciiTheme="majorHAnsi" w:hAnsiTheme="majorHAnsi"/>
          <w:color w:val="000000" w:themeColor="text1"/>
          <w:lang w:val="id-ID"/>
        </w:rPr>
        <w:t>ahami</w:t>
      </w:r>
      <w:r w:rsidRPr="00C659C1">
        <w:rPr>
          <w:rFonts w:asciiTheme="majorHAnsi" w:hAnsiTheme="majorHAnsi"/>
          <w:color w:val="000000" w:themeColor="text1"/>
        </w:rPr>
        <w:t xml:space="preserve"> </w:t>
      </w:r>
      <w:r w:rsidRPr="00C659C1">
        <w:rPr>
          <w:rFonts w:asciiTheme="majorHAnsi" w:hAnsiTheme="majorHAnsi"/>
          <w:color w:val="000000" w:themeColor="text1"/>
          <w:lang w:val="id-ID"/>
        </w:rPr>
        <w:t>akan</w:t>
      </w:r>
      <w:r w:rsidR="00893BA4" w:rsidRPr="00C659C1">
        <w:rPr>
          <w:rFonts w:asciiTheme="majorHAnsi" w:hAnsiTheme="majorHAnsi"/>
          <w:color w:val="000000" w:themeColor="text1"/>
          <w:lang w:val="id-ID"/>
        </w:rPr>
        <w:t xml:space="preserve"> nilai</w:t>
      </w:r>
      <w:r w:rsidRPr="00C659C1">
        <w:rPr>
          <w:rFonts w:asciiTheme="majorHAnsi" w:hAnsiTheme="majorHAnsi"/>
          <w:color w:val="000000" w:themeColor="text1"/>
          <w:lang w:val="id-ID"/>
        </w:rPr>
        <w:t xml:space="preserve"> a</w:t>
      </w:r>
      <w:r w:rsidRPr="00C659C1">
        <w:rPr>
          <w:rFonts w:asciiTheme="majorHAnsi" w:hAnsiTheme="majorHAnsi"/>
          <w:lang w:val="id-ID"/>
        </w:rPr>
        <w:t xml:space="preserve">jaran moral yang berdasarkan sistematika teks terdiri atas bagian awal berisi uraian tentang unsur terjadinya manusia, konsepsi tentang Tuhan dan </w:t>
      </w:r>
      <w:r w:rsidRPr="00C659C1">
        <w:rPr>
          <w:rFonts w:asciiTheme="majorHAnsi" w:hAnsiTheme="majorHAnsi"/>
          <w:i/>
          <w:lang w:val="id-ID"/>
        </w:rPr>
        <w:t>manunggaling kawula-Gusti</w:t>
      </w:r>
      <w:r w:rsidRPr="00C659C1">
        <w:rPr>
          <w:rFonts w:asciiTheme="majorHAnsi" w:hAnsiTheme="majorHAnsi"/>
          <w:lang w:val="id-ID"/>
        </w:rPr>
        <w:t>; bagian tengah berisi tentang Ketuhanan (Allah) dan Ciptaan-Nya; dan bagian akhir berisi uraian tentang kepribadian orang yang bijaksana dan orang yang luhur/utama.</w:t>
      </w:r>
      <w:r w:rsidRPr="00C659C1">
        <w:rPr>
          <w:rFonts w:asciiTheme="majorHAnsi" w:hAnsiTheme="majorHAnsi"/>
          <w:color w:val="000000" w:themeColor="text1"/>
          <w:lang w:val="id-ID"/>
        </w:rPr>
        <w:t xml:space="preserve"> Dengan demikian, setidaknya kandungan dalam naskah </w:t>
      </w:r>
      <w:r w:rsidRPr="00C659C1">
        <w:rPr>
          <w:rFonts w:asciiTheme="majorHAnsi" w:hAnsiTheme="majorHAnsi"/>
          <w:i/>
          <w:color w:val="000000" w:themeColor="text1"/>
        </w:rPr>
        <w:t>Serat Kridha</w:t>
      </w:r>
      <w:r w:rsidRPr="00C659C1">
        <w:rPr>
          <w:rFonts w:asciiTheme="majorHAnsi" w:hAnsiTheme="majorHAnsi"/>
          <w:i/>
          <w:color w:val="000000" w:themeColor="text1"/>
          <w:lang w:val="id-ID"/>
        </w:rPr>
        <w:t>s</w:t>
      </w:r>
      <w:r w:rsidRPr="00C659C1">
        <w:rPr>
          <w:rFonts w:asciiTheme="majorHAnsi" w:hAnsiTheme="majorHAnsi"/>
          <w:i/>
          <w:color w:val="000000" w:themeColor="text1"/>
        </w:rPr>
        <w:t>astra</w:t>
      </w:r>
      <w:r w:rsidRPr="00C659C1">
        <w:rPr>
          <w:rFonts w:asciiTheme="majorHAnsi" w:hAnsiTheme="majorHAnsi"/>
          <w:color w:val="000000" w:themeColor="text1"/>
          <w:lang w:val="id-ID"/>
        </w:rPr>
        <w:t xml:space="preserve"> dapat digunakan sebagai sarana untuk menata kehidupannya pada masa kini dan masa</w:t>
      </w:r>
      <w:r w:rsidRPr="00C659C1">
        <w:rPr>
          <w:rFonts w:asciiTheme="majorHAnsi" w:hAnsiTheme="majorHAnsi"/>
          <w:color w:val="000000" w:themeColor="text1"/>
        </w:rPr>
        <w:t xml:space="preserve"> </w:t>
      </w:r>
      <w:r w:rsidRPr="00C659C1">
        <w:rPr>
          <w:rFonts w:asciiTheme="majorHAnsi" w:hAnsiTheme="majorHAnsi"/>
          <w:color w:val="000000" w:themeColor="text1"/>
          <w:lang w:val="id-ID"/>
        </w:rPr>
        <w:t>nanti.</w:t>
      </w:r>
      <w:r w:rsidRPr="00C659C1">
        <w:rPr>
          <w:rFonts w:asciiTheme="majorHAnsi" w:hAnsiTheme="majorHAnsi"/>
          <w:color w:val="000000" w:themeColor="text1"/>
        </w:rPr>
        <w:t xml:space="preserve"> </w:t>
      </w:r>
      <w:r w:rsidRPr="00C659C1">
        <w:rPr>
          <w:rFonts w:asciiTheme="majorHAnsi" w:hAnsiTheme="majorHAnsi"/>
          <w:color w:val="000000" w:themeColor="text1"/>
          <w:lang w:val="id-ID"/>
        </w:rPr>
        <w:t>Seperti</w:t>
      </w:r>
      <w:r w:rsidRPr="00C659C1">
        <w:rPr>
          <w:rFonts w:asciiTheme="majorHAnsi" w:hAnsiTheme="majorHAnsi"/>
          <w:lang w:val="id-ID"/>
        </w:rPr>
        <w:t xml:space="preserve"> telah disebutkan di atas bahwa isi naskah </w:t>
      </w:r>
      <w:r w:rsidRPr="00C659C1">
        <w:rPr>
          <w:rFonts w:asciiTheme="majorHAnsi" w:hAnsiTheme="majorHAnsi"/>
          <w:i/>
          <w:lang w:val="id-ID"/>
        </w:rPr>
        <w:t xml:space="preserve">Serat Kridhasastra </w:t>
      </w:r>
      <w:r w:rsidRPr="00C659C1">
        <w:rPr>
          <w:rFonts w:asciiTheme="majorHAnsi" w:hAnsiTheme="majorHAnsi"/>
          <w:lang w:val="id-ID"/>
        </w:rPr>
        <w:t xml:space="preserve">ada tiga macam teks. Ketiga macam isi teks itu termasuk di dalam bidang kebudayaan. Secara lengkap rincian  ketiga macam teks itu diuraikan sebagai berikut. </w:t>
      </w:r>
      <w:r w:rsidRPr="00C659C1">
        <w:rPr>
          <w:rFonts w:asciiTheme="majorHAnsi" w:hAnsiTheme="majorHAnsi"/>
        </w:rPr>
        <w:t xml:space="preserve"> </w:t>
      </w:r>
    </w:p>
    <w:p w:rsidR="00641BB6" w:rsidRPr="00C659C1" w:rsidRDefault="00641BB6" w:rsidP="00641BB6">
      <w:pPr>
        <w:pStyle w:val="ListParagraph"/>
        <w:spacing w:line="360" w:lineRule="auto"/>
        <w:ind w:left="0" w:firstLine="709"/>
        <w:jc w:val="both"/>
        <w:rPr>
          <w:rFonts w:asciiTheme="majorHAnsi" w:hAnsiTheme="majorHAnsi"/>
          <w:color w:val="000000" w:themeColor="text1"/>
          <w:lang w:val="id-ID"/>
        </w:rPr>
      </w:pPr>
      <w:r w:rsidRPr="00C659C1">
        <w:rPr>
          <w:rFonts w:asciiTheme="majorHAnsi" w:hAnsiTheme="majorHAnsi"/>
          <w:lang w:val="id-ID"/>
        </w:rPr>
        <w:t xml:space="preserve">Pemikiran tentang manusia dalam teks </w:t>
      </w:r>
      <w:r w:rsidRPr="00C659C1">
        <w:rPr>
          <w:rFonts w:asciiTheme="majorHAnsi" w:hAnsiTheme="majorHAnsi"/>
          <w:i/>
          <w:lang w:val="id-ID"/>
        </w:rPr>
        <w:t xml:space="preserve">Serat Kridhasastra </w:t>
      </w:r>
      <w:r w:rsidRPr="00C659C1">
        <w:rPr>
          <w:rFonts w:asciiTheme="majorHAnsi" w:hAnsiTheme="majorHAnsi"/>
          <w:color w:val="000000" w:themeColor="text1"/>
        </w:rPr>
        <w:t>merupakan penggambaran kehidupan manusia di</w:t>
      </w:r>
      <w:r w:rsidRPr="00C659C1">
        <w:rPr>
          <w:rFonts w:asciiTheme="majorHAnsi" w:hAnsiTheme="majorHAnsi"/>
          <w:color w:val="000000" w:themeColor="text1"/>
          <w:lang w:val="id-ID"/>
        </w:rPr>
        <w:t xml:space="preserve"> </w:t>
      </w:r>
      <w:r w:rsidRPr="00C659C1">
        <w:rPr>
          <w:rFonts w:asciiTheme="majorHAnsi" w:hAnsiTheme="majorHAnsi"/>
          <w:color w:val="000000" w:themeColor="text1"/>
        </w:rPr>
        <w:t xml:space="preserve">dunia ini. </w:t>
      </w:r>
      <w:r w:rsidRPr="00C659C1">
        <w:rPr>
          <w:rFonts w:asciiTheme="majorHAnsi" w:hAnsiTheme="majorHAnsi"/>
          <w:color w:val="000000" w:themeColor="text1"/>
          <w:lang w:val="id-ID"/>
        </w:rPr>
        <w:t>Segala sesuatu yang ada di dalam alam semesta, termasuk manusia, adalah aspek lahir dari suatu hakikat yang tunggal, yaitu Tuhan (Simuh, 1988:</w:t>
      </w:r>
      <w:r w:rsidR="00BA57B9">
        <w:rPr>
          <w:rFonts w:asciiTheme="majorHAnsi" w:hAnsiTheme="majorHAnsi"/>
          <w:color w:val="000000" w:themeColor="text1"/>
          <w:lang w:val="en-US"/>
        </w:rPr>
        <w:t xml:space="preserve"> </w:t>
      </w:r>
      <w:r w:rsidRPr="00C659C1">
        <w:rPr>
          <w:rFonts w:asciiTheme="majorHAnsi" w:hAnsiTheme="majorHAnsi"/>
          <w:color w:val="000000" w:themeColor="text1"/>
          <w:lang w:val="id-ID"/>
        </w:rPr>
        <w:t xml:space="preserve">307). Unsur terjadinya manusia terdiri atas api, angin, tanah, dan air. Hal itu dituliskan dalam indikator bait </w:t>
      </w:r>
      <w:r w:rsidRPr="00C659C1">
        <w:rPr>
          <w:rFonts w:asciiTheme="majorHAnsi" w:hAnsiTheme="majorHAnsi"/>
          <w:i/>
          <w:color w:val="000000" w:themeColor="text1"/>
          <w:lang w:val="id-ID"/>
        </w:rPr>
        <w:t xml:space="preserve">ha </w:t>
      </w:r>
      <w:r w:rsidRPr="00C659C1">
        <w:rPr>
          <w:rFonts w:asciiTheme="majorHAnsi" w:hAnsiTheme="majorHAnsi"/>
          <w:color w:val="000000" w:themeColor="text1"/>
          <w:lang w:val="id-ID"/>
        </w:rPr>
        <w:t>baris 3-10 berikut.</w:t>
      </w:r>
    </w:p>
    <w:p w:rsidR="00641BB6" w:rsidRPr="00C659C1" w:rsidRDefault="00641BB6" w:rsidP="00641BB6">
      <w:pPr>
        <w:ind w:left="720" w:hanging="11"/>
        <w:jc w:val="both"/>
        <w:rPr>
          <w:rFonts w:asciiTheme="majorHAnsi" w:hAnsiTheme="majorHAnsi"/>
          <w:i/>
        </w:rPr>
      </w:pPr>
      <w:r w:rsidRPr="00C659C1">
        <w:rPr>
          <w:rFonts w:asciiTheme="majorHAnsi" w:hAnsiTheme="majorHAnsi"/>
          <w:b/>
          <w:i/>
        </w:rPr>
        <w:t>a</w:t>
      </w:r>
      <w:r w:rsidRPr="00C659C1">
        <w:rPr>
          <w:rFonts w:asciiTheme="majorHAnsi" w:hAnsiTheme="majorHAnsi"/>
          <w:i/>
        </w:rPr>
        <w:t xml:space="preserve">gni angin bantala hèr / </w:t>
      </w:r>
      <w:r w:rsidRPr="00C659C1">
        <w:rPr>
          <w:rFonts w:asciiTheme="majorHAnsi" w:hAnsiTheme="majorHAnsi"/>
          <w:b/>
          <w:i/>
        </w:rPr>
        <w:t>i</w:t>
      </w:r>
      <w:r w:rsidRPr="00C659C1">
        <w:rPr>
          <w:rFonts w:asciiTheme="majorHAnsi" w:hAnsiTheme="majorHAnsi"/>
          <w:i/>
        </w:rPr>
        <w:t xml:space="preserve">ya Sang Maha-Luhur / </w:t>
      </w:r>
      <w:r w:rsidRPr="00C659C1">
        <w:rPr>
          <w:rFonts w:asciiTheme="majorHAnsi" w:hAnsiTheme="majorHAnsi"/>
          <w:b/>
          <w:i/>
        </w:rPr>
        <w:t>i</w:t>
      </w:r>
      <w:r w:rsidRPr="00C659C1">
        <w:rPr>
          <w:rFonts w:asciiTheme="majorHAnsi" w:hAnsiTheme="majorHAnsi"/>
          <w:i/>
        </w:rPr>
        <w:t xml:space="preserve">ngkang wujud hênêng mênuhi / </w:t>
      </w:r>
      <w:r w:rsidRPr="00C659C1">
        <w:rPr>
          <w:rFonts w:asciiTheme="majorHAnsi" w:hAnsiTheme="majorHAnsi"/>
          <w:b/>
          <w:i/>
        </w:rPr>
        <w:t>i</w:t>
      </w:r>
      <w:r w:rsidRPr="00C659C1">
        <w:rPr>
          <w:rFonts w:asciiTheme="majorHAnsi" w:hAnsiTheme="majorHAnsi"/>
          <w:i/>
        </w:rPr>
        <w:t xml:space="preserve">sining rat winahya / </w:t>
      </w:r>
      <w:r w:rsidRPr="00C659C1">
        <w:rPr>
          <w:rFonts w:asciiTheme="majorHAnsi" w:hAnsiTheme="majorHAnsi"/>
          <w:b/>
          <w:i/>
        </w:rPr>
        <w:t>o</w:t>
      </w:r>
      <w:r w:rsidRPr="00C659C1">
        <w:rPr>
          <w:rFonts w:asciiTheme="majorHAnsi" w:hAnsiTheme="majorHAnsi"/>
          <w:i/>
        </w:rPr>
        <w:t xml:space="preserve">bah osik tuhu / </w:t>
      </w:r>
      <w:r w:rsidRPr="00C659C1">
        <w:rPr>
          <w:rFonts w:asciiTheme="majorHAnsi" w:hAnsiTheme="majorHAnsi"/>
          <w:b/>
          <w:i/>
        </w:rPr>
        <w:t>a</w:t>
      </w:r>
      <w:r w:rsidRPr="00C659C1">
        <w:rPr>
          <w:rFonts w:asciiTheme="majorHAnsi" w:hAnsiTheme="majorHAnsi"/>
          <w:i/>
        </w:rPr>
        <w:t>mung saking ananing Hyang /</w:t>
      </w:r>
      <w:r w:rsidRPr="00C659C1">
        <w:rPr>
          <w:rFonts w:asciiTheme="majorHAnsi" w:hAnsiTheme="majorHAnsi"/>
          <w:b/>
          <w:i/>
        </w:rPr>
        <w:t>a</w:t>
      </w:r>
      <w:r w:rsidRPr="00C659C1">
        <w:rPr>
          <w:rFonts w:asciiTheme="majorHAnsi" w:hAnsiTheme="majorHAnsi"/>
          <w:i/>
        </w:rPr>
        <w:t xml:space="preserve">nartani jroning alam kabir sahir / </w:t>
      </w:r>
      <w:r w:rsidRPr="00C659C1">
        <w:rPr>
          <w:rFonts w:asciiTheme="majorHAnsi" w:hAnsiTheme="majorHAnsi"/>
          <w:b/>
          <w:i/>
        </w:rPr>
        <w:t>a</w:t>
      </w:r>
      <w:r w:rsidRPr="00C659C1">
        <w:rPr>
          <w:rFonts w:asciiTheme="majorHAnsi" w:hAnsiTheme="majorHAnsi"/>
          <w:i/>
        </w:rPr>
        <w:t>nanging titahing Hyang //</w:t>
      </w:r>
    </w:p>
    <w:p w:rsidR="00641BB6" w:rsidRPr="00C659C1" w:rsidRDefault="00641BB6" w:rsidP="00641BB6">
      <w:pPr>
        <w:pStyle w:val="ListParagraph"/>
        <w:ind w:left="0" w:firstLine="709"/>
        <w:jc w:val="both"/>
        <w:rPr>
          <w:rFonts w:asciiTheme="majorHAnsi" w:hAnsiTheme="majorHAnsi"/>
          <w:lang w:val="id-ID"/>
        </w:rPr>
      </w:pPr>
    </w:p>
    <w:p w:rsidR="00641BB6" w:rsidRPr="00C659C1" w:rsidRDefault="00641BB6" w:rsidP="00641BB6">
      <w:pPr>
        <w:pStyle w:val="ListParagraph"/>
        <w:spacing w:line="360" w:lineRule="auto"/>
        <w:ind w:left="0"/>
        <w:jc w:val="both"/>
        <w:rPr>
          <w:rFonts w:asciiTheme="majorHAnsi" w:hAnsiTheme="majorHAnsi"/>
          <w:lang w:val="id-ID"/>
        </w:rPr>
      </w:pPr>
      <w:r w:rsidRPr="00C659C1">
        <w:rPr>
          <w:rFonts w:asciiTheme="majorHAnsi" w:hAnsiTheme="majorHAnsi"/>
          <w:lang w:val="id-ID"/>
        </w:rPr>
        <w:t>Unsur terjadinya manusia itu semua berasal dari Tuhan. Api adalah perwujudan dari “Nur Muhammad” merupakan</w:t>
      </w:r>
      <w:r w:rsidRPr="00C659C1">
        <w:rPr>
          <w:rFonts w:asciiTheme="majorHAnsi" w:hAnsiTheme="majorHAnsi"/>
          <w:lang w:val="es-ES_tradnl"/>
        </w:rPr>
        <w:t xml:space="preserve"> pancaran cahaya Tuhan </w:t>
      </w:r>
      <w:r w:rsidRPr="00C659C1">
        <w:rPr>
          <w:rFonts w:asciiTheme="majorHAnsi" w:hAnsiTheme="majorHAnsi"/>
          <w:lang w:val="id-ID"/>
        </w:rPr>
        <w:t>yang</w:t>
      </w:r>
      <w:r w:rsidRPr="00C659C1">
        <w:rPr>
          <w:rFonts w:asciiTheme="majorHAnsi" w:hAnsiTheme="majorHAnsi"/>
          <w:lang w:val="es-ES_tradnl"/>
        </w:rPr>
        <w:t xml:space="preserve"> putih bersih dan suci. Sebelum manusia berujud atau ada, Tuhan memancarkan cahaya putih, bersih, dan suci (</w:t>
      </w:r>
      <w:r w:rsidRPr="00C659C1">
        <w:rPr>
          <w:rFonts w:asciiTheme="majorHAnsi" w:hAnsiTheme="majorHAnsi"/>
          <w:i/>
          <w:iCs/>
          <w:lang w:val="es-ES_tradnl"/>
        </w:rPr>
        <w:t>Nur Muhammad</w:t>
      </w:r>
      <w:r w:rsidRPr="00C659C1">
        <w:rPr>
          <w:rFonts w:asciiTheme="majorHAnsi" w:hAnsiTheme="majorHAnsi"/>
          <w:lang w:val="es-ES_tradnl"/>
        </w:rPr>
        <w:t>) ke seluruh calon tubuh manusia sebagai kodrat Dzat Tuhan sehingga manusia dapat hidup</w:t>
      </w:r>
      <w:r w:rsidRPr="00C659C1">
        <w:rPr>
          <w:rFonts w:asciiTheme="majorHAnsi" w:hAnsiTheme="majorHAnsi"/>
          <w:lang w:val="id-ID"/>
        </w:rPr>
        <w:t xml:space="preserve"> (Mulyani, 2003: 133).</w:t>
      </w:r>
    </w:p>
    <w:p w:rsidR="00641BB6" w:rsidRPr="00C659C1" w:rsidRDefault="00641BB6" w:rsidP="00641BB6">
      <w:pPr>
        <w:spacing w:line="360" w:lineRule="auto"/>
        <w:ind w:firstLine="709"/>
        <w:jc w:val="both"/>
        <w:rPr>
          <w:rFonts w:asciiTheme="majorHAnsi" w:hAnsiTheme="majorHAnsi"/>
          <w:lang w:val="id-ID"/>
        </w:rPr>
      </w:pPr>
      <w:r w:rsidRPr="00C659C1">
        <w:rPr>
          <w:rFonts w:asciiTheme="majorHAnsi" w:hAnsiTheme="majorHAnsi"/>
          <w:lang w:val="id-ID"/>
        </w:rPr>
        <w:lastRenderedPageBreak/>
        <w:t>Air merupakan perwujudan dari air kehidupan. A</w:t>
      </w:r>
      <w:r w:rsidRPr="00C659C1">
        <w:rPr>
          <w:rFonts w:asciiTheme="majorHAnsi" w:hAnsiTheme="majorHAnsi"/>
          <w:lang w:val="sv-SE"/>
        </w:rPr>
        <w:t>rtinya</w:t>
      </w:r>
      <w:r w:rsidRPr="00C659C1">
        <w:rPr>
          <w:rFonts w:asciiTheme="majorHAnsi" w:hAnsiTheme="majorHAnsi"/>
          <w:lang w:val="id-ID"/>
        </w:rPr>
        <w:t>,</w:t>
      </w:r>
      <w:r w:rsidRPr="00C659C1">
        <w:rPr>
          <w:rFonts w:asciiTheme="majorHAnsi" w:hAnsiTheme="majorHAnsi"/>
          <w:lang w:val="sv-SE"/>
        </w:rPr>
        <w:t xml:space="preserve"> kerja air kehidupan selalu luluh di dalam tubuh sejalan dan mengikuti aliran darah dalam urat </w:t>
      </w:r>
      <w:r w:rsidRPr="00C659C1">
        <w:rPr>
          <w:rFonts w:asciiTheme="majorHAnsi" w:hAnsiTheme="majorHAnsi"/>
          <w:lang w:val="id-ID"/>
        </w:rPr>
        <w:t>(</w:t>
      </w:r>
      <w:r w:rsidRPr="00C659C1">
        <w:rPr>
          <w:rFonts w:asciiTheme="majorHAnsi" w:hAnsiTheme="majorHAnsi"/>
          <w:lang w:val="sv-SE"/>
        </w:rPr>
        <w:t>sebagai jalan darah</w:t>
      </w:r>
      <w:r w:rsidRPr="00C659C1">
        <w:rPr>
          <w:rFonts w:asciiTheme="majorHAnsi" w:hAnsiTheme="majorHAnsi"/>
          <w:lang w:val="id-ID"/>
        </w:rPr>
        <w:t>)</w:t>
      </w:r>
      <w:r w:rsidRPr="00C659C1">
        <w:rPr>
          <w:rFonts w:asciiTheme="majorHAnsi" w:hAnsiTheme="majorHAnsi"/>
          <w:lang w:val="sv-SE"/>
        </w:rPr>
        <w:t>. Aliran darah bergerak cepat menjadi napas</w:t>
      </w:r>
      <w:r w:rsidRPr="00C659C1">
        <w:rPr>
          <w:rFonts w:asciiTheme="majorHAnsi" w:hAnsiTheme="majorHAnsi"/>
          <w:lang w:val="id-ID"/>
        </w:rPr>
        <w:t xml:space="preserve"> (“angin”)</w:t>
      </w:r>
      <w:r w:rsidRPr="00C659C1">
        <w:rPr>
          <w:rFonts w:asciiTheme="majorHAnsi" w:hAnsiTheme="majorHAnsi"/>
          <w:lang w:val="sv-SE"/>
        </w:rPr>
        <w:t xml:space="preserve"> manusia yang keluar masuk berganti-ganti. Hal itu menunjukkan bahwa kehidupan manusia, yakni tubuh manusia tersusun secara materiil (air kehidupan, darah, dan napas yang menjadi tanda kehidupan)</w:t>
      </w:r>
      <w:r w:rsidRPr="00C659C1">
        <w:rPr>
          <w:rFonts w:asciiTheme="majorHAnsi" w:hAnsiTheme="majorHAnsi"/>
          <w:lang w:val="id-ID"/>
        </w:rPr>
        <w:t xml:space="preserve">. </w:t>
      </w:r>
      <w:r w:rsidRPr="00C659C1">
        <w:rPr>
          <w:rFonts w:asciiTheme="majorHAnsi" w:hAnsiTheme="majorHAnsi"/>
          <w:lang w:val="sv-SE"/>
        </w:rPr>
        <w:t>Air kehidupan atau air mani membuat terjadinya</w:t>
      </w:r>
      <w:r w:rsidRPr="00C659C1">
        <w:rPr>
          <w:rFonts w:asciiTheme="majorHAnsi" w:hAnsiTheme="majorHAnsi"/>
          <w:lang w:val="id-ID"/>
        </w:rPr>
        <w:t xml:space="preserve"> manusia</w:t>
      </w:r>
      <w:r w:rsidRPr="00C659C1">
        <w:rPr>
          <w:rFonts w:asciiTheme="majorHAnsi" w:hAnsiTheme="majorHAnsi"/>
          <w:lang w:val="sv-SE"/>
        </w:rPr>
        <w:t xml:space="preserve">, secara konkret air kehidupan itu ada dalam bentuk materi. Begitu juga darah dan napas. Jadi, ketiga bentuk materi tersebut menunjukkan </w:t>
      </w:r>
      <w:r w:rsidRPr="00C659C1">
        <w:rPr>
          <w:rFonts w:asciiTheme="majorHAnsi" w:hAnsiTheme="majorHAnsi"/>
          <w:iCs/>
          <w:lang w:val="id-ID"/>
        </w:rPr>
        <w:t>terjadinya manusia</w:t>
      </w:r>
      <w:r w:rsidRPr="00C659C1">
        <w:rPr>
          <w:rFonts w:asciiTheme="majorHAnsi" w:hAnsiTheme="majorHAnsi"/>
          <w:lang w:val="id-ID"/>
        </w:rPr>
        <w:t xml:space="preserve"> (Mulyani, 2003: 182-183).</w:t>
      </w:r>
    </w:p>
    <w:p w:rsidR="00641BB6" w:rsidRPr="00C659C1" w:rsidRDefault="00641BB6" w:rsidP="00A045FC">
      <w:pPr>
        <w:pStyle w:val="ListParagraph"/>
        <w:spacing w:line="360" w:lineRule="auto"/>
        <w:ind w:left="0" w:firstLine="709"/>
        <w:jc w:val="both"/>
        <w:rPr>
          <w:rFonts w:asciiTheme="majorHAnsi" w:hAnsiTheme="majorHAnsi"/>
          <w:lang w:val="id-ID"/>
        </w:rPr>
      </w:pPr>
      <w:bookmarkStart w:id="7" w:name="_Hlk5106538"/>
      <w:r w:rsidRPr="00C659C1">
        <w:rPr>
          <w:rFonts w:asciiTheme="majorHAnsi" w:hAnsiTheme="majorHAnsi"/>
          <w:lang w:val="sv-SE"/>
        </w:rPr>
        <w:t>Supadjar (2001:</w:t>
      </w:r>
      <w:r w:rsidR="00A045FC">
        <w:rPr>
          <w:rFonts w:asciiTheme="majorHAnsi" w:hAnsiTheme="majorHAnsi"/>
          <w:lang w:val="sv-SE"/>
        </w:rPr>
        <w:t xml:space="preserve"> </w:t>
      </w:r>
      <w:r w:rsidRPr="00C659C1">
        <w:rPr>
          <w:rFonts w:asciiTheme="majorHAnsi" w:hAnsiTheme="majorHAnsi"/>
          <w:lang w:val="sv-SE"/>
        </w:rPr>
        <w:t xml:space="preserve">289) </w:t>
      </w:r>
      <w:bookmarkEnd w:id="7"/>
      <w:r w:rsidR="00A045FC">
        <w:rPr>
          <w:rFonts w:asciiTheme="majorHAnsi" w:hAnsiTheme="majorHAnsi"/>
          <w:lang w:val="sv-SE"/>
        </w:rPr>
        <w:t xml:space="preserve">menjelaskan bahwa </w:t>
      </w:r>
      <w:r w:rsidRPr="00C659C1">
        <w:rPr>
          <w:rFonts w:asciiTheme="majorHAnsi" w:hAnsiTheme="majorHAnsi"/>
          <w:lang w:val="sv-SE"/>
        </w:rPr>
        <w:t>unsur dasar alam semesta beserta isinya</w:t>
      </w:r>
      <w:r w:rsidRPr="00C659C1">
        <w:rPr>
          <w:rFonts w:asciiTheme="majorHAnsi" w:hAnsiTheme="majorHAnsi"/>
          <w:lang w:val="id-ID"/>
        </w:rPr>
        <w:t>, termasuk terjadinya manusia</w:t>
      </w:r>
      <w:r w:rsidRPr="00C659C1">
        <w:rPr>
          <w:rFonts w:asciiTheme="majorHAnsi" w:hAnsiTheme="majorHAnsi"/>
          <w:lang w:val="sv-SE"/>
        </w:rPr>
        <w:t xml:space="preserve"> dilambangkan dengan A-U-M. </w:t>
      </w:r>
      <w:r w:rsidRPr="00C659C1">
        <w:rPr>
          <w:rFonts w:asciiTheme="majorHAnsi" w:hAnsiTheme="majorHAnsi"/>
          <w:lang w:val="id-ID"/>
        </w:rPr>
        <w:t xml:space="preserve">Yakni, </w:t>
      </w:r>
      <w:r w:rsidRPr="00C659C1">
        <w:rPr>
          <w:rFonts w:asciiTheme="majorHAnsi" w:hAnsiTheme="majorHAnsi"/>
          <w:lang w:val="sv-SE"/>
        </w:rPr>
        <w:t xml:space="preserve">A-U-M secara filsafat Jawa diarikan sebagai </w:t>
      </w:r>
      <w:r w:rsidRPr="00C659C1">
        <w:rPr>
          <w:rFonts w:asciiTheme="majorHAnsi" w:hAnsiTheme="majorHAnsi"/>
          <w:b/>
          <w:bCs/>
          <w:i/>
          <w:iCs/>
          <w:lang w:val="sv-SE"/>
        </w:rPr>
        <w:t>A</w:t>
      </w:r>
      <w:r w:rsidRPr="00C659C1">
        <w:rPr>
          <w:rFonts w:asciiTheme="majorHAnsi" w:hAnsiTheme="majorHAnsi"/>
          <w:i/>
          <w:iCs/>
          <w:lang w:val="sv-SE"/>
        </w:rPr>
        <w:t xml:space="preserve">gni </w:t>
      </w:r>
      <w:r w:rsidRPr="00C659C1">
        <w:rPr>
          <w:rFonts w:asciiTheme="majorHAnsi" w:hAnsiTheme="majorHAnsi"/>
          <w:lang w:val="sv-SE"/>
        </w:rPr>
        <w:t xml:space="preserve">‘api’ – </w:t>
      </w:r>
      <w:r w:rsidRPr="00C659C1">
        <w:rPr>
          <w:rFonts w:asciiTheme="majorHAnsi" w:hAnsiTheme="majorHAnsi"/>
          <w:b/>
          <w:bCs/>
          <w:i/>
          <w:iCs/>
          <w:lang w:val="sv-SE"/>
        </w:rPr>
        <w:t>U</w:t>
      </w:r>
      <w:r w:rsidRPr="00C659C1">
        <w:rPr>
          <w:rFonts w:asciiTheme="majorHAnsi" w:hAnsiTheme="majorHAnsi"/>
          <w:i/>
          <w:iCs/>
          <w:lang w:val="sv-SE"/>
        </w:rPr>
        <w:t xml:space="preserve">daka </w:t>
      </w:r>
      <w:r w:rsidRPr="00C659C1">
        <w:rPr>
          <w:rFonts w:asciiTheme="majorHAnsi" w:hAnsiTheme="majorHAnsi"/>
          <w:lang w:val="sv-SE"/>
        </w:rPr>
        <w:t xml:space="preserve">‘air’ – </w:t>
      </w:r>
      <w:r w:rsidRPr="00C659C1">
        <w:rPr>
          <w:rFonts w:asciiTheme="majorHAnsi" w:hAnsiTheme="majorHAnsi"/>
          <w:b/>
          <w:bCs/>
          <w:i/>
          <w:iCs/>
          <w:lang w:val="sv-SE"/>
        </w:rPr>
        <w:t>M</w:t>
      </w:r>
      <w:r w:rsidRPr="00C659C1">
        <w:rPr>
          <w:rFonts w:asciiTheme="majorHAnsi" w:hAnsiTheme="majorHAnsi"/>
          <w:i/>
          <w:iCs/>
          <w:lang w:val="sv-SE"/>
        </w:rPr>
        <w:t xml:space="preserve">aruta </w:t>
      </w:r>
      <w:r w:rsidRPr="00C659C1">
        <w:rPr>
          <w:rFonts w:asciiTheme="majorHAnsi" w:hAnsiTheme="majorHAnsi"/>
          <w:lang w:val="sv-SE"/>
        </w:rPr>
        <w:t xml:space="preserve">‘angin’ yang tercakup di dalam </w:t>
      </w:r>
      <w:r w:rsidRPr="00C659C1">
        <w:rPr>
          <w:rFonts w:asciiTheme="majorHAnsi" w:hAnsiTheme="majorHAnsi"/>
          <w:i/>
          <w:iCs/>
          <w:lang w:val="sv-SE"/>
        </w:rPr>
        <w:t xml:space="preserve">Ibu Pertiwi </w:t>
      </w:r>
      <w:r w:rsidRPr="00C659C1">
        <w:rPr>
          <w:rFonts w:asciiTheme="majorHAnsi" w:hAnsiTheme="majorHAnsi"/>
          <w:lang w:val="sv-SE"/>
        </w:rPr>
        <w:t>‘tanah atau bumi’.</w:t>
      </w:r>
      <w:r w:rsidRPr="00C659C1">
        <w:rPr>
          <w:rFonts w:asciiTheme="majorHAnsi" w:hAnsiTheme="majorHAnsi"/>
          <w:lang w:val="id-ID"/>
        </w:rPr>
        <w:t xml:space="preserve"> Keempat unsur itu menjadikan manusia mempunyai sifat empat macam, yakni </w:t>
      </w:r>
      <w:r w:rsidRPr="00C659C1">
        <w:rPr>
          <w:rFonts w:asciiTheme="majorHAnsi" w:hAnsiTheme="majorHAnsi"/>
          <w:i/>
          <w:lang w:val="id-ID"/>
        </w:rPr>
        <w:t>amarah</w:t>
      </w:r>
      <w:r w:rsidRPr="00C659C1">
        <w:rPr>
          <w:rFonts w:asciiTheme="majorHAnsi" w:hAnsiTheme="majorHAnsi"/>
          <w:lang w:val="id-ID"/>
        </w:rPr>
        <w:t xml:space="preserve">, </w:t>
      </w:r>
      <w:r w:rsidRPr="00C659C1">
        <w:rPr>
          <w:rFonts w:asciiTheme="majorHAnsi" w:hAnsiTheme="majorHAnsi"/>
          <w:i/>
          <w:lang w:val="id-ID"/>
        </w:rPr>
        <w:t>luwamah</w:t>
      </w:r>
      <w:r w:rsidRPr="00C659C1">
        <w:rPr>
          <w:rFonts w:asciiTheme="majorHAnsi" w:hAnsiTheme="majorHAnsi"/>
          <w:lang w:val="id-ID"/>
        </w:rPr>
        <w:t xml:space="preserve">, </w:t>
      </w:r>
      <w:r w:rsidRPr="00C659C1">
        <w:rPr>
          <w:rFonts w:asciiTheme="majorHAnsi" w:hAnsiTheme="majorHAnsi"/>
          <w:i/>
          <w:lang w:val="id-ID"/>
        </w:rPr>
        <w:t>supiyah</w:t>
      </w:r>
      <w:r w:rsidRPr="00C659C1">
        <w:rPr>
          <w:rFonts w:asciiTheme="majorHAnsi" w:hAnsiTheme="majorHAnsi"/>
          <w:lang w:val="id-ID"/>
        </w:rPr>
        <w:t xml:space="preserve">, dan </w:t>
      </w:r>
      <w:r w:rsidRPr="00C659C1">
        <w:rPr>
          <w:rFonts w:asciiTheme="majorHAnsi" w:hAnsiTheme="majorHAnsi"/>
          <w:i/>
          <w:lang w:val="id-ID"/>
        </w:rPr>
        <w:t>mutmainah</w:t>
      </w:r>
      <w:r w:rsidRPr="00C659C1">
        <w:rPr>
          <w:rFonts w:asciiTheme="majorHAnsi" w:hAnsiTheme="majorHAnsi"/>
          <w:lang w:val="id-ID"/>
        </w:rPr>
        <w:t xml:space="preserve">. Kesemuanya menunjukkan bahwa keberadaan manusia itu dipenuhi, dirasuki, dan dilingkupi oleh (dzat) Tuhan. </w:t>
      </w:r>
    </w:p>
    <w:p w:rsidR="00641BB6" w:rsidRPr="00C659C1" w:rsidRDefault="00641BB6" w:rsidP="00641BB6">
      <w:pPr>
        <w:pStyle w:val="ListParagraph"/>
        <w:spacing w:line="360" w:lineRule="auto"/>
        <w:ind w:left="0" w:firstLine="709"/>
        <w:jc w:val="both"/>
        <w:rPr>
          <w:rFonts w:asciiTheme="majorHAnsi" w:hAnsiTheme="majorHAnsi"/>
          <w:lang w:val="id-ID"/>
        </w:rPr>
      </w:pPr>
      <w:r w:rsidRPr="00C659C1">
        <w:rPr>
          <w:rFonts w:asciiTheme="majorHAnsi" w:hAnsiTheme="majorHAnsi"/>
          <w:lang w:val="id-ID"/>
        </w:rPr>
        <w:t xml:space="preserve">Jadi, Tuhan yang melingkupi dan memenuhi semua alam semesta beserta isinya. Semua yang dapat bergerak di alam semesta ini hanyalah berasal dari Tuhan. Manusia adalah sebagai makhluk ciptaan Tuhan. </w:t>
      </w:r>
    </w:p>
    <w:p w:rsidR="00641BB6" w:rsidRPr="00C659C1" w:rsidRDefault="00641BB6" w:rsidP="00641BB6">
      <w:pPr>
        <w:spacing w:line="360" w:lineRule="auto"/>
        <w:ind w:firstLine="709"/>
        <w:jc w:val="both"/>
        <w:rPr>
          <w:rFonts w:asciiTheme="majorHAnsi" w:hAnsiTheme="majorHAnsi"/>
          <w:lang w:val="id-ID"/>
        </w:rPr>
      </w:pPr>
      <w:r w:rsidRPr="00C659C1">
        <w:rPr>
          <w:rFonts w:asciiTheme="majorHAnsi" w:hAnsiTheme="majorHAnsi"/>
          <w:lang w:val="id-ID"/>
        </w:rPr>
        <w:t xml:space="preserve">Tuhan diterangkan sebagai dzat mutlak yang </w:t>
      </w:r>
      <w:r w:rsidRPr="00C659C1">
        <w:rPr>
          <w:rFonts w:asciiTheme="majorHAnsi" w:hAnsiTheme="majorHAnsi"/>
          <w:i/>
          <w:lang w:val="id-ID"/>
        </w:rPr>
        <w:t xml:space="preserve">kadim </w:t>
      </w:r>
      <w:r w:rsidRPr="00C659C1">
        <w:rPr>
          <w:rFonts w:asciiTheme="majorHAnsi" w:hAnsiTheme="majorHAnsi"/>
          <w:lang w:val="id-ID"/>
        </w:rPr>
        <w:t xml:space="preserve">(terdahulu), </w:t>
      </w:r>
      <w:r w:rsidRPr="00C659C1">
        <w:rPr>
          <w:rFonts w:asciiTheme="majorHAnsi" w:hAnsiTheme="majorHAnsi"/>
          <w:i/>
          <w:lang w:val="id-ID"/>
        </w:rPr>
        <w:t xml:space="preserve">azali </w:t>
      </w:r>
      <w:r w:rsidRPr="00C659C1">
        <w:rPr>
          <w:rFonts w:asciiTheme="majorHAnsi" w:hAnsiTheme="majorHAnsi"/>
          <w:lang w:val="id-ID"/>
        </w:rPr>
        <w:t xml:space="preserve">(tiada awal atau permulaan), </w:t>
      </w:r>
      <w:r w:rsidRPr="00C659C1">
        <w:rPr>
          <w:rFonts w:asciiTheme="majorHAnsi" w:hAnsiTheme="majorHAnsi"/>
          <w:i/>
          <w:lang w:val="id-ID"/>
        </w:rPr>
        <w:t xml:space="preserve">abadi </w:t>
      </w:r>
      <w:r w:rsidRPr="00C659C1">
        <w:rPr>
          <w:rFonts w:asciiTheme="majorHAnsi" w:hAnsiTheme="majorHAnsi"/>
          <w:lang w:val="id-ID"/>
        </w:rPr>
        <w:t xml:space="preserve">(kekal selamanya dan tiada berakhir) (Simuh, 1988: 283). Keberadaan Tuhan dituliskan di dalam </w:t>
      </w:r>
      <w:r w:rsidRPr="00C659C1">
        <w:rPr>
          <w:rFonts w:asciiTheme="majorHAnsi" w:hAnsiTheme="majorHAnsi"/>
          <w:i/>
          <w:lang w:val="id-ID"/>
        </w:rPr>
        <w:t xml:space="preserve">Serat Kridhasastra </w:t>
      </w:r>
      <w:r w:rsidRPr="00C659C1">
        <w:rPr>
          <w:rFonts w:asciiTheme="majorHAnsi" w:hAnsiTheme="majorHAnsi"/>
          <w:lang w:val="id-ID"/>
        </w:rPr>
        <w:t xml:space="preserve">adalah Tuhan sebagai Yang Maha-Lembut berada merata pada seluruh alam semesta, namun tidak memiliki tempat tetapi Ada. Hal itu dituliskan dalam indikator bait </w:t>
      </w:r>
      <w:r w:rsidRPr="00C659C1">
        <w:rPr>
          <w:rFonts w:asciiTheme="majorHAnsi" w:hAnsiTheme="majorHAnsi"/>
          <w:i/>
          <w:lang w:val="id-ID"/>
        </w:rPr>
        <w:t xml:space="preserve">na </w:t>
      </w:r>
      <w:r w:rsidRPr="00C659C1">
        <w:rPr>
          <w:rFonts w:asciiTheme="majorHAnsi" w:hAnsiTheme="majorHAnsi"/>
          <w:lang w:val="id-ID"/>
        </w:rPr>
        <w:t xml:space="preserve">baris 2-3; 10 dan bait </w:t>
      </w:r>
      <w:r w:rsidRPr="00C659C1">
        <w:rPr>
          <w:rFonts w:asciiTheme="majorHAnsi" w:hAnsiTheme="majorHAnsi"/>
          <w:i/>
          <w:lang w:val="id-ID"/>
        </w:rPr>
        <w:t xml:space="preserve">ca </w:t>
      </w:r>
      <w:r w:rsidRPr="00C659C1">
        <w:rPr>
          <w:rFonts w:asciiTheme="majorHAnsi" w:hAnsiTheme="majorHAnsi"/>
          <w:lang w:val="id-ID"/>
        </w:rPr>
        <w:t xml:space="preserve">baris 1-2 sebagai berikut.  </w:t>
      </w:r>
    </w:p>
    <w:p w:rsidR="00641BB6" w:rsidRPr="00C659C1" w:rsidRDefault="00641BB6" w:rsidP="00641BB6">
      <w:pPr>
        <w:ind w:left="720" w:hanging="720"/>
        <w:jc w:val="both"/>
        <w:rPr>
          <w:rFonts w:asciiTheme="majorHAnsi" w:hAnsiTheme="majorHAnsi"/>
          <w:i/>
        </w:rPr>
      </w:pPr>
      <w:r w:rsidRPr="00C659C1">
        <w:rPr>
          <w:rFonts w:asciiTheme="majorHAnsi" w:hAnsiTheme="majorHAnsi"/>
          <w:b/>
          <w:i/>
        </w:rPr>
        <w:t>na</w:t>
      </w:r>
      <w:r w:rsidRPr="00C659C1">
        <w:rPr>
          <w:rFonts w:asciiTheme="majorHAnsi" w:hAnsiTheme="majorHAnsi"/>
          <w:i/>
        </w:rPr>
        <w:tab/>
      </w:r>
      <w:r w:rsidRPr="00C659C1">
        <w:rPr>
          <w:rFonts w:asciiTheme="majorHAnsi" w:hAnsiTheme="majorHAnsi"/>
          <w:b/>
          <w:i/>
          <w:lang w:val="id-ID"/>
        </w:rPr>
        <w:t>...</w:t>
      </w:r>
      <w:r w:rsidRPr="00C659C1">
        <w:rPr>
          <w:rFonts w:asciiTheme="majorHAnsi" w:hAnsiTheme="majorHAnsi"/>
          <w:i/>
        </w:rPr>
        <w:t xml:space="preserve"> / </w:t>
      </w:r>
      <w:r w:rsidRPr="00C659C1">
        <w:rPr>
          <w:rFonts w:asciiTheme="majorHAnsi" w:hAnsiTheme="majorHAnsi"/>
          <w:b/>
          <w:i/>
        </w:rPr>
        <w:t>n</w:t>
      </w:r>
      <w:r w:rsidRPr="00C659C1">
        <w:rPr>
          <w:rFonts w:asciiTheme="majorHAnsi" w:hAnsiTheme="majorHAnsi"/>
          <w:i/>
        </w:rPr>
        <w:t xml:space="preserve">alaring rèh yèn Sang Hyang Suksmana / </w:t>
      </w:r>
      <w:r w:rsidRPr="00C659C1">
        <w:rPr>
          <w:rFonts w:asciiTheme="majorHAnsi" w:hAnsiTheme="majorHAnsi"/>
          <w:b/>
          <w:i/>
        </w:rPr>
        <w:t>n</w:t>
      </w:r>
      <w:r w:rsidRPr="00C659C1">
        <w:rPr>
          <w:rFonts w:asciiTheme="majorHAnsi" w:hAnsiTheme="majorHAnsi"/>
          <w:i/>
        </w:rPr>
        <w:t xml:space="preserve">artani ing saanané / </w:t>
      </w:r>
      <w:r w:rsidRPr="00C659C1">
        <w:rPr>
          <w:rFonts w:asciiTheme="majorHAnsi" w:hAnsiTheme="majorHAnsi"/>
          <w:b/>
          <w:i/>
          <w:lang w:val="id-ID"/>
        </w:rPr>
        <w:t>...</w:t>
      </w:r>
      <w:r w:rsidRPr="00C659C1">
        <w:rPr>
          <w:rFonts w:asciiTheme="majorHAnsi" w:hAnsiTheme="majorHAnsi"/>
          <w:i/>
        </w:rPr>
        <w:t xml:space="preserve"> / </w:t>
      </w:r>
      <w:r w:rsidRPr="00C659C1">
        <w:rPr>
          <w:rFonts w:asciiTheme="majorHAnsi" w:hAnsiTheme="majorHAnsi"/>
          <w:b/>
          <w:i/>
        </w:rPr>
        <w:t>n</w:t>
      </w:r>
      <w:r w:rsidRPr="00C659C1">
        <w:rPr>
          <w:rFonts w:asciiTheme="majorHAnsi" w:hAnsiTheme="majorHAnsi"/>
          <w:i/>
        </w:rPr>
        <w:t xml:space="preserve">anging mungguh Hyang Suksmana / </w:t>
      </w:r>
      <w:r w:rsidRPr="00C659C1">
        <w:rPr>
          <w:rFonts w:asciiTheme="majorHAnsi" w:hAnsiTheme="majorHAnsi"/>
          <w:b/>
          <w:i/>
          <w:lang w:val="id-ID"/>
        </w:rPr>
        <w:t>...</w:t>
      </w:r>
      <w:r w:rsidRPr="00C659C1">
        <w:rPr>
          <w:rFonts w:asciiTheme="majorHAnsi" w:hAnsiTheme="majorHAnsi"/>
          <w:i/>
        </w:rPr>
        <w:t xml:space="preserve"> / </w:t>
      </w:r>
      <w:r w:rsidRPr="00C659C1">
        <w:rPr>
          <w:rFonts w:asciiTheme="majorHAnsi" w:hAnsiTheme="majorHAnsi"/>
          <w:b/>
          <w:i/>
        </w:rPr>
        <w:t>n</w:t>
      </w:r>
      <w:r w:rsidRPr="00C659C1">
        <w:rPr>
          <w:rFonts w:asciiTheme="majorHAnsi" w:hAnsiTheme="majorHAnsi"/>
          <w:i/>
        </w:rPr>
        <w:t>ora manggon mring ana //</w:t>
      </w:r>
    </w:p>
    <w:p w:rsidR="00641BB6" w:rsidRPr="00C659C1" w:rsidRDefault="00641BB6" w:rsidP="00641BB6">
      <w:pPr>
        <w:pStyle w:val="ListParagraph"/>
        <w:spacing w:line="360" w:lineRule="auto"/>
        <w:ind w:left="0"/>
        <w:jc w:val="both"/>
        <w:rPr>
          <w:rFonts w:asciiTheme="majorHAnsi" w:hAnsiTheme="majorHAnsi"/>
          <w:lang w:val="id-ID"/>
        </w:rPr>
      </w:pPr>
      <w:r w:rsidRPr="00C659C1">
        <w:rPr>
          <w:rFonts w:asciiTheme="majorHAnsi" w:hAnsiTheme="majorHAnsi"/>
          <w:b/>
          <w:i/>
        </w:rPr>
        <w:t>ca</w:t>
      </w:r>
      <w:r w:rsidRPr="00C659C1">
        <w:rPr>
          <w:rFonts w:asciiTheme="majorHAnsi" w:hAnsiTheme="majorHAnsi"/>
          <w:i/>
        </w:rPr>
        <w:tab/>
      </w:r>
      <w:r w:rsidRPr="00C659C1">
        <w:rPr>
          <w:rFonts w:asciiTheme="majorHAnsi" w:hAnsiTheme="majorHAnsi"/>
          <w:b/>
          <w:i/>
        </w:rPr>
        <w:t>c</w:t>
      </w:r>
      <w:r w:rsidRPr="00C659C1">
        <w:rPr>
          <w:rFonts w:asciiTheme="majorHAnsi" w:hAnsiTheme="majorHAnsi"/>
          <w:i/>
        </w:rPr>
        <w:t xml:space="preserve">êkakané Hyang Kang Maha-Sukci / </w:t>
      </w:r>
      <w:r w:rsidRPr="00C659C1">
        <w:rPr>
          <w:rFonts w:asciiTheme="majorHAnsi" w:hAnsiTheme="majorHAnsi"/>
          <w:b/>
          <w:i/>
        </w:rPr>
        <w:t>c</w:t>
      </w:r>
      <w:r w:rsidRPr="00C659C1">
        <w:rPr>
          <w:rFonts w:asciiTheme="majorHAnsi" w:hAnsiTheme="majorHAnsi"/>
          <w:i/>
        </w:rPr>
        <w:t xml:space="preserve">êtha nanging tan kêna winêca / </w:t>
      </w:r>
      <w:r w:rsidRPr="00C659C1">
        <w:rPr>
          <w:rFonts w:asciiTheme="majorHAnsi" w:hAnsiTheme="majorHAnsi"/>
          <w:i/>
          <w:lang w:val="id-ID"/>
        </w:rPr>
        <w:t>...</w:t>
      </w:r>
    </w:p>
    <w:p w:rsidR="00641BB6" w:rsidRPr="00C659C1" w:rsidRDefault="00641BB6" w:rsidP="00641BB6">
      <w:pPr>
        <w:spacing w:line="360" w:lineRule="auto"/>
        <w:ind w:firstLine="771"/>
        <w:jc w:val="both"/>
        <w:rPr>
          <w:rFonts w:asciiTheme="majorHAnsi" w:hAnsiTheme="majorHAnsi"/>
          <w:lang w:val="id-ID"/>
        </w:rPr>
      </w:pPr>
      <w:r w:rsidRPr="00C659C1">
        <w:rPr>
          <w:rFonts w:asciiTheme="majorHAnsi" w:hAnsiTheme="majorHAnsi"/>
          <w:lang w:val="id-ID"/>
        </w:rPr>
        <w:t xml:space="preserve">Dari kutipan tersebut tersirat adanya hakikat Tuhan. </w:t>
      </w:r>
      <w:r w:rsidR="00A045FC">
        <w:rPr>
          <w:rFonts w:asciiTheme="majorHAnsi" w:hAnsiTheme="majorHAnsi"/>
          <w:lang w:val="en-US"/>
        </w:rPr>
        <w:t>K</w:t>
      </w:r>
      <w:r w:rsidRPr="00C659C1">
        <w:rPr>
          <w:rFonts w:asciiTheme="majorHAnsi" w:eastAsia="Calibri" w:hAnsiTheme="majorHAnsi"/>
          <w:lang w:val="sv-SE"/>
        </w:rPr>
        <w:t xml:space="preserve">ata hakikat atau esensi berasal dari kata Latin </w:t>
      </w:r>
      <w:r w:rsidRPr="00C659C1">
        <w:rPr>
          <w:rFonts w:asciiTheme="majorHAnsi" w:eastAsia="Calibri" w:hAnsiTheme="majorHAnsi"/>
          <w:i/>
          <w:iCs/>
          <w:lang w:val="sv-SE"/>
        </w:rPr>
        <w:t>essentia</w:t>
      </w:r>
      <w:r w:rsidRPr="00C659C1">
        <w:rPr>
          <w:rFonts w:asciiTheme="majorHAnsi" w:eastAsia="Calibri" w:hAnsiTheme="majorHAnsi"/>
          <w:lang w:val="sv-SE"/>
        </w:rPr>
        <w:t>, yang</w:t>
      </w:r>
      <w:r w:rsidRPr="00C659C1">
        <w:rPr>
          <w:rFonts w:asciiTheme="majorHAnsi" w:eastAsia="Calibri" w:hAnsiTheme="majorHAnsi"/>
          <w:i/>
          <w:iCs/>
          <w:lang w:val="sv-SE"/>
        </w:rPr>
        <w:t xml:space="preserve"> </w:t>
      </w:r>
      <w:r w:rsidRPr="00C659C1">
        <w:rPr>
          <w:rFonts w:asciiTheme="majorHAnsi" w:eastAsia="Calibri" w:hAnsiTheme="majorHAnsi"/>
          <w:lang w:val="sv-SE"/>
        </w:rPr>
        <w:t xml:space="preserve">berasal dari </w:t>
      </w:r>
      <w:r w:rsidRPr="00C659C1">
        <w:rPr>
          <w:rFonts w:asciiTheme="majorHAnsi" w:eastAsia="Calibri" w:hAnsiTheme="majorHAnsi"/>
          <w:i/>
          <w:iCs/>
          <w:lang w:val="sv-SE"/>
        </w:rPr>
        <w:t xml:space="preserve">esse </w:t>
      </w:r>
      <w:r w:rsidRPr="00C659C1">
        <w:rPr>
          <w:rFonts w:asciiTheme="majorHAnsi" w:eastAsia="Calibri" w:hAnsiTheme="majorHAnsi"/>
          <w:lang w:val="sv-SE"/>
        </w:rPr>
        <w:t>berarti ada</w:t>
      </w:r>
      <w:r w:rsidR="00A045FC">
        <w:rPr>
          <w:rFonts w:asciiTheme="majorHAnsi" w:eastAsia="Calibri" w:hAnsiTheme="majorHAnsi"/>
          <w:lang w:val="sv-SE"/>
        </w:rPr>
        <w:t xml:space="preserve"> (</w:t>
      </w:r>
      <w:bookmarkStart w:id="8" w:name="_Hlk5106598"/>
      <w:r w:rsidR="00A045FC" w:rsidRPr="00C659C1">
        <w:rPr>
          <w:rFonts w:asciiTheme="majorHAnsi" w:eastAsia="Calibri" w:hAnsiTheme="majorHAnsi"/>
          <w:lang w:val="sv-SE"/>
        </w:rPr>
        <w:t>Mudhofir</w:t>
      </w:r>
      <w:r w:rsidR="00A045FC">
        <w:rPr>
          <w:rFonts w:asciiTheme="majorHAnsi" w:eastAsia="Calibri" w:hAnsiTheme="majorHAnsi"/>
          <w:lang w:val="sv-SE"/>
        </w:rPr>
        <w:t xml:space="preserve">, </w:t>
      </w:r>
      <w:r w:rsidR="00A045FC" w:rsidRPr="00C659C1">
        <w:rPr>
          <w:rFonts w:asciiTheme="majorHAnsi" w:eastAsia="Calibri" w:hAnsiTheme="majorHAnsi"/>
          <w:lang w:val="sv-SE"/>
        </w:rPr>
        <w:t>2001:</w:t>
      </w:r>
      <w:r w:rsidR="00A045FC">
        <w:rPr>
          <w:rFonts w:asciiTheme="majorHAnsi" w:eastAsia="Calibri" w:hAnsiTheme="majorHAnsi"/>
          <w:lang w:val="sv-SE"/>
        </w:rPr>
        <w:t xml:space="preserve"> </w:t>
      </w:r>
      <w:r w:rsidR="00A045FC" w:rsidRPr="00C659C1">
        <w:rPr>
          <w:rFonts w:asciiTheme="majorHAnsi" w:eastAsia="Calibri" w:hAnsiTheme="majorHAnsi"/>
          <w:lang w:val="sv-SE"/>
        </w:rPr>
        <w:t>129</w:t>
      </w:r>
      <w:bookmarkEnd w:id="8"/>
      <w:r w:rsidR="00A045FC" w:rsidRPr="00C659C1">
        <w:rPr>
          <w:rFonts w:asciiTheme="majorHAnsi" w:eastAsia="Calibri" w:hAnsiTheme="majorHAnsi"/>
          <w:lang w:val="sv-SE"/>
        </w:rPr>
        <w:t>)</w:t>
      </w:r>
      <w:r w:rsidRPr="00C659C1">
        <w:rPr>
          <w:rFonts w:asciiTheme="majorHAnsi" w:eastAsia="Calibri" w:hAnsiTheme="majorHAnsi"/>
          <w:lang w:val="sv-SE"/>
        </w:rPr>
        <w:t xml:space="preserve">. Adapun yang dimaksud dengan hakikat adalah (1) yang menjadikan sesuatu itu ada, tanpa hakikat sesuatu tidak ada; (2) yang menjadikan sesuatu memiliki dan yang menjadikan sesuatu itu dapat dikenali sebagai sesuatu hal </w:t>
      </w:r>
      <w:r w:rsidRPr="00C659C1">
        <w:rPr>
          <w:rFonts w:asciiTheme="majorHAnsi" w:eastAsia="Calibri" w:hAnsiTheme="majorHAnsi"/>
          <w:lang w:val="sv-SE"/>
        </w:rPr>
        <w:lastRenderedPageBreak/>
        <w:t xml:space="preserve">tertentu; (3) ciri pokok yang menentukan adanya sesuatu; (4) kekuatan pokok atau utama, terdalam dari sesuatu. </w:t>
      </w:r>
    </w:p>
    <w:p w:rsidR="00641BB6" w:rsidRPr="00C659C1" w:rsidRDefault="00641BB6" w:rsidP="00AC6DE5">
      <w:pPr>
        <w:spacing w:line="360" w:lineRule="auto"/>
        <w:ind w:firstLine="771"/>
        <w:jc w:val="both"/>
        <w:rPr>
          <w:rFonts w:asciiTheme="majorHAnsi" w:hAnsiTheme="majorHAnsi"/>
          <w:lang w:val="id-ID"/>
        </w:rPr>
      </w:pPr>
      <w:r w:rsidRPr="00C659C1">
        <w:rPr>
          <w:rFonts w:asciiTheme="majorHAnsi" w:eastAsia="Calibri" w:hAnsiTheme="majorHAnsi"/>
          <w:lang w:val="sv-SE"/>
        </w:rPr>
        <w:t>Jadi, hakikat Tuhan adalah Allah, yang menjadikan sesuatu itu ada, yang menjadikan sesuatu memiliki dan yang menjadikan sesuatu dapat dikenali, yang mempunyai ciri pokok yang menentukan adanya sesuatu, dan yang mempunyai kekuatan pokok atau utama, terdalam dari sesuatu</w:t>
      </w:r>
      <w:r w:rsidRPr="00C659C1">
        <w:rPr>
          <w:rFonts w:asciiTheme="majorHAnsi" w:hAnsiTheme="majorHAnsi"/>
          <w:lang w:val="id-ID"/>
        </w:rPr>
        <w:t xml:space="preserve"> (Mul</w:t>
      </w:r>
      <w:r w:rsidR="00A045FC">
        <w:rPr>
          <w:rFonts w:asciiTheme="majorHAnsi" w:hAnsiTheme="majorHAnsi"/>
          <w:lang w:val="en-US"/>
        </w:rPr>
        <w:t>y</w:t>
      </w:r>
      <w:r w:rsidRPr="00C659C1">
        <w:rPr>
          <w:rFonts w:asciiTheme="majorHAnsi" w:hAnsiTheme="majorHAnsi"/>
          <w:lang w:val="id-ID"/>
        </w:rPr>
        <w:t>ani, 2003: 166-167)</w:t>
      </w:r>
      <w:r w:rsidRPr="00C659C1">
        <w:rPr>
          <w:rFonts w:asciiTheme="majorHAnsi" w:eastAsia="Calibri" w:hAnsiTheme="majorHAnsi"/>
          <w:lang w:val="sv-SE"/>
        </w:rPr>
        <w:t>.</w:t>
      </w:r>
      <w:r w:rsidRPr="00C659C1">
        <w:rPr>
          <w:rFonts w:asciiTheme="majorHAnsi" w:hAnsiTheme="majorHAnsi"/>
          <w:lang w:val="id-ID"/>
        </w:rPr>
        <w:t xml:space="preserve"> Dalam </w:t>
      </w:r>
      <w:r w:rsidRPr="00C659C1">
        <w:rPr>
          <w:rFonts w:asciiTheme="majorHAnsi" w:hAnsiTheme="majorHAnsi"/>
          <w:i/>
          <w:lang w:val="id-ID"/>
        </w:rPr>
        <w:t xml:space="preserve">Serat Kridhasastra </w:t>
      </w:r>
      <w:r w:rsidRPr="00C659C1">
        <w:rPr>
          <w:rFonts w:asciiTheme="majorHAnsi" w:hAnsiTheme="majorHAnsi"/>
          <w:lang w:val="id-ID"/>
        </w:rPr>
        <w:t>yang dimaksud dengan “hakikat atau esensi Tuhan”</w:t>
      </w:r>
      <w:r w:rsidR="00AC6DE5" w:rsidRPr="00C659C1">
        <w:rPr>
          <w:rFonts w:asciiTheme="majorHAnsi" w:hAnsiTheme="majorHAnsi"/>
          <w:lang w:val="id-ID"/>
        </w:rPr>
        <w:t xml:space="preserve"> </w:t>
      </w:r>
      <w:r w:rsidRPr="00C659C1">
        <w:rPr>
          <w:rFonts w:asciiTheme="majorHAnsi" w:hAnsiTheme="majorHAnsi"/>
          <w:lang w:val="id-ID"/>
        </w:rPr>
        <w:t>adalah seluruh alam semesta beserta isinya ini ada karena Tuhan atau semuanya bersumber dari Tuhan (Allah swt).</w:t>
      </w:r>
    </w:p>
    <w:p w:rsidR="00641BB6" w:rsidRPr="00C659C1" w:rsidRDefault="00641BB6" w:rsidP="00641BB6">
      <w:pPr>
        <w:spacing w:line="360" w:lineRule="auto"/>
        <w:ind w:firstLine="771"/>
        <w:jc w:val="both"/>
        <w:rPr>
          <w:rFonts w:asciiTheme="majorHAnsi" w:eastAsia="Calibri" w:hAnsiTheme="majorHAnsi"/>
          <w:lang w:val="id-ID"/>
        </w:rPr>
      </w:pPr>
      <w:r w:rsidRPr="00C659C1">
        <w:rPr>
          <w:rFonts w:asciiTheme="majorHAnsi" w:hAnsiTheme="majorHAnsi"/>
          <w:lang w:val="id-ID"/>
        </w:rPr>
        <w:t xml:space="preserve">Pokok pikiran yang menjadi inti ajaran dalam </w:t>
      </w:r>
      <w:r w:rsidRPr="00C659C1">
        <w:rPr>
          <w:rFonts w:asciiTheme="majorHAnsi" w:hAnsiTheme="majorHAnsi"/>
          <w:i/>
          <w:lang w:val="id-ID"/>
        </w:rPr>
        <w:t xml:space="preserve">Serat Kridhasastra </w:t>
      </w:r>
      <w:r w:rsidRPr="00C659C1">
        <w:rPr>
          <w:rFonts w:asciiTheme="majorHAnsi" w:hAnsiTheme="majorHAnsi"/>
          <w:lang w:val="id-ID"/>
        </w:rPr>
        <w:t xml:space="preserve">adalah konsep </w:t>
      </w:r>
      <w:r w:rsidRPr="00C659C1">
        <w:rPr>
          <w:rFonts w:asciiTheme="majorHAnsi" w:hAnsiTheme="majorHAnsi"/>
          <w:i/>
          <w:lang w:val="id-ID"/>
        </w:rPr>
        <w:t xml:space="preserve">manunggaling kawula-Gusti </w:t>
      </w:r>
      <w:r w:rsidRPr="00C659C1">
        <w:rPr>
          <w:rFonts w:asciiTheme="majorHAnsi" w:hAnsiTheme="majorHAnsi"/>
          <w:lang w:val="id-ID"/>
        </w:rPr>
        <w:t>(kesatuan manusia dengan Tuhan). Artinya, harapan hidup yang sesungguhnya (</w:t>
      </w:r>
      <w:r w:rsidRPr="00C659C1">
        <w:rPr>
          <w:rFonts w:asciiTheme="majorHAnsi" w:hAnsiTheme="majorHAnsi"/>
          <w:i/>
          <w:lang w:val="id-ID"/>
        </w:rPr>
        <w:t>sajati</w:t>
      </w:r>
      <w:r w:rsidRPr="00C659C1">
        <w:rPr>
          <w:rFonts w:asciiTheme="majorHAnsi" w:hAnsiTheme="majorHAnsi"/>
          <w:lang w:val="id-ID"/>
        </w:rPr>
        <w:t>) yang wajib dicapai oleh manusia adalah mendapatkan penghayatan kesatuan dengan Tuhannya (Simuh, 1988: 289).</w:t>
      </w:r>
      <w:r w:rsidR="00A045FC">
        <w:rPr>
          <w:rFonts w:asciiTheme="majorHAnsi" w:hAnsiTheme="majorHAnsi"/>
          <w:lang w:val="en-US"/>
        </w:rPr>
        <w:t xml:space="preserve"> </w:t>
      </w:r>
      <w:r w:rsidRPr="00C659C1">
        <w:rPr>
          <w:rFonts w:asciiTheme="majorHAnsi" w:hAnsiTheme="majorHAnsi"/>
          <w:lang w:val="id-ID"/>
        </w:rPr>
        <w:t xml:space="preserve">Di dalam </w:t>
      </w:r>
      <w:r w:rsidRPr="00C659C1">
        <w:rPr>
          <w:rFonts w:asciiTheme="majorHAnsi" w:hAnsiTheme="majorHAnsi"/>
          <w:i/>
          <w:lang w:val="id-ID"/>
        </w:rPr>
        <w:t xml:space="preserve">Serat Kridhasastra </w:t>
      </w:r>
      <w:r w:rsidRPr="00C659C1">
        <w:rPr>
          <w:rFonts w:asciiTheme="majorHAnsi" w:hAnsiTheme="majorHAnsi"/>
          <w:lang w:val="id-ID"/>
        </w:rPr>
        <w:t xml:space="preserve">juga dituliskan bahwa bersatu-Nya Tuhan, yakni Dzat Tuhan dengan manusia itu tidak dapat ditunjukkan bagaimana keadaannya. Dzat Tuhan meliputi seluruh hidup manusia dan bukti akan hal itu berada di dalam hati yang suci. Indikator dari uraian tersebut terdapat dalam bait </w:t>
      </w:r>
      <w:r w:rsidRPr="00C659C1">
        <w:rPr>
          <w:rFonts w:asciiTheme="majorHAnsi" w:hAnsiTheme="majorHAnsi"/>
          <w:i/>
          <w:lang w:val="id-ID"/>
        </w:rPr>
        <w:t xml:space="preserve">ca </w:t>
      </w:r>
      <w:r w:rsidRPr="00C659C1">
        <w:rPr>
          <w:rFonts w:asciiTheme="majorHAnsi" w:hAnsiTheme="majorHAnsi"/>
          <w:lang w:val="id-ID"/>
        </w:rPr>
        <w:t xml:space="preserve">baris 9; bait </w:t>
      </w:r>
      <w:r w:rsidRPr="00C659C1">
        <w:rPr>
          <w:rFonts w:asciiTheme="majorHAnsi" w:hAnsiTheme="majorHAnsi"/>
          <w:i/>
          <w:lang w:val="id-ID"/>
        </w:rPr>
        <w:t xml:space="preserve">ra </w:t>
      </w:r>
      <w:r w:rsidRPr="00C659C1">
        <w:rPr>
          <w:rFonts w:asciiTheme="majorHAnsi" w:hAnsiTheme="majorHAnsi"/>
          <w:lang w:val="id-ID"/>
        </w:rPr>
        <w:t>baris 1 sebagai berikut.</w:t>
      </w:r>
    </w:p>
    <w:p w:rsidR="00641BB6" w:rsidRPr="00C659C1" w:rsidRDefault="00641BB6" w:rsidP="00641BB6">
      <w:pPr>
        <w:pStyle w:val="ListParagraph"/>
        <w:ind w:left="0"/>
        <w:jc w:val="both"/>
        <w:rPr>
          <w:rFonts w:asciiTheme="majorHAnsi" w:hAnsiTheme="majorHAnsi"/>
          <w:i/>
          <w:lang w:val="id-ID"/>
        </w:rPr>
      </w:pPr>
      <w:r w:rsidRPr="00C659C1">
        <w:rPr>
          <w:rFonts w:asciiTheme="majorHAnsi" w:hAnsiTheme="majorHAnsi"/>
          <w:b/>
          <w:i/>
        </w:rPr>
        <w:t>ca</w:t>
      </w:r>
      <w:r w:rsidRPr="00C659C1">
        <w:rPr>
          <w:rFonts w:asciiTheme="majorHAnsi" w:hAnsiTheme="majorHAnsi"/>
          <w:i/>
        </w:rPr>
        <w:tab/>
      </w:r>
      <w:r w:rsidRPr="00C659C1">
        <w:rPr>
          <w:rFonts w:asciiTheme="majorHAnsi" w:hAnsiTheme="majorHAnsi"/>
          <w:i/>
          <w:lang w:val="id-ID"/>
        </w:rPr>
        <w:t xml:space="preserve">... / </w:t>
      </w:r>
      <w:r w:rsidRPr="00C659C1">
        <w:rPr>
          <w:rFonts w:asciiTheme="majorHAnsi" w:hAnsiTheme="majorHAnsi"/>
          <w:b/>
          <w:i/>
        </w:rPr>
        <w:t>c</w:t>
      </w:r>
      <w:r w:rsidRPr="00C659C1">
        <w:rPr>
          <w:rFonts w:asciiTheme="majorHAnsi" w:hAnsiTheme="majorHAnsi"/>
          <w:b/>
          <w:i/>
          <w:lang w:val="id-ID"/>
        </w:rPr>
        <w:t>a</w:t>
      </w:r>
      <w:r w:rsidRPr="00C659C1">
        <w:rPr>
          <w:rFonts w:asciiTheme="majorHAnsi" w:hAnsiTheme="majorHAnsi"/>
          <w:i/>
          <w:lang w:val="id-ID"/>
        </w:rPr>
        <w:t>r</w:t>
      </w:r>
      <w:r w:rsidRPr="00C659C1">
        <w:rPr>
          <w:rFonts w:asciiTheme="majorHAnsi" w:hAnsiTheme="majorHAnsi"/>
          <w:i/>
        </w:rPr>
        <w:t>ê</w:t>
      </w:r>
      <w:r w:rsidRPr="00C659C1">
        <w:rPr>
          <w:rFonts w:asciiTheme="majorHAnsi" w:hAnsiTheme="majorHAnsi"/>
          <w:i/>
          <w:lang w:val="id-ID"/>
        </w:rPr>
        <w:t xml:space="preserve">ming </w:t>
      </w:r>
      <w:r w:rsidRPr="00C659C1">
        <w:rPr>
          <w:rFonts w:asciiTheme="majorHAnsi" w:hAnsiTheme="majorHAnsi"/>
          <w:i/>
        </w:rPr>
        <w:t xml:space="preserve">Hyang </w:t>
      </w:r>
      <w:r w:rsidRPr="00C659C1">
        <w:rPr>
          <w:rFonts w:asciiTheme="majorHAnsi" w:hAnsiTheme="majorHAnsi"/>
          <w:i/>
          <w:lang w:val="id-ID"/>
        </w:rPr>
        <w:t>cihna</w:t>
      </w:r>
      <w:r w:rsidRPr="00C659C1">
        <w:rPr>
          <w:rFonts w:asciiTheme="majorHAnsi" w:hAnsiTheme="majorHAnsi"/>
          <w:i/>
        </w:rPr>
        <w:t xml:space="preserve">né </w:t>
      </w:r>
      <w:r w:rsidRPr="00C659C1">
        <w:rPr>
          <w:rFonts w:asciiTheme="majorHAnsi" w:hAnsiTheme="majorHAnsi"/>
          <w:i/>
          <w:lang w:val="id-ID"/>
        </w:rPr>
        <w:t>nèng ati s</w:t>
      </w:r>
      <w:r w:rsidRPr="00C659C1">
        <w:rPr>
          <w:rFonts w:asciiTheme="majorHAnsi" w:hAnsiTheme="majorHAnsi"/>
          <w:i/>
        </w:rPr>
        <w:t xml:space="preserve">uci / </w:t>
      </w:r>
      <w:r w:rsidRPr="00C659C1">
        <w:rPr>
          <w:rFonts w:asciiTheme="majorHAnsi" w:hAnsiTheme="majorHAnsi"/>
          <w:i/>
          <w:lang w:val="id-ID"/>
        </w:rPr>
        <w:t>....</w:t>
      </w:r>
      <w:r w:rsidRPr="00C659C1">
        <w:rPr>
          <w:rFonts w:asciiTheme="majorHAnsi" w:hAnsiTheme="majorHAnsi"/>
          <w:b/>
          <w:i/>
          <w:lang w:val="id-ID"/>
        </w:rPr>
        <w:t xml:space="preserve"> </w:t>
      </w:r>
      <w:r w:rsidRPr="00C659C1">
        <w:rPr>
          <w:rFonts w:asciiTheme="majorHAnsi" w:hAnsiTheme="majorHAnsi"/>
          <w:i/>
          <w:lang w:val="id-ID"/>
        </w:rPr>
        <w:t>//</w:t>
      </w:r>
    </w:p>
    <w:p w:rsidR="00641BB6" w:rsidRPr="00C659C1" w:rsidRDefault="00641BB6" w:rsidP="00641BB6">
      <w:pPr>
        <w:pStyle w:val="ListParagraph"/>
        <w:spacing w:line="360" w:lineRule="auto"/>
        <w:ind w:left="0"/>
        <w:jc w:val="both"/>
        <w:rPr>
          <w:rFonts w:asciiTheme="majorHAnsi" w:hAnsiTheme="majorHAnsi"/>
          <w:lang w:val="id-ID"/>
        </w:rPr>
      </w:pPr>
      <w:r w:rsidRPr="00C659C1">
        <w:rPr>
          <w:rFonts w:asciiTheme="majorHAnsi" w:hAnsiTheme="majorHAnsi"/>
          <w:b/>
          <w:i/>
        </w:rPr>
        <w:t>ra</w:t>
      </w:r>
      <w:r w:rsidRPr="00C659C1">
        <w:rPr>
          <w:rFonts w:asciiTheme="majorHAnsi" w:hAnsiTheme="majorHAnsi"/>
          <w:i/>
        </w:rPr>
        <w:tab/>
      </w:r>
      <w:r w:rsidRPr="00C659C1">
        <w:rPr>
          <w:rFonts w:asciiTheme="majorHAnsi" w:hAnsiTheme="majorHAnsi"/>
          <w:b/>
          <w:i/>
        </w:rPr>
        <w:t>r</w:t>
      </w:r>
      <w:r w:rsidRPr="00C659C1">
        <w:rPr>
          <w:rFonts w:asciiTheme="majorHAnsi" w:hAnsiTheme="majorHAnsi"/>
          <w:i/>
        </w:rPr>
        <w:t>asukêna jroning sanubari /</w:t>
      </w:r>
      <w:r w:rsidRPr="00C659C1">
        <w:rPr>
          <w:rFonts w:asciiTheme="majorHAnsi" w:hAnsiTheme="majorHAnsi"/>
          <w:lang w:val="id-ID"/>
        </w:rPr>
        <w:t>....</w:t>
      </w:r>
    </w:p>
    <w:p w:rsidR="00641BB6" w:rsidRPr="00C659C1" w:rsidRDefault="00641BB6" w:rsidP="00641BB6">
      <w:pPr>
        <w:pStyle w:val="ListParagraph"/>
        <w:spacing w:line="360" w:lineRule="auto"/>
        <w:ind w:left="0" w:firstLine="709"/>
        <w:jc w:val="both"/>
        <w:rPr>
          <w:rFonts w:asciiTheme="majorHAnsi" w:hAnsiTheme="majorHAnsi"/>
          <w:lang w:val="id-ID"/>
        </w:rPr>
      </w:pPr>
      <w:r w:rsidRPr="00C659C1">
        <w:rPr>
          <w:rFonts w:asciiTheme="majorHAnsi" w:hAnsiTheme="majorHAnsi"/>
          <w:lang w:val="id-ID"/>
        </w:rPr>
        <w:t xml:space="preserve">Keberadaan Tuhan adalah di dalam hati manusia, atau lebih tepat, di bagian paling halus dalam hati manusia yang dinamakan </w:t>
      </w:r>
      <w:r w:rsidRPr="00C659C1">
        <w:rPr>
          <w:rFonts w:asciiTheme="majorHAnsi" w:hAnsiTheme="majorHAnsi"/>
          <w:i/>
          <w:lang w:val="id-ID"/>
        </w:rPr>
        <w:t xml:space="preserve">sirr </w:t>
      </w:r>
      <w:r w:rsidRPr="00C659C1">
        <w:rPr>
          <w:rFonts w:asciiTheme="majorHAnsi" w:hAnsiTheme="majorHAnsi"/>
          <w:lang w:val="id-ID"/>
        </w:rPr>
        <w:t xml:space="preserve">(rahasia). Dalam al-Quran, </w:t>
      </w:r>
      <w:r w:rsidRPr="00C659C1">
        <w:rPr>
          <w:rFonts w:asciiTheme="majorHAnsi" w:hAnsiTheme="majorHAnsi"/>
          <w:i/>
          <w:lang w:val="id-ID"/>
        </w:rPr>
        <w:t xml:space="preserve">sirr </w:t>
      </w:r>
      <w:r w:rsidRPr="00C659C1">
        <w:rPr>
          <w:rFonts w:asciiTheme="majorHAnsi" w:hAnsiTheme="majorHAnsi"/>
          <w:lang w:val="id-ID"/>
        </w:rPr>
        <w:t xml:space="preserve">disebut sebagai tahta kesadaran </w:t>
      </w:r>
      <w:bookmarkStart w:id="9" w:name="_Hlk5106648"/>
      <w:r w:rsidRPr="00C659C1">
        <w:rPr>
          <w:rFonts w:asciiTheme="majorHAnsi" w:hAnsiTheme="majorHAnsi"/>
          <w:lang w:val="id-ID"/>
        </w:rPr>
        <w:t>(Zoetmulder, 1990: 214)</w:t>
      </w:r>
      <w:bookmarkEnd w:id="9"/>
      <w:r w:rsidRPr="00C659C1">
        <w:rPr>
          <w:rFonts w:asciiTheme="majorHAnsi" w:hAnsiTheme="majorHAnsi"/>
          <w:lang w:val="id-ID"/>
        </w:rPr>
        <w:t xml:space="preserve">. </w:t>
      </w:r>
      <w:r w:rsidRPr="00C659C1">
        <w:rPr>
          <w:rFonts w:asciiTheme="majorHAnsi" w:hAnsiTheme="majorHAnsi"/>
          <w:i/>
          <w:lang w:val="id-ID"/>
        </w:rPr>
        <w:t xml:space="preserve">Sirr </w:t>
      </w:r>
      <w:r w:rsidRPr="00C659C1">
        <w:rPr>
          <w:rFonts w:asciiTheme="majorHAnsi" w:hAnsiTheme="majorHAnsi"/>
          <w:lang w:val="id-ID"/>
        </w:rPr>
        <w:t>berarti rahasia, misteri atau inti dari sesuatu; merupakan alat bagi seseorang untuk dapat melihat Tuhan (</w:t>
      </w:r>
      <w:bookmarkStart w:id="10" w:name="_Hlk5106668"/>
      <w:r w:rsidRPr="00C659C1">
        <w:rPr>
          <w:rFonts w:asciiTheme="majorHAnsi" w:hAnsiTheme="majorHAnsi"/>
          <w:lang w:val="id-ID"/>
        </w:rPr>
        <w:t>Asmaran As, 2002: 396</w:t>
      </w:r>
      <w:bookmarkEnd w:id="10"/>
      <w:r w:rsidRPr="00C659C1">
        <w:rPr>
          <w:rFonts w:asciiTheme="majorHAnsi" w:hAnsiTheme="majorHAnsi"/>
          <w:lang w:val="id-ID"/>
        </w:rPr>
        <w:t xml:space="preserve">). Di samping itu, hati atau </w:t>
      </w:r>
      <w:r w:rsidRPr="00C659C1">
        <w:rPr>
          <w:rFonts w:asciiTheme="majorHAnsi" w:hAnsiTheme="majorHAnsi"/>
          <w:i/>
          <w:lang w:val="id-ID"/>
        </w:rPr>
        <w:t xml:space="preserve">qalbu </w:t>
      </w:r>
      <w:r w:rsidRPr="00C659C1">
        <w:rPr>
          <w:rFonts w:asciiTheme="majorHAnsi" w:hAnsiTheme="majorHAnsi"/>
          <w:lang w:val="id-ID"/>
        </w:rPr>
        <w:t xml:space="preserve">adalah sebagai alat untuk mengetahui sifat-sifat Tuhan. </w:t>
      </w:r>
      <w:r w:rsidRPr="00C659C1">
        <w:rPr>
          <w:rFonts w:asciiTheme="majorHAnsi" w:hAnsiTheme="majorHAnsi"/>
          <w:i/>
          <w:lang w:val="id-ID"/>
        </w:rPr>
        <w:t xml:space="preserve">Qalbu </w:t>
      </w:r>
      <w:r w:rsidRPr="00C659C1">
        <w:rPr>
          <w:rFonts w:asciiTheme="majorHAnsi" w:hAnsiTheme="majorHAnsi"/>
          <w:lang w:val="id-ID"/>
        </w:rPr>
        <w:t xml:space="preserve">diibaratkan sebagai cermin yang dapat menangkap dan memantulkan sesuatu dengan kebersihan dan kebeningan cermin (Asmaran As, 2002: 393). </w:t>
      </w:r>
    </w:p>
    <w:p w:rsidR="00641BB6" w:rsidRPr="00C659C1" w:rsidRDefault="00641BB6" w:rsidP="00641BB6">
      <w:pPr>
        <w:pStyle w:val="ListParagraph"/>
        <w:spacing w:line="360" w:lineRule="auto"/>
        <w:ind w:left="0" w:firstLine="709"/>
        <w:jc w:val="both"/>
        <w:rPr>
          <w:rFonts w:asciiTheme="majorHAnsi" w:hAnsiTheme="majorHAnsi"/>
          <w:lang w:val="id-ID"/>
        </w:rPr>
      </w:pPr>
      <w:r w:rsidRPr="00C659C1">
        <w:rPr>
          <w:rFonts w:asciiTheme="majorHAnsi" w:hAnsiTheme="majorHAnsi"/>
          <w:lang w:val="id-ID"/>
        </w:rPr>
        <w:t xml:space="preserve">Dengan demikian, untuk memahami keberadaan Tuhan hanya dapat dibuktikan melalui atau dengan sarana hati suci. Artinya, hati dalam keadaan tenteram, damai, dan tenang. Kondisi demikian hanya dapat dicapai oleh seseorang yang sehat akal-budinya, kuat keimananya, dalam keilmuannya, bening ingatanya, dan mapan hakikatnya (Asmaran As, 2002: 401). Jika manusia sudah </w:t>
      </w:r>
      <w:r w:rsidRPr="00C659C1">
        <w:rPr>
          <w:rFonts w:asciiTheme="majorHAnsi" w:hAnsiTheme="majorHAnsi"/>
          <w:lang w:val="id-ID"/>
        </w:rPr>
        <w:lastRenderedPageBreak/>
        <w:t xml:space="preserve">dapat mewujudkan untuk menyatukan diri dengan Tuhan melalui sarana hati suci, maka hal demikian itu menunjukkan keadaan jiwanya sudah terpusat penuh pada satu titik sentrum, yaitu Allah. Sudah tidak ada yang dirasa, tidak ada yang diingat, tidak ada yang dituju, kecuali Allah swt (Asmaran As, 2002: 401). </w:t>
      </w:r>
    </w:p>
    <w:p w:rsidR="00641BB6" w:rsidRPr="00C659C1" w:rsidRDefault="00641BB6" w:rsidP="00641BB6">
      <w:pPr>
        <w:pStyle w:val="ListParagraph"/>
        <w:spacing w:line="360" w:lineRule="auto"/>
        <w:ind w:left="0" w:firstLine="709"/>
        <w:jc w:val="both"/>
        <w:rPr>
          <w:rFonts w:asciiTheme="majorHAnsi" w:hAnsiTheme="majorHAnsi"/>
          <w:lang w:val="id-ID"/>
        </w:rPr>
      </w:pPr>
      <w:r w:rsidRPr="00C659C1">
        <w:rPr>
          <w:rFonts w:asciiTheme="majorHAnsi" w:hAnsiTheme="majorHAnsi"/>
          <w:i/>
          <w:lang w:val="id-ID"/>
        </w:rPr>
        <w:t xml:space="preserve">Manunggaling kawula-Gusti </w:t>
      </w:r>
      <w:r w:rsidRPr="00C659C1">
        <w:rPr>
          <w:rFonts w:asciiTheme="majorHAnsi" w:hAnsiTheme="majorHAnsi"/>
          <w:lang w:val="id-ID"/>
        </w:rPr>
        <w:t>juga</w:t>
      </w:r>
      <w:r w:rsidRPr="00C659C1">
        <w:rPr>
          <w:rFonts w:asciiTheme="majorHAnsi" w:hAnsiTheme="majorHAnsi"/>
          <w:i/>
          <w:lang w:val="id-ID"/>
        </w:rPr>
        <w:t xml:space="preserve"> </w:t>
      </w:r>
      <w:r w:rsidRPr="00C659C1">
        <w:rPr>
          <w:rFonts w:asciiTheme="majorHAnsi" w:hAnsiTheme="majorHAnsi"/>
          <w:lang w:val="id-ID"/>
        </w:rPr>
        <w:t xml:space="preserve">dituliskan bahwa manusia dengan Tuhan kebersatuannya adalah bersatu dengan rasa. Rasa berarti kepekaan halus bagi kehadiran Tuhan. Namun, kata rasa tersebut terkait dengan kata rahasia, yakni merupakan objek dari rasa (Zoetmulder, 1990: 218). Objek tersebut semacam </w:t>
      </w:r>
      <w:r w:rsidRPr="00C659C1">
        <w:rPr>
          <w:rFonts w:asciiTheme="majorHAnsi" w:hAnsiTheme="majorHAnsi"/>
          <w:i/>
          <w:lang w:val="id-ID"/>
        </w:rPr>
        <w:t>fluidum</w:t>
      </w:r>
      <w:r w:rsidRPr="00C659C1">
        <w:rPr>
          <w:rFonts w:asciiTheme="majorHAnsi" w:hAnsiTheme="majorHAnsi"/>
          <w:lang w:val="id-ID"/>
        </w:rPr>
        <w:t xml:space="preserve">, yakni kabut yang meliputi seluruh yang ada di dunia ini dan yang sulit diperikan, yang hadir di dalam manusia sebagai sarana untuk berkontak dengan Tuhan, juga </w:t>
      </w:r>
      <w:r w:rsidRPr="00C659C1">
        <w:rPr>
          <w:rFonts w:asciiTheme="majorHAnsi" w:hAnsiTheme="majorHAnsi"/>
          <w:i/>
          <w:lang w:val="id-ID"/>
        </w:rPr>
        <w:t xml:space="preserve">manunggal </w:t>
      </w:r>
      <w:r w:rsidRPr="00C659C1">
        <w:rPr>
          <w:rFonts w:asciiTheme="majorHAnsi" w:hAnsiTheme="majorHAnsi"/>
          <w:lang w:val="id-ID"/>
        </w:rPr>
        <w:t xml:space="preserve">dengan Tuhan (Zoetmulder, 1990: 218). Keterangan tersebut dimuat di dalam indikator bait </w:t>
      </w:r>
      <w:r w:rsidRPr="00C659C1">
        <w:rPr>
          <w:rFonts w:asciiTheme="majorHAnsi" w:hAnsiTheme="majorHAnsi"/>
          <w:i/>
          <w:lang w:val="id-ID"/>
        </w:rPr>
        <w:t xml:space="preserve">ra </w:t>
      </w:r>
      <w:r w:rsidRPr="00C659C1">
        <w:rPr>
          <w:rFonts w:asciiTheme="majorHAnsi" w:hAnsiTheme="majorHAnsi"/>
          <w:lang w:val="id-ID"/>
        </w:rPr>
        <w:t xml:space="preserve">baris 2-10; bait </w:t>
      </w:r>
      <w:r w:rsidRPr="00C659C1">
        <w:rPr>
          <w:rFonts w:asciiTheme="majorHAnsi" w:hAnsiTheme="majorHAnsi"/>
          <w:i/>
          <w:lang w:val="id-ID"/>
        </w:rPr>
        <w:t xml:space="preserve">ta </w:t>
      </w:r>
      <w:r w:rsidRPr="00C659C1">
        <w:rPr>
          <w:rFonts w:asciiTheme="majorHAnsi" w:hAnsiTheme="majorHAnsi"/>
          <w:lang w:val="id-ID"/>
        </w:rPr>
        <w:t xml:space="preserve">baris 2-10; bait </w:t>
      </w:r>
      <w:r w:rsidRPr="00C659C1">
        <w:rPr>
          <w:rFonts w:asciiTheme="majorHAnsi" w:hAnsiTheme="majorHAnsi"/>
          <w:i/>
          <w:lang w:val="id-ID"/>
        </w:rPr>
        <w:t xml:space="preserve">sa </w:t>
      </w:r>
      <w:r w:rsidRPr="00C659C1">
        <w:rPr>
          <w:rFonts w:asciiTheme="majorHAnsi" w:hAnsiTheme="majorHAnsi"/>
          <w:lang w:val="id-ID"/>
        </w:rPr>
        <w:t>baris 1-10 di bawah ini.</w:t>
      </w:r>
    </w:p>
    <w:p w:rsidR="00641BB6" w:rsidRPr="00C659C1" w:rsidRDefault="00641BB6" w:rsidP="00641BB6">
      <w:pPr>
        <w:ind w:left="720" w:hanging="720"/>
        <w:jc w:val="both"/>
        <w:rPr>
          <w:rFonts w:asciiTheme="majorHAnsi" w:hAnsiTheme="majorHAnsi"/>
          <w:i/>
          <w:lang w:val="id-ID"/>
        </w:rPr>
      </w:pPr>
      <w:r w:rsidRPr="00C659C1">
        <w:rPr>
          <w:rFonts w:asciiTheme="majorHAnsi" w:hAnsiTheme="majorHAnsi"/>
          <w:b/>
          <w:i/>
        </w:rPr>
        <w:t>ra</w:t>
      </w:r>
      <w:r w:rsidRPr="00C659C1">
        <w:rPr>
          <w:rFonts w:asciiTheme="majorHAnsi" w:hAnsiTheme="majorHAnsi"/>
          <w:i/>
        </w:rPr>
        <w:tab/>
      </w:r>
      <w:r w:rsidRPr="00C659C1">
        <w:rPr>
          <w:rFonts w:asciiTheme="majorHAnsi" w:hAnsiTheme="majorHAnsi"/>
          <w:b/>
          <w:i/>
          <w:lang w:val="id-ID"/>
        </w:rPr>
        <w:t xml:space="preserve">... </w:t>
      </w:r>
      <w:r w:rsidRPr="00C659C1">
        <w:rPr>
          <w:rFonts w:asciiTheme="majorHAnsi" w:hAnsiTheme="majorHAnsi"/>
          <w:i/>
        </w:rPr>
        <w:t xml:space="preserve">/ </w:t>
      </w:r>
      <w:r w:rsidRPr="00C659C1">
        <w:rPr>
          <w:rFonts w:asciiTheme="majorHAnsi" w:hAnsiTheme="majorHAnsi"/>
          <w:b/>
          <w:i/>
        </w:rPr>
        <w:t>r</w:t>
      </w:r>
      <w:r w:rsidRPr="00C659C1">
        <w:rPr>
          <w:rFonts w:asciiTheme="majorHAnsi" w:hAnsiTheme="majorHAnsi"/>
          <w:i/>
        </w:rPr>
        <w:t xml:space="preserve">umakêté lawan angganira / </w:t>
      </w:r>
      <w:r w:rsidRPr="00C659C1">
        <w:rPr>
          <w:rFonts w:asciiTheme="majorHAnsi" w:hAnsiTheme="majorHAnsi"/>
          <w:b/>
          <w:i/>
        </w:rPr>
        <w:t>r</w:t>
      </w:r>
      <w:r w:rsidRPr="00C659C1">
        <w:rPr>
          <w:rFonts w:asciiTheme="majorHAnsi" w:hAnsiTheme="majorHAnsi"/>
          <w:i/>
        </w:rPr>
        <w:t xml:space="preserve">akêt lan rasa pamoré / </w:t>
      </w:r>
      <w:r w:rsidRPr="00C659C1">
        <w:rPr>
          <w:rFonts w:asciiTheme="majorHAnsi" w:hAnsiTheme="majorHAnsi"/>
          <w:b/>
          <w:i/>
        </w:rPr>
        <w:t>r</w:t>
      </w:r>
      <w:r w:rsidRPr="00C659C1">
        <w:rPr>
          <w:rFonts w:asciiTheme="majorHAnsi" w:hAnsiTheme="majorHAnsi"/>
          <w:i/>
        </w:rPr>
        <w:t xml:space="preserve">oroné lwir sajuru / </w:t>
      </w:r>
      <w:r w:rsidRPr="00C659C1">
        <w:rPr>
          <w:rFonts w:asciiTheme="majorHAnsi" w:hAnsiTheme="majorHAnsi"/>
          <w:b/>
          <w:i/>
        </w:rPr>
        <w:t>r</w:t>
      </w:r>
      <w:r w:rsidRPr="00C659C1">
        <w:rPr>
          <w:rFonts w:asciiTheme="majorHAnsi" w:hAnsiTheme="majorHAnsi"/>
          <w:i/>
        </w:rPr>
        <w:t xml:space="preserve">ina </w:t>
      </w:r>
      <w:r w:rsidRPr="00C659C1">
        <w:rPr>
          <w:rFonts w:asciiTheme="majorHAnsi" w:hAnsiTheme="majorHAnsi"/>
          <w:b/>
          <w:i/>
        </w:rPr>
        <w:t>/3/</w:t>
      </w:r>
      <w:r w:rsidRPr="00C659C1">
        <w:rPr>
          <w:rFonts w:asciiTheme="majorHAnsi" w:hAnsiTheme="majorHAnsi"/>
          <w:i/>
        </w:rPr>
        <w:t xml:space="preserve"> wêngi awor lêstari / </w:t>
      </w:r>
      <w:r w:rsidRPr="00C659C1">
        <w:rPr>
          <w:rFonts w:asciiTheme="majorHAnsi" w:hAnsiTheme="majorHAnsi"/>
          <w:b/>
          <w:i/>
        </w:rPr>
        <w:t>r</w:t>
      </w:r>
      <w:r w:rsidRPr="00C659C1">
        <w:rPr>
          <w:rFonts w:asciiTheme="majorHAnsi" w:hAnsiTheme="majorHAnsi"/>
          <w:i/>
        </w:rPr>
        <w:t xml:space="preserve">ata jroning sarira / </w:t>
      </w:r>
      <w:r w:rsidRPr="00C659C1">
        <w:rPr>
          <w:rFonts w:asciiTheme="majorHAnsi" w:hAnsiTheme="majorHAnsi"/>
          <w:b/>
          <w:i/>
        </w:rPr>
        <w:t>r</w:t>
      </w:r>
      <w:r w:rsidRPr="00C659C1">
        <w:rPr>
          <w:rFonts w:asciiTheme="majorHAnsi" w:hAnsiTheme="majorHAnsi"/>
          <w:i/>
        </w:rPr>
        <w:t xml:space="preserve">umasuk anurut / </w:t>
      </w:r>
      <w:r w:rsidRPr="00C659C1">
        <w:rPr>
          <w:rFonts w:asciiTheme="majorHAnsi" w:hAnsiTheme="majorHAnsi"/>
          <w:b/>
          <w:i/>
        </w:rPr>
        <w:t>r</w:t>
      </w:r>
      <w:r w:rsidRPr="00C659C1">
        <w:rPr>
          <w:rFonts w:asciiTheme="majorHAnsi" w:hAnsiTheme="majorHAnsi"/>
          <w:i/>
        </w:rPr>
        <w:t xml:space="preserve">osing urat daging darah / </w:t>
      </w:r>
      <w:r w:rsidRPr="00C659C1">
        <w:rPr>
          <w:rFonts w:asciiTheme="majorHAnsi" w:hAnsiTheme="majorHAnsi"/>
          <w:b/>
          <w:i/>
        </w:rPr>
        <w:t>r</w:t>
      </w:r>
      <w:r w:rsidRPr="00C659C1">
        <w:rPr>
          <w:rFonts w:asciiTheme="majorHAnsi" w:hAnsiTheme="majorHAnsi"/>
          <w:i/>
        </w:rPr>
        <w:t>ambut</w:t>
      </w:r>
      <w:r w:rsidRPr="00C659C1">
        <w:rPr>
          <w:rFonts w:asciiTheme="majorHAnsi" w:hAnsiTheme="majorHAnsi"/>
          <w:i/>
          <w:lang w:val="id-ID"/>
        </w:rPr>
        <w:t>-</w:t>
      </w:r>
      <w:r w:rsidRPr="00C659C1">
        <w:rPr>
          <w:rFonts w:asciiTheme="majorHAnsi" w:hAnsiTheme="majorHAnsi"/>
          <w:i/>
        </w:rPr>
        <w:t xml:space="preserve">rambut kabèh kasrambahan kari / </w:t>
      </w:r>
      <w:r w:rsidRPr="00C659C1">
        <w:rPr>
          <w:rFonts w:asciiTheme="majorHAnsi" w:hAnsiTheme="majorHAnsi"/>
          <w:b/>
          <w:i/>
        </w:rPr>
        <w:t>r</w:t>
      </w:r>
      <w:r w:rsidRPr="00C659C1">
        <w:rPr>
          <w:rFonts w:asciiTheme="majorHAnsi" w:hAnsiTheme="majorHAnsi"/>
          <w:i/>
        </w:rPr>
        <w:t>inoban uripira //</w:t>
      </w:r>
    </w:p>
    <w:p w:rsidR="00641BB6" w:rsidRPr="00C659C1" w:rsidRDefault="00641BB6" w:rsidP="00641BB6">
      <w:pPr>
        <w:ind w:left="720" w:hanging="720"/>
        <w:jc w:val="both"/>
        <w:rPr>
          <w:rFonts w:asciiTheme="majorHAnsi" w:hAnsiTheme="majorHAnsi"/>
          <w:i/>
        </w:rPr>
      </w:pPr>
      <w:r w:rsidRPr="00C659C1">
        <w:rPr>
          <w:rFonts w:asciiTheme="majorHAnsi" w:hAnsiTheme="majorHAnsi"/>
          <w:b/>
          <w:i/>
        </w:rPr>
        <w:t>ta</w:t>
      </w:r>
      <w:r w:rsidRPr="00C659C1">
        <w:rPr>
          <w:rFonts w:asciiTheme="majorHAnsi" w:hAnsiTheme="majorHAnsi"/>
          <w:i/>
        </w:rPr>
        <w:tab/>
      </w:r>
      <w:r w:rsidRPr="00C659C1">
        <w:rPr>
          <w:rFonts w:asciiTheme="majorHAnsi" w:hAnsiTheme="majorHAnsi"/>
          <w:b/>
          <w:i/>
          <w:lang w:val="id-ID"/>
        </w:rPr>
        <w:t>...</w:t>
      </w:r>
      <w:r w:rsidRPr="00C659C1">
        <w:rPr>
          <w:rFonts w:asciiTheme="majorHAnsi" w:hAnsiTheme="majorHAnsi"/>
          <w:i/>
        </w:rPr>
        <w:t xml:space="preserve"> / </w:t>
      </w:r>
      <w:r w:rsidRPr="00C659C1">
        <w:rPr>
          <w:rFonts w:asciiTheme="majorHAnsi" w:hAnsiTheme="majorHAnsi"/>
          <w:b/>
          <w:i/>
        </w:rPr>
        <w:t>t</w:t>
      </w:r>
      <w:r w:rsidRPr="00C659C1">
        <w:rPr>
          <w:rFonts w:asciiTheme="majorHAnsi" w:hAnsiTheme="majorHAnsi"/>
          <w:i/>
        </w:rPr>
        <w:t xml:space="preserve">êraping Dat dènnya mor ing titah / </w:t>
      </w:r>
      <w:r w:rsidRPr="00C659C1">
        <w:rPr>
          <w:rFonts w:asciiTheme="majorHAnsi" w:hAnsiTheme="majorHAnsi"/>
          <w:b/>
          <w:i/>
        </w:rPr>
        <w:t>t</w:t>
      </w:r>
      <w:r w:rsidRPr="00C659C1">
        <w:rPr>
          <w:rFonts w:asciiTheme="majorHAnsi" w:hAnsiTheme="majorHAnsi"/>
          <w:i/>
        </w:rPr>
        <w:t xml:space="preserve">êrangêna wit tumètès / </w:t>
      </w:r>
      <w:r w:rsidRPr="00C659C1">
        <w:rPr>
          <w:rFonts w:asciiTheme="majorHAnsi" w:hAnsiTheme="majorHAnsi"/>
          <w:b/>
          <w:i/>
        </w:rPr>
        <w:t>t</w:t>
      </w:r>
      <w:r w:rsidRPr="00C659C1">
        <w:rPr>
          <w:rFonts w:asciiTheme="majorHAnsi" w:hAnsiTheme="majorHAnsi"/>
          <w:i/>
        </w:rPr>
        <w:t xml:space="preserve">êkèng tlanakan tuntum / </w:t>
      </w:r>
      <w:r w:rsidRPr="00C659C1">
        <w:rPr>
          <w:rFonts w:asciiTheme="majorHAnsi" w:hAnsiTheme="majorHAnsi"/>
          <w:b/>
          <w:i/>
        </w:rPr>
        <w:t>t</w:t>
      </w:r>
      <w:r w:rsidRPr="00C659C1">
        <w:rPr>
          <w:rFonts w:asciiTheme="majorHAnsi" w:hAnsiTheme="majorHAnsi"/>
          <w:i/>
        </w:rPr>
        <w:t xml:space="preserve">ata-tata amurwèng gati / </w:t>
      </w:r>
      <w:r w:rsidRPr="00C659C1">
        <w:rPr>
          <w:rFonts w:asciiTheme="majorHAnsi" w:hAnsiTheme="majorHAnsi"/>
          <w:b/>
          <w:i/>
        </w:rPr>
        <w:t>t</w:t>
      </w:r>
      <w:r w:rsidRPr="00C659C1">
        <w:rPr>
          <w:rFonts w:asciiTheme="majorHAnsi" w:hAnsiTheme="majorHAnsi"/>
          <w:i/>
        </w:rPr>
        <w:t xml:space="preserve">riloka amirantya / </w:t>
      </w:r>
      <w:r w:rsidRPr="00C659C1">
        <w:rPr>
          <w:rFonts w:asciiTheme="majorHAnsi" w:hAnsiTheme="majorHAnsi"/>
          <w:b/>
          <w:i/>
        </w:rPr>
        <w:t>t</w:t>
      </w:r>
      <w:r w:rsidRPr="00C659C1">
        <w:rPr>
          <w:rFonts w:asciiTheme="majorHAnsi" w:hAnsiTheme="majorHAnsi"/>
          <w:i/>
        </w:rPr>
        <w:t xml:space="preserve">igang candra tamtu / </w:t>
      </w:r>
      <w:r w:rsidRPr="00C659C1">
        <w:rPr>
          <w:rFonts w:asciiTheme="majorHAnsi" w:hAnsiTheme="majorHAnsi"/>
          <w:b/>
          <w:i/>
        </w:rPr>
        <w:t>t</w:t>
      </w:r>
      <w:r w:rsidRPr="00C659C1">
        <w:rPr>
          <w:rFonts w:asciiTheme="majorHAnsi" w:hAnsiTheme="majorHAnsi"/>
          <w:i/>
        </w:rPr>
        <w:t xml:space="preserve">amat rampung wujudira / </w:t>
      </w:r>
      <w:r w:rsidRPr="00C659C1">
        <w:rPr>
          <w:rFonts w:asciiTheme="majorHAnsi" w:hAnsiTheme="majorHAnsi"/>
          <w:b/>
          <w:i/>
        </w:rPr>
        <w:t>t</w:t>
      </w:r>
      <w:r w:rsidRPr="00C659C1">
        <w:rPr>
          <w:rFonts w:asciiTheme="majorHAnsi" w:hAnsiTheme="majorHAnsi"/>
          <w:i/>
        </w:rPr>
        <w:t xml:space="preserve">inêngêran kakung atanapi èstri / </w:t>
      </w:r>
      <w:r w:rsidRPr="00C659C1">
        <w:rPr>
          <w:rFonts w:asciiTheme="majorHAnsi" w:hAnsiTheme="majorHAnsi"/>
          <w:b/>
          <w:i/>
        </w:rPr>
        <w:t>t</w:t>
      </w:r>
      <w:r w:rsidRPr="00C659C1">
        <w:rPr>
          <w:rFonts w:asciiTheme="majorHAnsi" w:hAnsiTheme="majorHAnsi"/>
          <w:i/>
        </w:rPr>
        <w:t>êtéla dadya titah //</w:t>
      </w:r>
    </w:p>
    <w:p w:rsidR="00641BB6" w:rsidRPr="00C659C1" w:rsidRDefault="00641BB6" w:rsidP="00641BB6">
      <w:pPr>
        <w:ind w:left="720" w:hanging="720"/>
        <w:jc w:val="both"/>
        <w:rPr>
          <w:rFonts w:asciiTheme="majorHAnsi" w:hAnsiTheme="majorHAnsi"/>
          <w:i/>
          <w:lang w:val="id-ID"/>
        </w:rPr>
      </w:pPr>
      <w:r w:rsidRPr="00C659C1">
        <w:rPr>
          <w:rFonts w:asciiTheme="majorHAnsi" w:hAnsiTheme="majorHAnsi"/>
          <w:b/>
          <w:i/>
        </w:rPr>
        <w:t>sa</w:t>
      </w:r>
      <w:r w:rsidRPr="00C659C1">
        <w:rPr>
          <w:rFonts w:asciiTheme="majorHAnsi" w:hAnsiTheme="majorHAnsi"/>
          <w:i/>
        </w:rPr>
        <w:tab/>
      </w:r>
      <w:r w:rsidRPr="00C659C1">
        <w:rPr>
          <w:rFonts w:asciiTheme="majorHAnsi" w:hAnsiTheme="majorHAnsi"/>
          <w:b/>
          <w:i/>
        </w:rPr>
        <w:t>S</w:t>
      </w:r>
      <w:r w:rsidRPr="00C659C1">
        <w:rPr>
          <w:rFonts w:asciiTheme="majorHAnsi" w:hAnsiTheme="majorHAnsi"/>
          <w:i/>
        </w:rPr>
        <w:t xml:space="preserve">ang Hyang Êsa sangang wulan kèksi / </w:t>
      </w:r>
      <w:r w:rsidRPr="00C659C1">
        <w:rPr>
          <w:rFonts w:asciiTheme="majorHAnsi" w:hAnsiTheme="majorHAnsi"/>
          <w:b/>
          <w:i/>
        </w:rPr>
        <w:t>s</w:t>
      </w:r>
      <w:r w:rsidRPr="00C659C1">
        <w:rPr>
          <w:rFonts w:asciiTheme="majorHAnsi" w:hAnsiTheme="majorHAnsi"/>
          <w:i/>
        </w:rPr>
        <w:t xml:space="preserve">aking jroning guwa-garba mêsat / </w:t>
      </w:r>
      <w:r w:rsidRPr="00C659C1">
        <w:rPr>
          <w:rFonts w:asciiTheme="majorHAnsi" w:hAnsiTheme="majorHAnsi"/>
          <w:b/>
          <w:i/>
        </w:rPr>
        <w:t>s</w:t>
      </w:r>
      <w:r w:rsidRPr="00C659C1">
        <w:rPr>
          <w:rFonts w:asciiTheme="majorHAnsi" w:hAnsiTheme="majorHAnsi"/>
          <w:i/>
        </w:rPr>
        <w:t xml:space="preserve">umêlèng suwung wiyosé </w:t>
      </w:r>
      <w:r w:rsidRPr="00C659C1">
        <w:rPr>
          <w:rFonts w:asciiTheme="majorHAnsi" w:hAnsiTheme="majorHAnsi"/>
          <w:i/>
          <w:lang w:val="id-ID"/>
        </w:rPr>
        <w:t xml:space="preserve"> </w:t>
      </w:r>
      <w:r w:rsidRPr="00C659C1">
        <w:rPr>
          <w:rFonts w:asciiTheme="majorHAnsi" w:hAnsiTheme="majorHAnsi"/>
          <w:i/>
        </w:rPr>
        <w:t xml:space="preserve">/ </w:t>
      </w:r>
      <w:r w:rsidRPr="00C659C1">
        <w:rPr>
          <w:rFonts w:asciiTheme="majorHAnsi" w:hAnsiTheme="majorHAnsi"/>
          <w:b/>
          <w:i/>
        </w:rPr>
        <w:t>s</w:t>
      </w:r>
      <w:r w:rsidRPr="00C659C1">
        <w:rPr>
          <w:rFonts w:asciiTheme="majorHAnsi" w:hAnsiTheme="majorHAnsi"/>
          <w:i/>
        </w:rPr>
        <w:t xml:space="preserve">ampun sarira rasul / </w:t>
      </w:r>
      <w:r w:rsidRPr="00C659C1">
        <w:rPr>
          <w:rFonts w:asciiTheme="majorHAnsi" w:hAnsiTheme="majorHAnsi"/>
          <w:b/>
          <w:i/>
        </w:rPr>
        <w:t>s</w:t>
      </w:r>
      <w:r w:rsidRPr="00C659C1">
        <w:rPr>
          <w:rFonts w:asciiTheme="majorHAnsi" w:hAnsiTheme="majorHAnsi"/>
          <w:i/>
        </w:rPr>
        <w:t xml:space="preserve">ulihing Hyang minangka saksi / </w:t>
      </w:r>
      <w:r w:rsidRPr="00C659C1">
        <w:rPr>
          <w:rFonts w:asciiTheme="majorHAnsi" w:hAnsiTheme="majorHAnsi"/>
          <w:b/>
          <w:i/>
        </w:rPr>
        <w:t>s</w:t>
      </w:r>
      <w:r w:rsidRPr="00C659C1">
        <w:rPr>
          <w:rFonts w:asciiTheme="majorHAnsi" w:hAnsiTheme="majorHAnsi"/>
          <w:i/>
        </w:rPr>
        <w:t xml:space="preserve">ing kwasèng Hyang Wisésa / sinung sih rinasuk / </w:t>
      </w:r>
      <w:r w:rsidRPr="00C659C1">
        <w:rPr>
          <w:rFonts w:asciiTheme="majorHAnsi" w:hAnsiTheme="majorHAnsi"/>
          <w:b/>
          <w:i/>
        </w:rPr>
        <w:t>s</w:t>
      </w:r>
      <w:r w:rsidRPr="00C659C1">
        <w:rPr>
          <w:rFonts w:asciiTheme="majorHAnsi" w:hAnsiTheme="majorHAnsi"/>
          <w:i/>
        </w:rPr>
        <w:t xml:space="preserve">inêdhahan amisésa / </w:t>
      </w:r>
      <w:r w:rsidRPr="00C659C1">
        <w:rPr>
          <w:rFonts w:asciiTheme="majorHAnsi" w:hAnsiTheme="majorHAnsi"/>
          <w:b/>
          <w:i/>
        </w:rPr>
        <w:t>s</w:t>
      </w:r>
      <w:r w:rsidRPr="00C659C1">
        <w:rPr>
          <w:rFonts w:asciiTheme="majorHAnsi" w:hAnsiTheme="majorHAnsi"/>
          <w:i/>
        </w:rPr>
        <w:t xml:space="preserve">ésining kang sarira Sang Hyang Sa maksih / </w:t>
      </w:r>
      <w:r w:rsidRPr="00C659C1">
        <w:rPr>
          <w:rFonts w:asciiTheme="majorHAnsi" w:hAnsiTheme="majorHAnsi"/>
          <w:b/>
          <w:i/>
        </w:rPr>
        <w:t>s</w:t>
      </w:r>
      <w:r w:rsidRPr="00C659C1">
        <w:rPr>
          <w:rFonts w:asciiTheme="majorHAnsi" w:hAnsiTheme="majorHAnsi"/>
          <w:i/>
        </w:rPr>
        <w:t>ipat siki tan pisah //</w:t>
      </w:r>
    </w:p>
    <w:p w:rsidR="00E107AB" w:rsidRPr="00C659C1" w:rsidRDefault="00E107AB" w:rsidP="00641BB6">
      <w:pPr>
        <w:ind w:left="720" w:hanging="720"/>
        <w:jc w:val="both"/>
        <w:rPr>
          <w:rFonts w:asciiTheme="majorHAnsi" w:hAnsiTheme="majorHAnsi"/>
          <w:i/>
          <w:lang w:val="id-ID"/>
        </w:rPr>
      </w:pPr>
    </w:p>
    <w:p w:rsidR="00641BB6" w:rsidRPr="00C659C1" w:rsidRDefault="00641BB6" w:rsidP="00641BB6">
      <w:pPr>
        <w:pStyle w:val="ListParagraph"/>
        <w:spacing w:line="360" w:lineRule="auto"/>
        <w:ind w:left="0" w:firstLine="709"/>
        <w:jc w:val="both"/>
        <w:rPr>
          <w:rFonts w:asciiTheme="majorHAnsi" w:hAnsiTheme="majorHAnsi"/>
          <w:lang w:val="id-ID"/>
        </w:rPr>
      </w:pPr>
      <w:r w:rsidRPr="00C659C1">
        <w:rPr>
          <w:rFonts w:asciiTheme="majorHAnsi" w:hAnsiTheme="majorHAnsi"/>
          <w:lang w:val="id-ID"/>
        </w:rPr>
        <w:t xml:space="preserve">Manusia </w:t>
      </w:r>
      <w:r w:rsidRPr="00C659C1">
        <w:rPr>
          <w:rFonts w:asciiTheme="majorHAnsi" w:hAnsiTheme="majorHAnsi"/>
          <w:i/>
          <w:lang w:val="id-ID"/>
        </w:rPr>
        <w:t xml:space="preserve">manunggal </w:t>
      </w:r>
      <w:r w:rsidRPr="00C659C1">
        <w:rPr>
          <w:rFonts w:asciiTheme="majorHAnsi" w:hAnsiTheme="majorHAnsi"/>
          <w:lang w:val="id-ID"/>
        </w:rPr>
        <w:t xml:space="preserve">dengan Tuhan, artinya </w:t>
      </w:r>
      <w:r w:rsidRPr="00C659C1">
        <w:rPr>
          <w:rFonts w:asciiTheme="majorHAnsi" w:hAnsiTheme="majorHAnsi"/>
          <w:b/>
          <w:lang w:val="id-ID"/>
        </w:rPr>
        <w:t>Ada</w:t>
      </w:r>
      <w:r w:rsidRPr="00C659C1">
        <w:rPr>
          <w:rFonts w:asciiTheme="majorHAnsi" w:hAnsiTheme="majorHAnsi"/>
          <w:lang w:val="id-ID"/>
        </w:rPr>
        <w:t xml:space="preserve"> yang </w:t>
      </w:r>
      <w:r w:rsidRPr="00C659C1">
        <w:rPr>
          <w:rFonts w:asciiTheme="majorHAnsi" w:hAnsiTheme="majorHAnsi"/>
          <w:b/>
          <w:lang w:val="id-ID"/>
        </w:rPr>
        <w:t xml:space="preserve">tunggal, wujud tunggal </w:t>
      </w:r>
      <w:r w:rsidRPr="00C659C1">
        <w:rPr>
          <w:rFonts w:asciiTheme="majorHAnsi" w:hAnsiTheme="majorHAnsi"/>
          <w:lang w:val="id-ID"/>
        </w:rPr>
        <w:t>yang terdapat di dalam badan manusia, dari sebelum berbentuk sampai berbentuk dalam rahim dan akhirnya lahir sebagai anak manusia, kedua-Nya seperti satu (</w:t>
      </w:r>
      <w:r w:rsidRPr="00C659C1">
        <w:rPr>
          <w:rFonts w:asciiTheme="majorHAnsi" w:hAnsiTheme="majorHAnsi"/>
          <w:b/>
          <w:i/>
        </w:rPr>
        <w:t>r</w:t>
      </w:r>
      <w:r w:rsidRPr="00C659C1">
        <w:rPr>
          <w:rFonts w:asciiTheme="majorHAnsi" w:hAnsiTheme="majorHAnsi"/>
          <w:i/>
        </w:rPr>
        <w:t>oroné lwir sajuru</w:t>
      </w:r>
      <w:r w:rsidRPr="00C659C1">
        <w:rPr>
          <w:rFonts w:asciiTheme="majorHAnsi" w:hAnsiTheme="majorHAnsi"/>
          <w:lang w:val="id-ID"/>
        </w:rPr>
        <w:t xml:space="preserve">). </w:t>
      </w:r>
      <w:r w:rsidRPr="00C659C1">
        <w:rPr>
          <w:rFonts w:asciiTheme="majorHAnsi" w:hAnsiTheme="majorHAnsi"/>
          <w:i/>
          <w:lang w:val="id-ID"/>
        </w:rPr>
        <w:t xml:space="preserve">Manunggal </w:t>
      </w:r>
      <w:r w:rsidRPr="00C659C1">
        <w:rPr>
          <w:rFonts w:asciiTheme="majorHAnsi" w:hAnsiTheme="majorHAnsi"/>
          <w:lang w:val="id-ID"/>
        </w:rPr>
        <w:t xml:space="preserve">lestari pada siang dan malam, menyelimuti dan meliputi seluruh tubuh, merasuk ke dalam seluruh urat, daging, darah, rambut, dan seluruh kehidupan tubuh manusia dan seluruh makhluk hidup di dunia ini. </w:t>
      </w:r>
    </w:p>
    <w:p w:rsidR="00641BB6" w:rsidRPr="00C659C1" w:rsidRDefault="00641BB6" w:rsidP="00AC6DE5">
      <w:pPr>
        <w:pStyle w:val="ListParagraph"/>
        <w:spacing w:line="360" w:lineRule="auto"/>
        <w:ind w:left="0" w:firstLine="709"/>
        <w:jc w:val="both"/>
        <w:rPr>
          <w:rFonts w:asciiTheme="majorHAnsi" w:hAnsiTheme="majorHAnsi"/>
          <w:lang w:val="id-ID"/>
        </w:rPr>
      </w:pPr>
      <w:r w:rsidRPr="00C659C1">
        <w:rPr>
          <w:rFonts w:asciiTheme="majorHAnsi" w:hAnsiTheme="majorHAnsi"/>
          <w:lang w:val="id-ID"/>
        </w:rPr>
        <w:t xml:space="preserve">Dzat Tuhan yang bersatu dengan semua makhluk adalah sebagai zat atau roh penghidupan yang mengalir dari Tuhan tanpa dipisahkan dari-Nya, kehidupan Tuhan yang berkesinambungan dalam manusia dan seluruh kehidupan di dunia ini (Zoetmulder, 1990: 218). Dengan demikian, berdasarkan uraian di atas terdapat </w:t>
      </w:r>
      <w:r w:rsidRPr="00C659C1">
        <w:rPr>
          <w:rFonts w:asciiTheme="majorHAnsi" w:hAnsiTheme="majorHAnsi"/>
          <w:lang w:val="id-ID"/>
        </w:rPr>
        <w:lastRenderedPageBreak/>
        <w:t xml:space="preserve">dua intisari yang mengandung arti sejajar, yakni </w:t>
      </w:r>
      <w:r w:rsidRPr="00C659C1">
        <w:rPr>
          <w:rFonts w:asciiTheme="majorHAnsi" w:hAnsiTheme="majorHAnsi"/>
          <w:i/>
          <w:lang w:val="id-ID"/>
        </w:rPr>
        <w:t xml:space="preserve">manunggal </w:t>
      </w:r>
      <w:r w:rsidRPr="00C659C1">
        <w:rPr>
          <w:rFonts w:asciiTheme="majorHAnsi" w:hAnsiTheme="majorHAnsi"/>
          <w:lang w:val="id-ID"/>
        </w:rPr>
        <w:t xml:space="preserve">dalam rasa dan </w:t>
      </w:r>
      <w:r w:rsidRPr="00C659C1">
        <w:rPr>
          <w:rFonts w:asciiTheme="majorHAnsi" w:hAnsiTheme="majorHAnsi"/>
          <w:i/>
          <w:lang w:val="id-ID"/>
        </w:rPr>
        <w:t xml:space="preserve">manunggal </w:t>
      </w:r>
      <w:r w:rsidRPr="00C659C1">
        <w:rPr>
          <w:rFonts w:asciiTheme="majorHAnsi" w:hAnsiTheme="majorHAnsi"/>
          <w:lang w:val="id-ID"/>
        </w:rPr>
        <w:t xml:space="preserve">dalam </w:t>
      </w:r>
      <w:r w:rsidRPr="00C659C1">
        <w:rPr>
          <w:rFonts w:asciiTheme="majorHAnsi" w:hAnsiTheme="majorHAnsi"/>
          <w:i/>
          <w:lang w:val="id-ID"/>
        </w:rPr>
        <w:t xml:space="preserve">Ada </w:t>
      </w:r>
      <w:r w:rsidRPr="00C659C1">
        <w:rPr>
          <w:rFonts w:asciiTheme="majorHAnsi" w:hAnsiTheme="majorHAnsi"/>
          <w:lang w:val="id-ID"/>
        </w:rPr>
        <w:t xml:space="preserve">(wujud) atau </w:t>
      </w:r>
      <w:r w:rsidRPr="00C659C1">
        <w:rPr>
          <w:rFonts w:asciiTheme="majorHAnsi" w:hAnsiTheme="majorHAnsi"/>
          <w:i/>
          <w:lang w:val="id-ID"/>
        </w:rPr>
        <w:t xml:space="preserve">manunggal </w:t>
      </w:r>
      <w:r w:rsidRPr="00C659C1">
        <w:rPr>
          <w:rFonts w:asciiTheme="majorHAnsi" w:hAnsiTheme="majorHAnsi"/>
          <w:lang w:val="id-ID"/>
        </w:rPr>
        <w:t>dalam rasa dan</w:t>
      </w:r>
      <w:r w:rsidRPr="00C659C1">
        <w:rPr>
          <w:rFonts w:asciiTheme="majorHAnsi" w:hAnsiTheme="majorHAnsi"/>
          <w:i/>
          <w:lang w:val="id-ID"/>
        </w:rPr>
        <w:t xml:space="preserve"> manunggal</w:t>
      </w:r>
      <w:r w:rsidRPr="00C659C1">
        <w:rPr>
          <w:rFonts w:asciiTheme="majorHAnsi" w:hAnsiTheme="majorHAnsi"/>
          <w:lang w:val="id-ID"/>
        </w:rPr>
        <w:t xml:space="preserve"> dalam hidup. Untuk mewujudkan kebersatuan atau ke-</w:t>
      </w:r>
      <w:r w:rsidRPr="00C659C1">
        <w:rPr>
          <w:rFonts w:asciiTheme="majorHAnsi" w:hAnsiTheme="majorHAnsi"/>
          <w:i/>
          <w:lang w:val="id-ID"/>
        </w:rPr>
        <w:t>manunggal</w:t>
      </w:r>
      <w:r w:rsidRPr="00C659C1">
        <w:rPr>
          <w:rFonts w:asciiTheme="majorHAnsi" w:hAnsiTheme="majorHAnsi"/>
          <w:lang w:val="id-ID"/>
        </w:rPr>
        <w:t xml:space="preserve">-an dengan Tuhan, manusia tidak boleh menjalani kehidupannya secara salah, yakni tidak mengutamakan pemahaman akan hakikat hidup sebagai makhluk. Hal itu diuraikan dalam bait </w:t>
      </w:r>
      <w:r w:rsidRPr="00C659C1">
        <w:rPr>
          <w:rFonts w:asciiTheme="majorHAnsi" w:hAnsiTheme="majorHAnsi"/>
          <w:i/>
          <w:lang w:val="id-ID"/>
        </w:rPr>
        <w:t xml:space="preserve">wa la pa dha  </w:t>
      </w:r>
      <w:r w:rsidRPr="00C659C1">
        <w:rPr>
          <w:rFonts w:asciiTheme="majorHAnsi" w:hAnsiTheme="majorHAnsi"/>
          <w:lang w:val="id-ID"/>
        </w:rPr>
        <w:t xml:space="preserve">baris 1-10 di bawah ini. </w:t>
      </w:r>
    </w:p>
    <w:p w:rsidR="00641BB6" w:rsidRPr="00C659C1" w:rsidRDefault="00641BB6" w:rsidP="00641BB6">
      <w:pPr>
        <w:ind w:left="720" w:hanging="720"/>
        <w:jc w:val="both"/>
        <w:rPr>
          <w:rFonts w:asciiTheme="majorHAnsi" w:hAnsiTheme="majorHAnsi"/>
          <w:i/>
          <w:lang w:val="id-ID"/>
        </w:rPr>
      </w:pPr>
      <w:r w:rsidRPr="00C659C1">
        <w:rPr>
          <w:rFonts w:asciiTheme="majorHAnsi" w:hAnsiTheme="majorHAnsi"/>
          <w:b/>
          <w:i/>
        </w:rPr>
        <w:t>wa</w:t>
      </w:r>
      <w:r w:rsidRPr="00C659C1">
        <w:rPr>
          <w:rFonts w:asciiTheme="majorHAnsi" w:hAnsiTheme="majorHAnsi"/>
          <w:i/>
        </w:rPr>
        <w:tab/>
      </w:r>
      <w:r w:rsidRPr="00C659C1">
        <w:rPr>
          <w:rFonts w:asciiTheme="majorHAnsi" w:hAnsiTheme="majorHAnsi"/>
          <w:b/>
          <w:i/>
        </w:rPr>
        <w:t>w</w:t>
      </w:r>
      <w:r w:rsidRPr="00C659C1">
        <w:rPr>
          <w:rFonts w:asciiTheme="majorHAnsi" w:hAnsiTheme="majorHAnsi"/>
          <w:i/>
        </w:rPr>
        <w:t xml:space="preserve">asitané pra paramèng kawi / </w:t>
      </w:r>
      <w:r w:rsidRPr="00C659C1">
        <w:rPr>
          <w:rFonts w:asciiTheme="majorHAnsi" w:hAnsiTheme="majorHAnsi"/>
          <w:b/>
          <w:i/>
        </w:rPr>
        <w:t>w</w:t>
      </w:r>
      <w:r w:rsidRPr="00C659C1">
        <w:rPr>
          <w:rFonts w:asciiTheme="majorHAnsi" w:hAnsiTheme="majorHAnsi"/>
          <w:i/>
        </w:rPr>
        <w:t xml:space="preserve">ali-wali nèng srat kawi jarwa / </w:t>
      </w:r>
      <w:r w:rsidRPr="00C659C1">
        <w:rPr>
          <w:rFonts w:asciiTheme="majorHAnsi" w:hAnsiTheme="majorHAnsi"/>
          <w:b/>
          <w:i/>
        </w:rPr>
        <w:t>w</w:t>
      </w:r>
      <w:r w:rsidRPr="00C659C1">
        <w:rPr>
          <w:rFonts w:asciiTheme="majorHAnsi" w:hAnsiTheme="majorHAnsi"/>
          <w:i/>
        </w:rPr>
        <w:t xml:space="preserve">ong urip ywa salah </w:t>
      </w:r>
      <w:r w:rsidRPr="00C659C1">
        <w:rPr>
          <w:rFonts w:asciiTheme="majorHAnsi" w:hAnsiTheme="majorHAnsi"/>
          <w:b/>
          <w:i/>
        </w:rPr>
        <w:t>/5/</w:t>
      </w:r>
      <w:r w:rsidRPr="00C659C1">
        <w:rPr>
          <w:rFonts w:asciiTheme="majorHAnsi" w:hAnsiTheme="majorHAnsi"/>
          <w:i/>
        </w:rPr>
        <w:t xml:space="preserve"> wèngwèng / </w:t>
      </w:r>
      <w:r w:rsidRPr="00C659C1">
        <w:rPr>
          <w:rFonts w:asciiTheme="majorHAnsi" w:hAnsiTheme="majorHAnsi"/>
          <w:b/>
          <w:i/>
        </w:rPr>
        <w:t>w</w:t>
      </w:r>
      <w:r w:rsidRPr="00C659C1">
        <w:rPr>
          <w:rFonts w:asciiTheme="majorHAnsi" w:hAnsiTheme="majorHAnsi"/>
          <w:i/>
        </w:rPr>
        <w:t xml:space="preserve">ruha wosing </w:t>
      </w:r>
      <w:r w:rsidRPr="00C659C1">
        <w:rPr>
          <w:rFonts w:asciiTheme="majorHAnsi" w:hAnsiTheme="majorHAnsi"/>
          <w:i/>
          <w:lang w:val="id-ID"/>
        </w:rPr>
        <w:t>t</w:t>
      </w:r>
      <w:r w:rsidRPr="00C659C1">
        <w:rPr>
          <w:rFonts w:asciiTheme="majorHAnsi" w:hAnsiTheme="majorHAnsi"/>
          <w:i/>
        </w:rPr>
        <w:t xml:space="preserve">umuwuh / </w:t>
      </w:r>
      <w:r w:rsidRPr="00C659C1">
        <w:rPr>
          <w:rFonts w:asciiTheme="majorHAnsi" w:hAnsiTheme="majorHAnsi"/>
          <w:b/>
          <w:i/>
        </w:rPr>
        <w:t>w</w:t>
      </w:r>
      <w:r w:rsidRPr="00C659C1">
        <w:rPr>
          <w:rFonts w:asciiTheme="majorHAnsi" w:hAnsiTheme="majorHAnsi"/>
          <w:i/>
        </w:rPr>
        <w:t>it sing purwa myang madya tuwin /</w:t>
      </w:r>
      <w:r w:rsidRPr="00C659C1">
        <w:rPr>
          <w:rFonts w:asciiTheme="majorHAnsi" w:hAnsiTheme="majorHAnsi"/>
          <w:b/>
          <w:i/>
        </w:rPr>
        <w:t>w</w:t>
      </w:r>
      <w:r w:rsidRPr="00C659C1">
        <w:rPr>
          <w:rFonts w:asciiTheme="majorHAnsi" w:hAnsiTheme="majorHAnsi"/>
          <w:i/>
        </w:rPr>
        <w:t xml:space="preserve">usana awya kéwran / </w:t>
      </w:r>
      <w:r w:rsidRPr="00C659C1">
        <w:rPr>
          <w:rFonts w:asciiTheme="majorHAnsi" w:hAnsiTheme="majorHAnsi"/>
          <w:b/>
          <w:i/>
        </w:rPr>
        <w:t>w</w:t>
      </w:r>
      <w:r w:rsidRPr="00C659C1">
        <w:rPr>
          <w:rFonts w:asciiTheme="majorHAnsi" w:hAnsiTheme="majorHAnsi"/>
          <w:i/>
        </w:rPr>
        <w:t xml:space="preserve">askithaning kawruh / wruh woring kawula lawan / </w:t>
      </w:r>
      <w:r w:rsidRPr="00C659C1">
        <w:rPr>
          <w:rFonts w:asciiTheme="majorHAnsi" w:hAnsiTheme="majorHAnsi"/>
          <w:b/>
          <w:i/>
        </w:rPr>
        <w:t>w</w:t>
      </w:r>
      <w:r w:rsidRPr="00C659C1">
        <w:rPr>
          <w:rFonts w:asciiTheme="majorHAnsi" w:hAnsiTheme="majorHAnsi"/>
          <w:i/>
        </w:rPr>
        <w:t xml:space="preserve">ujuding Hyang winastan maluyèng urip / </w:t>
      </w:r>
      <w:r w:rsidRPr="00C659C1">
        <w:rPr>
          <w:rFonts w:asciiTheme="majorHAnsi" w:hAnsiTheme="majorHAnsi"/>
          <w:b/>
          <w:i/>
        </w:rPr>
        <w:t>w</w:t>
      </w:r>
      <w:r w:rsidRPr="00C659C1">
        <w:rPr>
          <w:rFonts w:asciiTheme="majorHAnsi" w:hAnsiTheme="majorHAnsi"/>
          <w:i/>
        </w:rPr>
        <w:t>awasên dèn kawangwang //</w:t>
      </w:r>
    </w:p>
    <w:p w:rsidR="00641BB6" w:rsidRPr="00C659C1" w:rsidRDefault="00641BB6" w:rsidP="00641BB6">
      <w:pPr>
        <w:ind w:left="720" w:hanging="720"/>
        <w:jc w:val="both"/>
        <w:rPr>
          <w:rFonts w:asciiTheme="majorHAnsi" w:hAnsiTheme="majorHAnsi"/>
          <w:i/>
        </w:rPr>
      </w:pPr>
      <w:r w:rsidRPr="00C659C1">
        <w:rPr>
          <w:rFonts w:asciiTheme="majorHAnsi" w:hAnsiTheme="majorHAnsi"/>
          <w:b/>
          <w:i/>
        </w:rPr>
        <w:t>la</w:t>
      </w:r>
      <w:r w:rsidRPr="00C659C1">
        <w:rPr>
          <w:rFonts w:asciiTheme="majorHAnsi" w:hAnsiTheme="majorHAnsi"/>
          <w:i/>
        </w:rPr>
        <w:tab/>
      </w:r>
      <w:r w:rsidRPr="00C659C1">
        <w:rPr>
          <w:rFonts w:asciiTheme="majorHAnsi" w:hAnsiTheme="majorHAnsi"/>
          <w:b/>
          <w:i/>
        </w:rPr>
        <w:t>l</w:t>
      </w:r>
      <w:r w:rsidRPr="00C659C1">
        <w:rPr>
          <w:rFonts w:asciiTheme="majorHAnsi" w:hAnsiTheme="majorHAnsi"/>
          <w:i/>
        </w:rPr>
        <w:t xml:space="preserve">aksitaning lina dèn kalingling / </w:t>
      </w:r>
      <w:r w:rsidRPr="00C659C1">
        <w:rPr>
          <w:rFonts w:asciiTheme="majorHAnsi" w:hAnsiTheme="majorHAnsi"/>
          <w:b/>
          <w:i/>
        </w:rPr>
        <w:t>l</w:t>
      </w:r>
      <w:r w:rsidRPr="00C659C1">
        <w:rPr>
          <w:rFonts w:asciiTheme="majorHAnsi" w:hAnsiTheme="majorHAnsi"/>
          <w:i/>
        </w:rPr>
        <w:t xml:space="preserve">êlangêné nalikarsa ilang / </w:t>
      </w:r>
      <w:r w:rsidRPr="00C659C1">
        <w:rPr>
          <w:rFonts w:asciiTheme="majorHAnsi" w:hAnsiTheme="majorHAnsi"/>
          <w:b/>
          <w:i/>
        </w:rPr>
        <w:t>l</w:t>
      </w:r>
      <w:r w:rsidRPr="00C659C1">
        <w:rPr>
          <w:rFonts w:asciiTheme="majorHAnsi" w:hAnsiTheme="majorHAnsi"/>
          <w:i/>
        </w:rPr>
        <w:t xml:space="preserve">uwih angèl yèn tan olèh / </w:t>
      </w:r>
      <w:r w:rsidRPr="00C659C1">
        <w:rPr>
          <w:rFonts w:asciiTheme="majorHAnsi" w:hAnsiTheme="majorHAnsi"/>
          <w:b/>
          <w:i/>
        </w:rPr>
        <w:t>l</w:t>
      </w:r>
      <w:r w:rsidRPr="00C659C1">
        <w:rPr>
          <w:rFonts w:asciiTheme="majorHAnsi" w:hAnsiTheme="majorHAnsi"/>
          <w:i/>
        </w:rPr>
        <w:t xml:space="preserve">araping kang pitulung / </w:t>
      </w:r>
      <w:r w:rsidRPr="00C659C1">
        <w:rPr>
          <w:rFonts w:asciiTheme="majorHAnsi" w:hAnsiTheme="majorHAnsi"/>
          <w:b/>
          <w:i/>
        </w:rPr>
        <w:t>l</w:t>
      </w:r>
      <w:r w:rsidRPr="00C659C1">
        <w:rPr>
          <w:rFonts w:asciiTheme="majorHAnsi" w:hAnsiTheme="majorHAnsi"/>
          <w:i/>
        </w:rPr>
        <w:t xml:space="preserve">ênging wulang ingkang dumêling / </w:t>
      </w:r>
      <w:r w:rsidRPr="00C659C1">
        <w:rPr>
          <w:rFonts w:asciiTheme="majorHAnsi" w:hAnsiTheme="majorHAnsi"/>
          <w:b/>
          <w:i/>
        </w:rPr>
        <w:t>l</w:t>
      </w:r>
      <w:r w:rsidRPr="00C659C1">
        <w:rPr>
          <w:rFonts w:asciiTheme="majorHAnsi" w:hAnsiTheme="majorHAnsi"/>
          <w:i/>
        </w:rPr>
        <w:t xml:space="preserve">uluh anèng dêdalan / </w:t>
      </w:r>
      <w:r w:rsidRPr="00C659C1">
        <w:rPr>
          <w:rFonts w:asciiTheme="majorHAnsi" w:hAnsiTheme="majorHAnsi"/>
          <w:b/>
          <w:i/>
        </w:rPr>
        <w:t>l</w:t>
      </w:r>
      <w:r w:rsidRPr="00C659C1">
        <w:rPr>
          <w:rFonts w:asciiTheme="majorHAnsi" w:hAnsiTheme="majorHAnsi"/>
          <w:i/>
        </w:rPr>
        <w:t xml:space="preserve">iyêpé kyèh kang kawulat / </w:t>
      </w:r>
      <w:r w:rsidRPr="00C659C1">
        <w:rPr>
          <w:rFonts w:asciiTheme="majorHAnsi" w:hAnsiTheme="majorHAnsi"/>
          <w:b/>
          <w:i/>
        </w:rPr>
        <w:t>l</w:t>
      </w:r>
      <w:r w:rsidRPr="00C659C1">
        <w:rPr>
          <w:rFonts w:asciiTheme="majorHAnsi" w:hAnsiTheme="majorHAnsi"/>
          <w:i/>
        </w:rPr>
        <w:t xml:space="preserve">alu lali kalunglun kang ngatingali / </w:t>
      </w:r>
      <w:r w:rsidRPr="00C659C1">
        <w:rPr>
          <w:rFonts w:asciiTheme="majorHAnsi" w:hAnsiTheme="majorHAnsi"/>
          <w:b/>
          <w:i/>
        </w:rPr>
        <w:t>l</w:t>
      </w:r>
      <w:r w:rsidRPr="00C659C1">
        <w:rPr>
          <w:rFonts w:asciiTheme="majorHAnsi" w:hAnsiTheme="majorHAnsi"/>
          <w:i/>
        </w:rPr>
        <w:t>êbur kênèng bégalan //</w:t>
      </w:r>
    </w:p>
    <w:p w:rsidR="00641BB6" w:rsidRPr="00C659C1" w:rsidRDefault="00641BB6" w:rsidP="00641BB6">
      <w:pPr>
        <w:ind w:left="720" w:hanging="720"/>
        <w:jc w:val="both"/>
        <w:rPr>
          <w:rFonts w:asciiTheme="majorHAnsi" w:hAnsiTheme="majorHAnsi"/>
          <w:i/>
        </w:rPr>
      </w:pPr>
      <w:r w:rsidRPr="00C659C1">
        <w:rPr>
          <w:rFonts w:asciiTheme="majorHAnsi" w:hAnsiTheme="majorHAnsi"/>
          <w:b/>
          <w:i/>
        </w:rPr>
        <w:t>pa</w:t>
      </w:r>
      <w:r w:rsidRPr="00C659C1">
        <w:rPr>
          <w:rFonts w:asciiTheme="majorHAnsi" w:hAnsiTheme="majorHAnsi"/>
          <w:i/>
        </w:rPr>
        <w:tab/>
      </w:r>
      <w:r w:rsidRPr="00C659C1">
        <w:rPr>
          <w:rFonts w:asciiTheme="majorHAnsi" w:hAnsiTheme="majorHAnsi"/>
          <w:b/>
          <w:i/>
        </w:rPr>
        <w:t>p</w:t>
      </w:r>
      <w:r w:rsidRPr="00C659C1">
        <w:rPr>
          <w:rFonts w:asciiTheme="majorHAnsi" w:hAnsiTheme="majorHAnsi"/>
          <w:i/>
        </w:rPr>
        <w:t xml:space="preserve">ati papa kalêmpit ing kapir / </w:t>
      </w:r>
      <w:r w:rsidRPr="00C659C1">
        <w:rPr>
          <w:rFonts w:asciiTheme="majorHAnsi" w:hAnsiTheme="majorHAnsi"/>
          <w:b/>
          <w:i/>
        </w:rPr>
        <w:t>p</w:t>
      </w:r>
      <w:r w:rsidRPr="00C659C1">
        <w:rPr>
          <w:rFonts w:asciiTheme="majorHAnsi" w:hAnsiTheme="majorHAnsi"/>
          <w:i/>
        </w:rPr>
        <w:t xml:space="preserve">akolèhé duk uripé tanpa / </w:t>
      </w:r>
      <w:r w:rsidRPr="00C659C1">
        <w:rPr>
          <w:rFonts w:asciiTheme="majorHAnsi" w:hAnsiTheme="majorHAnsi"/>
          <w:b/>
          <w:i/>
        </w:rPr>
        <w:t>p</w:t>
      </w:r>
      <w:r w:rsidRPr="00C659C1">
        <w:rPr>
          <w:rFonts w:asciiTheme="majorHAnsi" w:hAnsiTheme="majorHAnsi"/>
          <w:i/>
        </w:rPr>
        <w:t xml:space="preserve">uruhita panganggêpé / </w:t>
      </w:r>
      <w:r w:rsidRPr="00C659C1">
        <w:rPr>
          <w:rFonts w:asciiTheme="majorHAnsi" w:hAnsiTheme="majorHAnsi"/>
          <w:b/>
          <w:i/>
        </w:rPr>
        <w:t>p</w:t>
      </w:r>
      <w:r w:rsidRPr="00C659C1">
        <w:rPr>
          <w:rFonts w:asciiTheme="majorHAnsi" w:hAnsiTheme="majorHAnsi"/>
          <w:i/>
        </w:rPr>
        <w:t xml:space="preserve">atrapé praptèng lampus / </w:t>
      </w:r>
      <w:r w:rsidRPr="00C659C1">
        <w:rPr>
          <w:rFonts w:asciiTheme="majorHAnsi" w:hAnsiTheme="majorHAnsi"/>
          <w:b/>
          <w:i/>
        </w:rPr>
        <w:t>p</w:t>
      </w:r>
      <w:r w:rsidRPr="00C659C1">
        <w:rPr>
          <w:rFonts w:asciiTheme="majorHAnsi" w:hAnsiTheme="majorHAnsi"/>
          <w:i/>
        </w:rPr>
        <w:t xml:space="preserve">antog tanpa kawruh nyukupi / </w:t>
      </w:r>
      <w:r w:rsidRPr="00C659C1">
        <w:rPr>
          <w:rFonts w:asciiTheme="majorHAnsi" w:hAnsiTheme="majorHAnsi"/>
          <w:b/>
          <w:i/>
        </w:rPr>
        <w:t>p</w:t>
      </w:r>
      <w:r w:rsidRPr="00C659C1">
        <w:rPr>
          <w:rFonts w:asciiTheme="majorHAnsi" w:hAnsiTheme="majorHAnsi"/>
          <w:i/>
        </w:rPr>
        <w:t xml:space="preserve">randéné barêng wafat / </w:t>
      </w:r>
      <w:r w:rsidRPr="00C659C1">
        <w:rPr>
          <w:rFonts w:asciiTheme="majorHAnsi" w:hAnsiTheme="majorHAnsi"/>
          <w:b/>
          <w:i/>
        </w:rPr>
        <w:t>p</w:t>
      </w:r>
      <w:r w:rsidRPr="00C659C1">
        <w:rPr>
          <w:rFonts w:asciiTheme="majorHAnsi" w:hAnsiTheme="majorHAnsi"/>
          <w:i/>
        </w:rPr>
        <w:t xml:space="preserve">aksa kêmpas </w:t>
      </w:r>
      <w:r w:rsidRPr="00C659C1">
        <w:rPr>
          <w:rFonts w:asciiTheme="majorHAnsi" w:hAnsiTheme="majorHAnsi"/>
          <w:b/>
          <w:i/>
        </w:rPr>
        <w:t>/6/</w:t>
      </w:r>
      <w:r w:rsidRPr="00C659C1">
        <w:rPr>
          <w:rFonts w:asciiTheme="majorHAnsi" w:hAnsiTheme="majorHAnsi"/>
          <w:i/>
        </w:rPr>
        <w:t xml:space="preserve"> kêmpus / </w:t>
      </w:r>
      <w:r w:rsidRPr="00C659C1">
        <w:rPr>
          <w:rFonts w:asciiTheme="majorHAnsi" w:hAnsiTheme="majorHAnsi"/>
          <w:b/>
          <w:i/>
        </w:rPr>
        <w:t>p</w:t>
      </w:r>
      <w:r w:rsidRPr="00C659C1">
        <w:rPr>
          <w:rFonts w:asciiTheme="majorHAnsi" w:hAnsiTheme="majorHAnsi"/>
          <w:i/>
        </w:rPr>
        <w:t>an nora pasrah amapan /</w:t>
      </w:r>
      <w:r w:rsidRPr="00C659C1">
        <w:rPr>
          <w:rFonts w:asciiTheme="majorHAnsi" w:hAnsiTheme="majorHAnsi"/>
          <w:b/>
          <w:i/>
        </w:rPr>
        <w:t>p</w:t>
      </w:r>
      <w:r w:rsidRPr="00C659C1">
        <w:rPr>
          <w:rFonts w:asciiTheme="majorHAnsi" w:hAnsiTheme="majorHAnsi"/>
          <w:i/>
        </w:rPr>
        <w:t xml:space="preserve">olahané palintiran nora apik / </w:t>
      </w:r>
      <w:r w:rsidRPr="00C659C1">
        <w:rPr>
          <w:rFonts w:asciiTheme="majorHAnsi" w:hAnsiTheme="majorHAnsi"/>
          <w:b/>
          <w:i/>
        </w:rPr>
        <w:t>p</w:t>
      </w:r>
      <w:r w:rsidRPr="00C659C1">
        <w:rPr>
          <w:rFonts w:asciiTheme="majorHAnsi" w:hAnsiTheme="majorHAnsi"/>
          <w:i/>
        </w:rPr>
        <w:t>ratandha yèn kalépyan //</w:t>
      </w:r>
    </w:p>
    <w:p w:rsidR="00641BB6" w:rsidRPr="00C659C1" w:rsidRDefault="00641BB6" w:rsidP="00641BB6">
      <w:pPr>
        <w:ind w:left="720" w:hanging="720"/>
        <w:jc w:val="both"/>
        <w:rPr>
          <w:rFonts w:asciiTheme="majorHAnsi" w:hAnsiTheme="majorHAnsi"/>
          <w:i/>
        </w:rPr>
      </w:pPr>
      <w:r w:rsidRPr="00C659C1">
        <w:rPr>
          <w:rFonts w:asciiTheme="majorHAnsi" w:hAnsiTheme="majorHAnsi"/>
          <w:b/>
          <w:i/>
        </w:rPr>
        <w:t>dha</w:t>
      </w:r>
      <w:r w:rsidRPr="00C659C1">
        <w:rPr>
          <w:rFonts w:asciiTheme="majorHAnsi" w:hAnsiTheme="majorHAnsi"/>
          <w:i/>
        </w:rPr>
        <w:tab/>
      </w:r>
      <w:r w:rsidRPr="00C659C1">
        <w:rPr>
          <w:rFonts w:asciiTheme="majorHAnsi" w:hAnsiTheme="majorHAnsi"/>
          <w:b/>
          <w:i/>
        </w:rPr>
        <w:t>dh</w:t>
      </w:r>
      <w:r w:rsidRPr="00C659C1">
        <w:rPr>
          <w:rFonts w:asciiTheme="majorHAnsi" w:hAnsiTheme="majorHAnsi"/>
          <w:i/>
        </w:rPr>
        <w:t xml:space="preserve">asar béda lan kang wus amundhi / </w:t>
      </w:r>
      <w:r w:rsidRPr="00C659C1">
        <w:rPr>
          <w:rFonts w:asciiTheme="majorHAnsi" w:hAnsiTheme="majorHAnsi"/>
          <w:b/>
          <w:i/>
        </w:rPr>
        <w:t>dha</w:t>
      </w:r>
      <w:r w:rsidRPr="00C659C1">
        <w:rPr>
          <w:rFonts w:asciiTheme="majorHAnsi" w:hAnsiTheme="majorHAnsi"/>
          <w:i/>
        </w:rPr>
        <w:t xml:space="preserve">wuhing sang pandhita kang mêdhar / </w:t>
      </w:r>
      <w:r w:rsidRPr="00C659C1">
        <w:rPr>
          <w:rFonts w:asciiTheme="majorHAnsi" w:hAnsiTheme="majorHAnsi"/>
          <w:b/>
          <w:i/>
        </w:rPr>
        <w:t>dh</w:t>
      </w:r>
      <w:r w:rsidRPr="00C659C1">
        <w:rPr>
          <w:rFonts w:asciiTheme="majorHAnsi" w:hAnsiTheme="majorHAnsi"/>
          <w:i/>
        </w:rPr>
        <w:t xml:space="preserve">anurdhara mung suméndhé / </w:t>
      </w:r>
      <w:r w:rsidRPr="00C659C1">
        <w:rPr>
          <w:rFonts w:asciiTheme="majorHAnsi" w:hAnsiTheme="majorHAnsi"/>
          <w:b/>
          <w:i/>
        </w:rPr>
        <w:t>dh</w:t>
      </w:r>
      <w:r w:rsidRPr="00C659C1">
        <w:rPr>
          <w:rFonts w:asciiTheme="majorHAnsi" w:hAnsiTheme="majorHAnsi"/>
          <w:i/>
        </w:rPr>
        <w:t xml:space="preserve">atêng ingkang rêringu / </w:t>
      </w:r>
      <w:r w:rsidRPr="00C659C1">
        <w:rPr>
          <w:rFonts w:asciiTheme="majorHAnsi" w:hAnsiTheme="majorHAnsi"/>
          <w:b/>
          <w:i/>
        </w:rPr>
        <w:t>dha</w:t>
      </w:r>
      <w:r w:rsidRPr="00C659C1">
        <w:rPr>
          <w:rFonts w:asciiTheme="majorHAnsi" w:hAnsiTheme="majorHAnsi"/>
          <w:i/>
        </w:rPr>
        <w:t xml:space="preserve">dhag dhokoh tyas tan kalindhih / </w:t>
      </w:r>
      <w:r w:rsidRPr="00C659C1">
        <w:rPr>
          <w:rFonts w:asciiTheme="majorHAnsi" w:hAnsiTheme="majorHAnsi"/>
          <w:b/>
          <w:i/>
        </w:rPr>
        <w:t>dh</w:t>
      </w:r>
      <w:r w:rsidRPr="00C659C1">
        <w:rPr>
          <w:rFonts w:asciiTheme="majorHAnsi" w:hAnsiTheme="majorHAnsi"/>
          <w:i/>
        </w:rPr>
        <w:t xml:space="preserve">inêsêg gora godha / </w:t>
      </w:r>
      <w:r w:rsidRPr="00C659C1">
        <w:rPr>
          <w:rFonts w:asciiTheme="majorHAnsi" w:hAnsiTheme="majorHAnsi"/>
          <w:b/>
          <w:i/>
        </w:rPr>
        <w:t>dh</w:t>
      </w:r>
      <w:r w:rsidRPr="00C659C1">
        <w:rPr>
          <w:rFonts w:asciiTheme="majorHAnsi" w:hAnsiTheme="majorHAnsi"/>
          <w:i/>
        </w:rPr>
        <w:t xml:space="preserve">angan nora kidhung / </w:t>
      </w:r>
      <w:r w:rsidRPr="00C659C1">
        <w:rPr>
          <w:rFonts w:asciiTheme="majorHAnsi" w:hAnsiTheme="majorHAnsi"/>
          <w:b/>
          <w:i/>
        </w:rPr>
        <w:t>dh</w:t>
      </w:r>
      <w:r w:rsidRPr="00C659C1">
        <w:rPr>
          <w:rFonts w:asciiTheme="majorHAnsi" w:hAnsiTheme="majorHAnsi"/>
          <w:i/>
        </w:rPr>
        <w:t xml:space="preserve">angah-dhangah mandhi pêdhang / </w:t>
      </w:r>
      <w:r w:rsidRPr="00C659C1">
        <w:rPr>
          <w:rFonts w:asciiTheme="majorHAnsi" w:hAnsiTheme="majorHAnsi"/>
          <w:b/>
          <w:i/>
        </w:rPr>
        <w:t>dh</w:t>
      </w:r>
      <w:r w:rsidRPr="00C659C1">
        <w:rPr>
          <w:rFonts w:asciiTheme="majorHAnsi" w:hAnsiTheme="majorHAnsi"/>
          <w:i/>
        </w:rPr>
        <w:t xml:space="preserve">atêng ingkang ripu wirandha tinandhing / </w:t>
      </w:r>
      <w:r w:rsidRPr="00C659C1">
        <w:rPr>
          <w:rFonts w:asciiTheme="majorHAnsi" w:hAnsiTheme="majorHAnsi"/>
          <w:b/>
          <w:i/>
        </w:rPr>
        <w:t>dh</w:t>
      </w:r>
      <w:r w:rsidRPr="00C659C1">
        <w:rPr>
          <w:rFonts w:asciiTheme="majorHAnsi" w:hAnsiTheme="majorHAnsi"/>
          <w:i/>
        </w:rPr>
        <w:t>inêndha tadhah dhadha //</w:t>
      </w:r>
    </w:p>
    <w:p w:rsidR="00641BB6" w:rsidRPr="00C659C1" w:rsidRDefault="00641BB6" w:rsidP="00641BB6">
      <w:pPr>
        <w:pStyle w:val="ListParagraph"/>
        <w:spacing w:line="360" w:lineRule="auto"/>
        <w:ind w:left="0" w:firstLine="709"/>
        <w:jc w:val="both"/>
        <w:rPr>
          <w:rFonts w:asciiTheme="majorHAnsi" w:hAnsiTheme="majorHAnsi"/>
          <w:lang w:val="id-ID"/>
        </w:rPr>
      </w:pPr>
    </w:p>
    <w:p w:rsidR="00641BB6" w:rsidRPr="00C659C1" w:rsidRDefault="00641BB6" w:rsidP="00641BB6">
      <w:pPr>
        <w:pStyle w:val="ListParagraph"/>
        <w:spacing w:line="360" w:lineRule="auto"/>
        <w:ind w:left="0" w:firstLine="709"/>
        <w:jc w:val="both"/>
        <w:rPr>
          <w:rFonts w:asciiTheme="majorHAnsi" w:hAnsiTheme="majorHAnsi"/>
          <w:lang w:val="id-ID"/>
        </w:rPr>
      </w:pPr>
      <w:r w:rsidRPr="00C659C1">
        <w:rPr>
          <w:rFonts w:asciiTheme="majorHAnsi" w:hAnsiTheme="majorHAnsi"/>
          <w:lang w:val="id-ID"/>
        </w:rPr>
        <w:t>Dalam kesatuan atau ke-</w:t>
      </w:r>
      <w:r w:rsidRPr="00C659C1">
        <w:rPr>
          <w:rFonts w:asciiTheme="majorHAnsi" w:hAnsiTheme="majorHAnsi"/>
          <w:i/>
          <w:lang w:val="id-ID"/>
        </w:rPr>
        <w:t>manunggal</w:t>
      </w:r>
      <w:r w:rsidRPr="00C659C1">
        <w:rPr>
          <w:rFonts w:asciiTheme="majorHAnsi" w:hAnsiTheme="majorHAnsi"/>
          <w:lang w:val="id-ID"/>
        </w:rPr>
        <w:t>-an antara manusia dengan Tuhan, diajarkan bahwa kehidupan dan tingkah laku manusia merupakan pencerminan kehidupan dan perbuatan Tuhan. Dengan demikian, manusia sebagai makhluk ciptaan Tuhan diajarkan senantiasa mencari dan mendalami kemudian memahami dan melaksanakan atau mengamalkan semua perbuatan lahir dan batin semata-mata ditujukan hanya kepada Tuhan saja.</w:t>
      </w:r>
    </w:p>
    <w:p w:rsidR="00641BB6" w:rsidRPr="00C659C1" w:rsidRDefault="00641BB6" w:rsidP="00AC6DE5">
      <w:pPr>
        <w:pStyle w:val="ListParagraph"/>
        <w:spacing w:line="360" w:lineRule="auto"/>
        <w:ind w:left="0" w:firstLine="709"/>
        <w:jc w:val="both"/>
        <w:rPr>
          <w:rFonts w:asciiTheme="majorHAnsi" w:hAnsiTheme="majorHAnsi"/>
          <w:lang w:val="id-ID"/>
        </w:rPr>
      </w:pPr>
      <w:r w:rsidRPr="00C659C1">
        <w:rPr>
          <w:rFonts w:asciiTheme="majorHAnsi" w:hAnsiTheme="majorHAnsi"/>
          <w:lang w:val="id-ID"/>
        </w:rPr>
        <w:t xml:space="preserve">Lebih lanjut, dituliskan dalam </w:t>
      </w:r>
      <w:r w:rsidRPr="00C659C1">
        <w:rPr>
          <w:rFonts w:asciiTheme="majorHAnsi" w:hAnsiTheme="majorHAnsi"/>
          <w:i/>
          <w:lang w:val="id-ID"/>
        </w:rPr>
        <w:t xml:space="preserve">Serat Kridhasastra </w:t>
      </w:r>
      <w:r w:rsidRPr="00C659C1">
        <w:rPr>
          <w:rFonts w:asciiTheme="majorHAnsi" w:hAnsiTheme="majorHAnsi"/>
          <w:lang w:val="id-ID"/>
        </w:rPr>
        <w:t xml:space="preserve">bahwa manusia pasti akan menemui ajalnya. Untuk mempersiapkan kematiannya, dapat dilakukan oleh setiap manusia atau untuk menyongsong sakaratul mautnya, yakni dengan cara berserah diri sepenuhnya terhadap Tuhan. Artinya, dengan senantiasa berdoa, berkelakuan baik, dan senantiasa tidak memikirkan keduniawian. Dengan demikian, hati manusia akan lebih tenteram dan tenang untuk </w:t>
      </w:r>
      <w:r w:rsidRPr="00C659C1">
        <w:rPr>
          <w:rFonts w:asciiTheme="majorHAnsi" w:hAnsiTheme="majorHAnsi"/>
          <w:i/>
          <w:lang w:val="id-ID"/>
        </w:rPr>
        <w:t>mulih alamé lama</w:t>
      </w:r>
      <w:r w:rsidRPr="00C659C1">
        <w:rPr>
          <w:rFonts w:asciiTheme="majorHAnsi" w:hAnsiTheme="majorHAnsi"/>
          <w:lang w:val="id-ID"/>
        </w:rPr>
        <w:t xml:space="preserve">, yakni terleburnya manusia di dalam Tuhan atau “menuju ke tempat ia harus </w:t>
      </w:r>
      <w:r w:rsidRPr="00C659C1">
        <w:rPr>
          <w:rFonts w:asciiTheme="majorHAnsi" w:hAnsiTheme="majorHAnsi"/>
          <w:lang w:val="id-ID"/>
        </w:rPr>
        <w:lastRenderedPageBreak/>
        <w:t xml:space="preserve">berada” (Zoetmulder, 1990: 213). Hal itu diuraikan dalam bait </w:t>
      </w:r>
      <w:r w:rsidRPr="00C659C1">
        <w:rPr>
          <w:rFonts w:asciiTheme="majorHAnsi" w:hAnsiTheme="majorHAnsi"/>
          <w:i/>
          <w:lang w:val="id-ID"/>
        </w:rPr>
        <w:t xml:space="preserve">ja ya nya ma </w:t>
      </w:r>
      <w:r w:rsidRPr="00C659C1">
        <w:rPr>
          <w:rFonts w:asciiTheme="majorHAnsi" w:hAnsiTheme="majorHAnsi"/>
          <w:lang w:val="id-ID"/>
        </w:rPr>
        <w:t>baris 1-10 seperti indikator berikut ini.</w:t>
      </w:r>
    </w:p>
    <w:p w:rsidR="00641BB6" w:rsidRPr="00C659C1" w:rsidRDefault="00641BB6" w:rsidP="00641BB6">
      <w:pPr>
        <w:ind w:left="720" w:hanging="720"/>
        <w:jc w:val="both"/>
        <w:rPr>
          <w:rFonts w:asciiTheme="majorHAnsi" w:hAnsiTheme="majorHAnsi"/>
          <w:i/>
        </w:rPr>
      </w:pPr>
      <w:r w:rsidRPr="00C659C1">
        <w:rPr>
          <w:rFonts w:asciiTheme="majorHAnsi" w:hAnsiTheme="majorHAnsi"/>
          <w:b/>
          <w:i/>
        </w:rPr>
        <w:t>ja</w:t>
      </w:r>
      <w:r w:rsidRPr="00C659C1">
        <w:rPr>
          <w:rFonts w:asciiTheme="majorHAnsi" w:hAnsiTheme="majorHAnsi"/>
          <w:i/>
        </w:rPr>
        <w:tab/>
      </w:r>
      <w:r w:rsidRPr="00C659C1">
        <w:rPr>
          <w:rFonts w:asciiTheme="majorHAnsi" w:hAnsiTheme="majorHAnsi"/>
          <w:b/>
          <w:i/>
        </w:rPr>
        <w:t>j</w:t>
      </w:r>
      <w:r w:rsidRPr="00C659C1">
        <w:rPr>
          <w:rFonts w:asciiTheme="majorHAnsi" w:hAnsiTheme="majorHAnsi"/>
          <w:i/>
        </w:rPr>
        <w:t xml:space="preserve">atining kang wus wêruh ing janji / </w:t>
      </w:r>
      <w:r w:rsidRPr="00C659C1">
        <w:rPr>
          <w:rFonts w:asciiTheme="majorHAnsi" w:hAnsiTheme="majorHAnsi"/>
          <w:b/>
          <w:i/>
        </w:rPr>
        <w:t>j</w:t>
      </w:r>
      <w:r w:rsidRPr="00C659C1">
        <w:rPr>
          <w:rFonts w:asciiTheme="majorHAnsi" w:hAnsiTheme="majorHAnsi"/>
          <w:i/>
        </w:rPr>
        <w:t xml:space="preserve">anji-janji janjining sang dwija / </w:t>
      </w:r>
      <w:r w:rsidRPr="00C659C1">
        <w:rPr>
          <w:rFonts w:asciiTheme="majorHAnsi" w:hAnsiTheme="majorHAnsi"/>
          <w:b/>
          <w:i/>
        </w:rPr>
        <w:t>j</w:t>
      </w:r>
      <w:r w:rsidRPr="00C659C1">
        <w:rPr>
          <w:rFonts w:asciiTheme="majorHAnsi" w:hAnsiTheme="majorHAnsi"/>
          <w:i/>
        </w:rPr>
        <w:t xml:space="preserve">ênak jênjêm karêm ijèn / </w:t>
      </w:r>
      <w:r w:rsidRPr="00C659C1">
        <w:rPr>
          <w:rFonts w:asciiTheme="majorHAnsi" w:hAnsiTheme="majorHAnsi"/>
          <w:b/>
          <w:i/>
        </w:rPr>
        <w:t>j</w:t>
      </w:r>
      <w:r w:rsidRPr="00C659C1">
        <w:rPr>
          <w:rFonts w:asciiTheme="majorHAnsi" w:hAnsiTheme="majorHAnsi"/>
          <w:i/>
        </w:rPr>
        <w:t xml:space="preserve">angkané mung angêjum / </w:t>
      </w:r>
      <w:r w:rsidRPr="00C659C1">
        <w:rPr>
          <w:rFonts w:asciiTheme="majorHAnsi" w:hAnsiTheme="majorHAnsi"/>
          <w:b/>
          <w:i/>
        </w:rPr>
        <w:t>j</w:t>
      </w:r>
      <w:r w:rsidRPr="00C659C1">
        <w:rPr>
          <w:rFonts w:asciiTheme="majorHAnsi" w:hAnsiTheme="majorHAnsi"/>
          <w:i/>
        </w:rPr>
        <w:t xml:space="preserve">umênênging jiwangga bénjing / </w:t>
      </w:r>
      <w:r w:rsidRPr="00C659C1">
        <w:rPr>
          <w:rFonts w:asciiTheme="majorHAnsi" w:hAnsiTheme="majorHAnsi"/>
          <w:b/>
          <w:i/>
        </w:rPr>
        <w:t>j</w:t>
      </w:r>
      <w:r w:rsidRPr="00C659C1">
        <w:rPr>
          <w:rFonts w:asciiTheme="majorHAnsi" w:hAnsiTheme="majorHAnsi"/>
          <w:i/>
        </w:rPr>
        <w:t xml:space="preserve">inungkung jro pamujan / </w:t>
      </w:r>
      <w:r w:rsidRPr="00C659C1">
        <w:rPr>
          <w:rFonts w:asciiTheme="majorHAnsi" w:hAnsiTheme="majorHAnsi"/>
          <w:b/>
          <w:i/>
        </w:rPr>
        <w:t>j</w:t>
      </w:r>
      <w:r w:rsidRPr="00C659C1">
        <w:rPr>
          <w:rFonts w:asciiTheme="majorHAnsi" w:hAnsiTheme="majorHAnsi"/>
          <w:i/>
        </w:rPr>
        <w:t xml:space="preserve">êjêg trus tuwajuh / </w:t>
      </w:r>
      <w:r w:rsidRPr="00C659C1">
        <w:rPr>
          <w:rFonts w:asciiTheme="majorHAnsi" w:hAnsiTheme="majorHAnsi"/>
          <w:b/>
          <w:i/>
        </w:rPr>
        <w:t>j</w:t>
      </w:r>
      <w:r w:rsidRPr="00C659C1">
        <w:rPr>
          <w:rFonts w:asciiTheme="majorHAnsi" w:hAnsiTheme="majorHAnsi"/>
          <w:i/>
        </w:rPr>
        <w:t xml:space="preserve">êjêring driya prasaja / </w:t>
      </w:r>
      <w:r w:rsidRPr="00C659C1">
        <w:rPr>
          <w:rFonts w:asciiTheme="majorHAnsi" w:hAnsiTheme="majorHAnsi"/>
          <w:b/>
          <w:i/>
        </w:rPr>
        <w:t>j</w:t>
      </w:r>
      <w:r w:rsidRPr="00C659C1">
        <w:rPr>
          <w:rFonts w:asciiTheme="majorHAnsi" w:hAnsiTheme="majorHAnsi"/>
          <w:i/>
        </w:rPr>
        <w:t>oging sêdya ing bénjang praptaning janji /</w:t>
      </w:r>
      <w:r w:rsidRPr="00C659C1">
        <w:rPr>
          <w:rFonts w:asciiTheme="majorHAnsi" w:hAnsiTheme="majorHAnsi"/>
          <w:b/>
          <w:i/>
        </w:rPr>
        <w:t>j</w:t>
      </w:r>
      <w:r w:rsidRPr="00C659C1">
        <w:rPr>
          <w:rFonts w:asciiTheme="majorHAnsi" w:hAnsiTheme="majorHAnsi"/>
          <w:i/>
        </w:rPr>
        <w:t>atmika srah jiwarja //</w:t>
      </w:r>
    </w:p>
    <w:p w:rsidR="00641BB6" w:rsidRPr="00C659C1" w:rsidRDefault="00641BB6" w:rsidP="00641BB6">
      <w:pPr>
        <w:ind w:left="720" w:hanging="720"/>
        <w:jc w:val="both"/>
        <w:rPr>
          <w:rFonts w:asciiTheme="majorHAnsi" w:hAnsiTheme="majorHAnsi"/>
          <w:i/>
        </w:rPr>
      </w:pPr>
      <w:r w:rsidRPr="00C659C1">
        <w:rPr>
          <w:rFonts w:asciiTheme="majorHAnsi" w:hAnsiTheme="majorHAnsi"/>
          <w:i/>
        </w:rPr>
        <w:t xml:space="preserve"> </w:t>
      </w:r>
      <w:r w:rsidRPr="00C659C1">
        <w:rPr>
          <w:rFonts w:asciiTheme="majorHAnsi" w:hAnsiTheme="majorHAnsi"/>
          <w:b/>
          <w:i/>
        </w:rPr>
        <w:t>ya</w:t>
      </w:r>
      <w:r w:rsidRPr="00C659C1">
        <w:rPr>
          <w:rFonts w:asciiTheme="majorHAnsi" w:hAnsiTheme="majorHAnsi"/>
          <w:i/>
        </w:rPr>
        <w:tab/>
      </w:r>
      <w:r w:rsidRPr="00C659C1">
        <w:rPr>
          <w:rFonts w:asciiTheme="majorHAnsi" w:hAnsiTheme="majorHAnsi"/>
          <w:b/>
          <w:i/>
        </w:rPr>
        <w:t>y</w:t>
      </w:r>
      <w:r w:rsidRPr="00C659C1">
        <w:rPr>
          <w:rFonts w:asciiTheme="majorHAnsi" w:hAnsiTheme="majorHAnsi"/>
          <w:i/>
        </w:rPr>
        <w:t xml:space="preserve">a marmané kulup kang kariyin / </w:t>
      </w:r>
      <w:r w:rsidRPr="00C659C1">
        <w:rPr>
          <w:rFonts w:asciiTheme="majorHAnsi" w:hAnsiTheme="majorHAnsi"/>
          <w:b/>
          <w:i/>
        </w:rPr>
        <w:t>y</w:t>
      </w:r>
      <w:r w:rsidRPr="00C659C1">
        <w:rPr>
          <w:rFonts w:asciiTheme="majorHAnsi" w:hAnsiTheme="majorHAnsi"/>
          <w:i/>
        </w:rPr>
        <w:t xml:space="preserve">êktèkêna waluyaning laya / </w:t>
      </w:r>
      <w:r w:rsidRPr="00C659C1">
        <w:rPr>
          <w:rFonts w:asciiTheme="majorHAnsi" w:hAnsiTheme="majorHAnsi"/>
          <w:b/>
          <w:i/>
        </w:rPr>
        <w:t>y</w:t>
      </w:r>
      <w:r w:rsidRPr="00C659C1">
        <w:rPr>
          <w:rFonts w:asciiTheme="majorHAnsi" w:hAnsiTheme="majorHAnsi"/>
          <w:i/>
        </w:rPr>
        <w:t xml:space="preserve">akina jro urip kiyé / </w:t>
      </w:r>
      <w:r w:rsidRPr="00C659C1">
        <w:rPr>
          <w:rFonts w:asciiTheme="majorHAnsi" w:hAnsiTheme="majorHAnsi"/>
          <w:b/>
          <w:i/>
        </w:rPr>
        <w:t>y</w:t>
      </w:r>
      <w:r w:rsidRPr="00C659C1">
        <w:rPr>
          <w:rFonts w:asciiTheme="majorHAnsi" w:hAnsiTheme="majorHAnsi"/>
          <w:i/>
        </w:rPr>
        <w:t xml:space="preserve">êkti tan wurung layu / </w:t>
      </w:r>
      <w:r w:rsidRPr="00C659C1">
        <w:rPr>
          <w:rFonts w:asciiTheme="majorHAnsi" w:hAnsiTheme="majorHAnsi"/>
          <w:b/>
          <w:i/>
        </w:rPr>
        <w:t>y</w:t>
      </w:r>
      <w:r w:rsidRPr="00C659C1">
        <w:rPr>
          <w:rFonts w:asciiTheme="majorHAnsi" w:hAnsiTheme="majorHAnsi"/>
          <w:i/>
        </w:rPr>
        <w:t xml:space="preserve">èn sira tan wêruh kariyin / </w:t>
      </w:r>
      <w:r w:rsidRPr="00C659C1">
        <w:rPr>
          <w:rFonts w:asciiTheme="majorHAnsi" w:hAnsiTheme="majorHAnsi"/>
          <w:b/>
          <w:i/>
        </w:rPr>
        <w:t>y</w:t>
      </w:r>
      <w:r w:rsidRPr="00C659C1">
        <w:rPr>
          <w:rFonts w:asciiTheme="majorHAnsi" w:hAnsiTheme="majorHAnsi"/>
          <w:i/>
        </w:rPr>
        <w:t xml:space="preserve">uda brataning laya / </w:t>
      </w:r>
      <w:r w:rsidRPr="00C659C1">
        <w:rPr>
          <w:rFonts w:asciiTheme="majorHAnsi" w:hAnsiTheme="majorHAnsi"/>
          <w:b/>
          <w:i/>
        </w:rPr>
        <w:t>y</w:t>
      </w:r>
      <w:r w:rsidRPr="00C659C1">
        <w:rPr>
          <w:rFonts w:asciiTheme="majorHAnsi" w:hAnsiTheme="majorHAnsi"/>
          <w:i/>
        </w:rPr>
        <w:t xml:space="preserve">atna liyêp luyut / </w:t>
      </w:r>
      <w:r w:rsidRPr="00C659C1">
        <w:rPr>
          <w:rFonts w:asciiTheme="majorHAnsi" w:hAnsiTheme="majorHAnsi"/>
          <w:b/>
          <w:i/>
        </w:rPr>
        <w:t>y</w:t>
      </w:r>
      <w:r w:rsidRPr="00C659C1">
        <w:rPr>
          <w:rFonts w:asciiTheme="majorHAnsi" w:hAnsiTheme="majorHAnsi"/>
          <w:i/>
        </w:rPr>
        <w:t xml:space="preserve">itmanta wastu ngalaya / </w:t>
      </w:r>
      <w:r w:rsidRPr="00C659C1">
        <w:rPr>
          <w:rFonts w:asciiTheme="majorHAnsi" w:hAnsiTheme="majorHAnsi"/>
          <w:b/>
          <w:i/>
        </w:rPr>
        <w:t>y</w:t>
      </w:r>
      <w:r w:rsidRPr="00C659C1">
        <w:rPr>
          <w:rFonts w:asciiTheme="majorHAnsi" w:hAnsiTheme="majorHAnsi"/>
          <w:i/>
        </w:rPr>
        <w:t xml:space="preserve">wa pêpéka myang mamrih mulyaning mayit / </w:t>
      </w:r>
      <w:r w:rsidRPr="00C659C1">
        <w:rPr>
          <w:rFonts w:asciiTheme="majorHAnsi" w:hAnsiTheme="majorHAnsi"/>
          <w:b/>
          <w:i/>
        </w:rPr>
        <w:t>y</w:t>
      </w:r>
      <w:r w:rsidRPr="00C659C1">
        <w:rPr>
          <w:rFonts w:asciiTheme="majorHAnsi" w:hAnsiTheme="majorHAnsi"/>
          <w:i/>
        </w:rPr>
        <w:t>ogya dèn parsudia //</w:t>
      </w:r>
    </w:p>
    <w:p w:rsidR="00641BB6" w:rsidRPr="00C659C1" w:rsidRDefault="00641BB6" w:rsidP="00641BB6">
      <w:pPr>
        <w:ind w:left="720" w:hanging="720"/>
        <w:jc w:val="both"/>
        <w:rPr>
          <w:rFonts w:asciiTheme="majorHAnsi" w:hAnsiTheme="majorHAnsi"/>
          <w:i/>
        </w:rPr>
      </w:pPr>
      <w:r w:rsidRPr="00C659C1">
        <w:rPr>
          <w:rFonts w:asciiTheme="majorHAnsi" w:hAnsiTheme="majorHAnsi"/>
          <w:b/>
          <w:i/>
        </w:rPr>
        <w:t>nya</w:t>
      </w:r>
      <w:r w:rsidRPr="00C659C1">
        <w:rPr>
          <w:rFonts w:asciiTheme="majorHAnsi" w:hAnsiTheme="majorHAnsi"/>
          <w:i/>
        </w:rPr>
        <w:tab/>
      </w:r>
      <w:r w:rsidRPr="00C659C1">
        <w:rPr>
          <w:rFonts w:asciiTheme="majorHAnsi" w:hAnsiTheme="majorHAnsi"/>
          <w:b/>
          <w:i/>
        </w:rPr>
        <w:t>ny</w:t>
      </w:r>
      <w:r w:rsidRPr="00C659C1">
        <w:rPr>
          <w:rFonts w:asciiTheme="majorHAnsi" w:hAnsiTheme="majorHAnsi"/>
          <w:i/>
        </w:rPr>
        <w:t xml:space="preserve">ataning nêng nyatakna ing sunyi / nyênyêting rat lawan kaanannya / </w:t>
      </w:r>
      <w:r w:rsidRPr="00C659C1">
        <w:rPr>
          <w:rFonts w:asciiTheme="majorHAnsi" w:hAnsiTheme="majorHAnsi"/>
          <w:b/>
          <w:i/>
        </w:rPr>
        <w:t>ny</w:t>
      </w:r>
      <w:r w:rsidRPr="00C659C1">
        <w:rPr>
          <w:rFonts w:asciiTheme="majorHAnsi" w:hAnsiTheme="majorHAnsi"/>
          <w:i/>
        </w:rPr>
        <w:t xml:space="preserve">irnakna nyêt aywa grènyèh / </w:t>
      </w:r>
      <w:r w:rsidRPr="00C659C1">
        <w:rPr>
          <w:rFonts w:asciiTheme="majorHAnsi" w:hAnsiTheme="majorHAnsi"/>
          <w:b/>
          <w:i/>
        </w:rPr>
        <w:t>ny</w:t>
      </w:r>
      <w:r w:rsidRPr="00C659C1">
        <w:rPr>
          <w:rFonts w:asciiTheme="majorHAnsi" w:hAnsiTheme="majorHAnsi"/>
          <w:i/>
        </w:rPr>
        <w:t xml:space="preserve">aring ilining banyu / </w:t>
      </w:r>
      <w:r w:rsidRPr="00C659C1">
        <w:rPr>
          <w:rFonts w:asciiTheme="majorHAnsi" w:hAnsiTheme="majorHAnsi"/>
          <w:b/>
          <w:i/>
        </w:rPr>
        <w:t>ny</w:t>
      </w:r>
      <w:r w:rsidRPr="00C659C1">
        <w:rPr>
          <w:rFonts w:asciiTheme="majorHAnsi" w:hAnsiTheme="majorHAnsi"/>
          <w:i/>
        </w:rPr>
        <w:t xml:space="preserve">uda rasa kang monyar-manyir / </w:t>
      </w:r>
      <w:r w:rsidRPr="00C659C1">
        <w:rPr>
          <w:rFonts w:asciiTheme="majorHAnsi" w:hAnsiTheme="majorHAnsi"/>
          <w:b/>
          <w:i/>
        </w:rPr>
        <w:t>ny</w:t>
      </w:r>
      <w:r w:rsidRPr="00C659C1">
        <w:rPr>
          <w:rFonts w:asciiTheme="majorHAnsi" w:hAnsiTheme="majorHAnsi"/>
          <w:i/>
        </w:rPr>
        <w:t xml:space="preserve">irnakaké kadunyan / nyarong sirna kang nyut / </w:t>
      </w:r>
      <w:r w:rsidRPr="00C659C1">
        <w:rPr>
          <w:rFonts w:asciiTheme="majorHAnsi" w:hAnsiTheme="majorHAnsi"/>
          <w:b/>
          <w:i/>
        </w:rPr>
        <w:t>ny</w:t>
      </w:r>
      <w:r w:rsidRPr="00C659C1">
        <w:rPr>
          <w:rFonts w:asciiTheme="majorHAnsi" w:hAnsiTheme="majorHAnsi"/>
          <w:i/>
        </w:rPr>
        <w:t xml:space="preserve">ênêni naya kumênyar / </w:t>
      </w:r>
      <w:r w:rsidRPr="00C659C1">
        <w:rPr>
          <w:rFonts w:asciiTheme="majorHAnsi" w:hAnsiTheme="majorHAnsi"/>
          <w:b/>
          <w:i/>
        </w:rPr>
        <w:t>ny</w:t>
      </w:r>
      <w:r w:rsidRPr="00C659C1">
        <w:rPr>
          <w:rFonts w:asciiTheme="majorHAnsi" w:hAnsiTheme="majorHAnsi"/>
          <w:i/>
        </w:rPr>
        <w:t xml:space="preserve">amlêng têntrêm ayêm tyasé mari nyangnying / </w:t>
      </w:r>
      <w:r w:rsidRPr="00C659C1">
        <w:rPr>
          <w:rFonts w:asciiTheme="majorHAnsi" w:hAnsiTheme="majorHAnsi"/>
          <w:b/>
          <w:i/>
        </w:rPr>
        <w:t>ny</w:t>
      </w:r>
      <w:r w:rsidRPr="00C659C1">
        <w:rPr>
          <w:rFonts w:asciiTheme="majorHAnsi" w:hAnsiTheme="majorHAnsi"/>
          <w:i/>
        </w:rPr>
        <w:t>ata wus têkèng sunya //</w:t>
      </w:r>
    </w:p>
    <w:p w:rsidR="00641BB6" w:rsidRPr="00C659C1" w:rsidRDefault="00641BB6" w:rsidP="00641BB6">
      <w:pPr>
        <w:ind w:left="720" w:hanging="720"/>
        <w:jc w:val="both"/>
        <w:rPr>
          <w:rFonts w:asciiTheme="majorHAnsi" w:hAnsiTheme="majorHAnsi"/>
          <w:i/>
        </w:rPr>
      </w:pPr>
      <w:r w:rsidRPr="00C659C1">
        <w:rPr>
          <w:rFonts w:asciiTheme="majorHAnsi" w:hAnsiTheme="majorHAnsi"/>
          <w:b/>
          <w:i/>
        </w:rPr>
        <w:t>ma</w:t>
      </w:r>
      <w:r w:rsidRPr="00C659C1">
        <w:rPr>
          <w:rFonts w:asciiTheme="majorHAnsi" w:hAnsiTheme="majorHAnsi"/>
          <w:i/>
        </w:rPr>
        <w:tab/>
      </w:r>
      <w:r w:rsidRPr="00C659C1">
        <w:rPr>
          <w:rFonts w:asciiTheme="majorHAnsi" w:hAnsiTheme="majorHAnsi"/>
          <w:b/>
          <w:i/>
        </w:rPr>
        <w:t>m</w:t>
      </w:r>
      <w:r w:rsidRPr="00C659C1">
        <w:rPr>
          <w:rFonts w:asciiTheme="majorHAnsi" w:hAnsiTheme="majorHAnsi"/>
          <w:i/>
        </w:rPr>
        <w:t xml:space="preserve">ulané ta pra taruna sami / </w:t>
      </w:r>
      <w:r w:rsidRPr="00C659C1">
        <w:rPr>
          <w:rFonts w:asciiTheme="majorHAnsi" w:hAnsiTheme="majorHAnsi"/>
          <w:b/>
          <w:i/>
        </w:rPr>
        <w:t>m</w:t>
      </w:r>
      <w:r w:rsidRPr="00C659C1">
        <w:rPr>
          <w:rFonts w:asciiTheme="majorHAnsi" w:hAnsiTheme="majorHAnsi"/>
          <w:i/>
        </w:rPr>
        <w:t xml:space="preserve">arsudia ngèlmu kang utama / </w:t>
      </w:r>
      <w:r w:rsidRPr="00C659C1">
        <w:rPr>
          <w:rFonts w:asciiTheme="majorHAnsi" w:hAnsiTheme="majorHAnsi"/>
          <w:b/>
          <w:i/>
        </w:rPr>
        <w:t>m</w:t>
      </w:r>
      <w:r w:rsidRPr="00C659C1">
        <w:rPr>
          <w:rFonts w:asciiTheme="majorHAnsi" w:hAnsiTheme="majorHAnsi"/>
          <w:i/>
        </w:rPr>
        <w:t xml:space="preserve">rih marêm karêm tumamèng / </w:t>
      </w:r>
      <w:r w:rsidRPr="00C659C1">
        <w:rPr>
          <w:rFonts w:asciiTheme="majorHAnsi" w:hAnsiTheme="majorHAnsi"/>
          <w:b/>
          <w:i/>
        </w:rPr>
        <w:t>m</w:t>
      </w:r>
      <w:r w:rsidRPr="00C659C1">
        <w:rPr>
          <w:rFonts w:asciiTheme="majorHAnsi" w:hAnsiTheme="majorHAnsi"/>
          <w:i/>
        </w:rPr>
        <w:t xml:space="preserve">adyèng alam ngalimun / </w:t>
      </w:r>
      <w:r w:rsidRPr="00C659C1">
        <w:rPr>
          <w:rFonts w:asciiTheme="majorHAnsi" w:hAnsiTheme="majorHAnsi"/>
          <w:b/>
          <w:i/>
        </w:rPr>
        <w:t>m</w:t>
      </w:r>
      <w:r w:rsidRPr="00C659C1">
        <w:rPr>
          <w:rFonts w:asciiTheme="majorHAnsi" w:hAnsiTheme="majorHAnsi"/>
          <w:i/>
        </w:rPr>
        <w:t xml:space="preserve">ênêng mrih wruh </w:t>
      </w:r>
      <w:r w:rsidRPr="00C659C1">
        <w:rPr>
          <w:rFonts w:asciiTheme="majorHAnsi" w:hAnsiTheme="majorHAnsi"/>
          <w:b/>
          <w:i/>
        </w:rPr>
        <w:t>/8/</w:t>
      </w:r>
      <w:r w:rsidRPr="00C659C1">
        <w:rPr>
          <w:rFonts w:asciiTheme="majorHAnsi" w:hAnsiTheme="majorHAnsi"/>
          <w:i/>
        </w:rPr>
        <w:t xml:space="preserve"> mring kang ngayomi / </w:t>
      </w:r>
      <w:r w:rsidRPr="00C659C1">
        <w:rPr>
          <w:rFonts w:asciiTheme="majorHAnsi" w:hAnsiTheme="majorHAnsi"/>
          <w:b/>
          <w:i/>
        </w:rPr>
        <w:t>m</w:t>
      </w:r>
      <w:r w:rsidRPr="00C659C1">
        <w:rPr>
          <w:rFonts w:asciiTheme="majorHAnsi" w:hAnsiTheme="majorHAnsi"/>
          <w:i/>
        </w:rPr>
        <w:t xml:space="preserve">anawa wus tan samar / </w:t>
      </w:r>
      <w:r w:rsidRPr="00C659C1">
        <w:rPr>
          <w:rFonts w:asciiTheme="majorHAnsi" w:hAnsiTheme="majorHAnsi"/>
          <w:b/>
          <w:i/>
        </w:rPr>
        <w:t>m</w:t>
      </w:r>
      <w:r w:rsidRPr="00C659C1">
        <w:rPr>
          <w:rFonts w:asciiTheme="majorHAnsi" w:hAnsiTheme="majorHAnsi"/>
          <w:i/>
        </w:rPr>
        <w:t xml:space="preserve">oré mring anggamu / </w:t>
      </w:r>
      <w:r w:rsidRPr="00C659C1">
        <w:rPr>
          <w:rFonts w:asciiTheme="majorHAnsi" w:hAnsiTheme="majorHAnsi"/>
          <w:b/>
          <w:i/>
        </w:rPr>
        <w:t>m</w:t>
      </w:r>
      <w:r w:rsidRPr="00C659C1">
        <w:rPr>
          <w:rFonts w:asciiTheme="majorHAnsi" w:hAnsiTheme="majorHAnsi"/>
          <w:i/>
        </w:rPr>
        <w:t xml:space="preserve">uksané luwih utama / </w:t>
      </w:r>
      <w:r w:rsidRPr="00C659C1">
        <w:rPr>
          <w:rFonts w:asciiTheme="majorHAnsi" w:hAnsiTheme="majorHAnsi"/>
          <w:b/>
          <w:i/>
        </w:rPr>
        <w:t>m</w:t>
      </w:r>
      <w:r w:rsidRPr="00C659C1">
        <w:rPr>
          <w:rFonts w:asciiTheme="majorHAnsi" w:hAnsiTheme="majorHAnsi"/>
          <w:i/>
        </w:rPr>
        <w:t xml:space="preserve">arga uwus tan samar dénira mamrih / </w:t>
      </w:r>
      <w:r w:rsidRPr="00C659C1">
        <w:rPr>
          <w:rFonts w:asciiTheme="majorHAnsi" w:hAnsiTheme="majorHAnsi"/>
          <w:b/>
          <w:i/>
        </w:rPr>
        <w:t>m</w:t>
      </w:r>
      <w:r w:rsidRPr="00C659C1">
        <w:rPr>
          <w:rFonts w:asciiTheme="majorHAnsi" w:hAnsiTheme="majorHAnsi"/>
          <w:i/>
        </w:rPr>
        <w:t>ulih alamé lama //</w:t>
      </w:r>
    </w:p>
    <w:p w:rsidR="00A045FC" w:rsidRDefault="00A045FC" w:rsidP="00641BB6">
      <w:pPr>
        <w:pStyle w:val="ListParagraph"/>
        <w:spacing w:line="360" w:lineRule="auto"/>
        <w:ind w:left="0" w:firstLine="709"/>
        <w:jc w:val="both"/>
        <w:rPr>
          <w:rFonts w:asciiTheme="majorHAnsi" w:hAnsiTheme="majorHAnsi"/>
          <w:lang w:val="id-ID"/>
        </w:rPr>
      </w:pPr>
    </w:p>
    <w:p w:rsidR="00641BB6" w:rsidRPr="00C659C1" w:rsidRDefault="00641BB6" w:rsidP="00641BB6">
      <w:pPr>
        <w:pStyle w:val="ListParagraph"/>
        <w:spacing w:line="360" w:lineRule="auto"/>
        <w:ind w:left="0" w:firstLine="709"/>
        <w:jc w:val="both"/>
        <w:rPr>
          <w:rFonts w:asciiTheme="majorHAnsi" w:hAnsiTheme="majorHAnsi"/>
          <w:lang w:val="id-ID"/>
        </w:rPr>
      </w:pPr>
      <w:r w:rsidRPr="00C659C1">
        <w:rPr>
          <w:rFonts w:asciiTheme="majorHAnsi" w:hAnsiTheme="majorHAnsi"/>
          <w:lang w:val="id-ID"/>
        </w:rPr>
        <w:t>Tuhan adalah Maha-Pencipta. Hasil ciptaan Tuhan dapat dikenali melalui cahaya alami nalar manusiawi atas alam semesta dan akhirat, alam awal dan alam akhir yang telah tercipta (</w:t>
      </w:r>
      <w:bookmarkStart w:id="11" w:name="_Hlk5106736"/>
      <w:r w:rsidRPr="00C659C1">
        <w:rPr>
          <w:rFonts w:asciiTheme="majorHAnsi" w:hAnsiTheme="majorHAnsi"/>
          <w:lang w:val="id-ID"/>
        </w:rPr>
        <w:t>Mudhofir, 2001: 375</w:t>
      </w:r>
      <w:bookmarkEnd w:id="11"/>
      <w:r w:rsidRPr="00C659C1">
        <w:rPr>
          <w:rFonts w:asciiTheme="majorHAnsi" w:hAnsiTheme="majorHAnsi"/>
          <w:lang w:val="id-ID"/>
        </w:rPr>
        <w:t>). Hasil ciptaan Allah terjadi seketika, seperti pada kutipan halaman 10 berikut.</w:t>
      </w:r>
    </w:p>
    <w:p w:rsidR="00641BB6" w:rsidRPr="00C659C1" w:rsidRDefault="00641BB6" w:rsidP="00641BB6">
      <w:pPr>
        <w:ind w:left="567"/>
        <w:jc w:val="both"/>
        <w:rPr>
          <w:rFonts w:asciiTheme="majorHAnsi" w:hAnsiTheme="majorHAnsi"/>
          <w:i/>
        </w:rPr>
      </w:pPr>
      <w:r w:rsidRPr="00C659C1">
        <w:rPr>
          <w:rFonts w:asciiTheme="majorHAnsi" w:hAnsiTheme="majorHAnsi"/>
          <w:i/>
        </w:rPr>
        <w:t>Allah iku kang akardi / alam don</w:t>
      </w:r>
      <w:r w:rsidRPr="00C659C1">
        <w:rPr>
          <w:rFonts w:asciiTheme="majorHAnsi" w:hAnsiTheme="majorHAnsi"/>
          <w:i/>
          <w:lang w:val="id-ID"/>
        </w:rPr>
        <w:t>y</w:t>
      </w:r>
      <w:r w:rsidRPr="00C659C1">
        <w:rPr>
          <w:rFonts w:asciiTheme="majorHAnsi" w:hAnsiTheme="majorHAnsi"/>
          <w:i/>
        </w:rPr>
        <w:t>a lan akhirat / anapon dénira gawé / alam ingkang kalih warna / awal akir punika / apngalé ingkang lumaku / ababar padha sakala //</w:t>
      </w:r>
    </w:p>
    <w:p w:rsidR="00641BB6" w:rsidRPr="00C659C1" w:rsidRDefault="00641BB6" w:rsidP="00641BB6">
      <w:pPr>
        <w:pStyle w:val="ListParagraph"/>
        <w:spacing w:line="360" w:lineRule="auto"/>
        <w:ind w:left="0" w:firstLine="709"/>
        <w:jc w:val="both"/>
        <w:rPr>
          <w:rFonts w:asciiTheme="majorHAnsi" w:hAnsiTheme="majorHAnsi"/>
          <w:lang w:val="id-ID"/>
        </w:rPr>
      </w:pPr>
    </w:p>
    <w:p w:rsidR="00641BB6" w:rsidRPr="00C659C1" w:rsidRDefault="00641BB6" w:rsidP="00641BB6">
      <w:pPr>
        <w:spacing w:line="360" w:lineRule="auto"/>
        <w:ind w:firstLine="771"/>
        <w:jc w:val="both"/>
        <w:rPr>
          <w:rFonts w:asciiTheme="majorHAnsi" w:hAnsiTheme="majorHAnsi"/>
          <w:lang w:val="sv-SE"/>
        </w:rPr>
      </w:pPr>
      <w:r w:rsidRPr="00C659C1">
        <w:rPr>
          <w:rFonts w:asciiTheme="majorHAnsi" w:hAnsiTheme="majorHAnsi"/>
          <w:lang w:val="id-ID"/>
        </w:rPr>
        <w:t>Seluruh alam semesta beserta isinya, dunia dan akhirat</w:t>
      </w:r>
      <w:r w:rsidRPr="00C659C1">
        <w:rPr>
          <w:rFonts w:asciiTheme="majorHAnsi" w:hAnsiTheme="majorHAnsi"/>
          <w:lang w:val="sv-SE"/>
        </w:rPr>
        <w:t xml:space="preserve"> terjadi karena </w:t>
      </w:r>
      <w:r w:rsidRPr="00C659C1">
        <w:rPr>
          <w:rFonts w:asciiTheme="majorHAnsi" w:hAnsiTheme="majorHAnsi"/>
          <w:i/>
          <w:iCs/>
          <w:lang w:val="sv-SE"/>
        </w:rPr>
        <w:t>sabda</w:t>
      </w:r>
      <w:r w:rsidRPr="00C659C1">
        <w:rPr>
          <w:rFonts w:asciiTheme="majorHAnsi" w:hAnsiTheme="majorHAnsi"/>
          <w:lang w:val="sv-SE"/>
        </w:rPr>
        <w:t xml:space="preserve">-Nya dan kehendak-Nya, </w:t>
      </w:r>
      <w:r w:rsidRPr="00C659C1">
        <w:rPr>
          <w:rFonts w:asciiTheme="majorHAnsi" w:hAnsiTheme="majorHAnsi"/>
          <w:i/>
          <w:iCs/>
          <w:lang w:val="sv-SE"/>
        </w:rPr>
        <w:t>Kun Fayakun</w:t>
      </w:r>
      <w:r w:rsidRPr="00C659C1">
        <w:rPr>
          <w:rFonts w:asciiTheme="majorHAnsi" w:hAnsiTheme="majorHAnsi"/>
          <w:i/>
          <w:iCs/>
          <w:lang w:val="id-ID"/>
        </w:rPr>
        <w:t xml:space="preserve"> </w:t>
      </w:r>
      <w:r w:rsidRPr="00C659C1">
        <w:rPr>
          <w:rFonts w:asciiTheme="majorHAnsi" w:hAnsiTheme="majorHAnsi"/>
          <w:iCs/>
          <w:lang w:val="id-ID"/>
        </w:rPr>
        <w:t>(</w:t>
      </w:r>
      <w:r w:rsidRPr="00C659C1">
        <w:rPr>
          <w:rFonts w:asciiTheme="majorHAnsi" w:hAnsiTheme="majorHAnsi"/>
          <w:i/>
        </w:rPr>
        <w:t>ababar padha sakala</w:t>
      </w:r>
      <w:r w:rsidRPr="00C659C1">
        <w:rPr>
          <w:rFonts w:asciiTheme="majorHAnsi" w:hAnsiTheme="majorHAnsi"/>
          <w:iCs/>
          <w:lang w:val="id-ID"/>
        </w:rPr>
        <w:t>)</w:t>
      </w:r>
      <w:r w:rsidRPr="00C659C1">
        <w:rPr>
          <w:rFonts w:asciiTheme="majorHAnsi" w:hAnsiTheme="majorHAnsi"/>
          <w:lang w:val="sv-SE"/>
        </w:rPr>
        <w:t>. Menurut Supadjar (2001: 296-297)</w:t>
      </w:r>
      <w:r w:rsidRPr="00C659C1">
        <w:rPr>
          <w:rFonts w:asciiTheme="majorHAnsi" w:hAnsiTheme="majorHAnsi"/>
          <w:lang w:val="id-ID"/>
        </w:rPr>
        <w:t>,</w:t>
      </w:r>
      <w:r w:rsidRPr="00C659C1">
        <w:rPr>
          <w:rFonts w:asciiTheme="majorHAnsi" w:hAnsiTheme="majorHAnsi"/>
          <w:lang w:val="sv-SE"/>
        </w:rPr>
        <w:t xml:space="preserve"> </w:t>
      </w:r>
      <w:r w:rsidRPr="00C659C1">
        <w:rPr>
          <w:rFonts w:asciiTheme="majorHAnsi" w:hAnsiTheme="majorHAnsi"/>
          <w:i/>
          <w:iCs/>
          <w:lang w:val="id-ID"/>
        </w:rPr>
        <w:t>k</w:t>
      </w:r>
      <w:r w:rsidRPr="00C659C1">
        <w:rPr>
          <w:rFonts w:asciiTheme="majorHAnsi" w:hAnsiTheme="majorHAnsi"/>
          <w:i/>
          <w:iCs/>
          <w:lang w:val="sv-SE"/>
        </w:rPr>
        <w:t>un</w:t>
      </w:r>
      <w:r w:rsidRPr="00C659C1">
        <w:rPr>
          <w:rFonts w:asciiTheme="majorHAnsi" w:hAnsiTheme="majorHAnsi"/>
          <w:lang w:val="sv-SE"/>
        </w:rPr>
        <w:t xml:space="preserve"> berarti sabda Tuhan, sabda Tuhan sekali untuk selamanya (Tuhan, seru sekalian alam), sedangkan </w:t>
      </w:r>
      <w:r w:rsidRPr="00C659C1">
        <w:rPr>
          <w:rFonts w:asciiTheme="majorHAnsi" w:hAnsiTheme="majorHAnsi"/>
          <w:i/>
          <w:iCs/>
          <w:lang w:val="id-ID"/>
        </w:rPr>
        <w:t>f</w:t>
      </w:r>
      <w:r w:rsidRPr="00C659C1">
        <w:rPr>
          <w:rFonts w:asciiTheme="majorHAnsi" w:hAnsiTheme="majorHAnsi"/>
          <w:i/>
          <w:iCs/>
          <w:lang w:val="sv-SE"/>
        </w:rPr>
        <w:t>ayakun</w:t>
      </w:r>
      <w:r w:rsidRPr="00C659C1">
        <w:rPr>
          <w:rFonts w:asciiTheme="majorHAnsi" w:hAnsiTheme="majorHAnsi"/>
          <w:lang w:val="sv-SE"/>
        </w:rPr>
        <w:t xml:space="preserve"> berarti menjadilah semuanya terbentang selamanya. Dengan demikian, </w:t>
      </w:r>
      <w:r w:rsidRPr="00C659C1">
        <w:rPr>
          <w:rFonts w:asciiTheme="majorHAnsi" w:hAnsiTheme="majorHAnsi"/>
          <w:i/>
          <w:iCs/>
          <w:lang w:val="id-ID"/>
        </w:rPr>
        <w:t>k</w:t>
      </w:r>
      <w:r w:rsidRPr="00C659C1">
        <w:rPr>
          <w:rFonts w:asciiTheme="majorHAnsi" w:hAnsiTheme="majorHAnsi"/>
          <w:i/>
          <w:iCs/>
          <w:lang w:val="sv-SE"/>
        </w:rPr>
        <w:t xml:space="preserve">un </w:t>
      </w:r>
      <w:r w:rsidRPr="00C659C1">
        <w:rPr>
          <w:rFonts w:asciiTheme="majorHAnsi" w:hAnsiTheme="majorHAnsi"/>
          <w:i/>
          <w:iCs/>
          <w:lang w:val="id-ID"/>
        </w:rPr>
        <w:t>f</w:t>
      </w:r>
      <w:r w:rsidRPr="00C659C1">
        <w:rPr>
          <w:rFonts w:asciiTheme="majorHAnsi" w:hAnsiTheme="majorHAnsi"/>
          <w:i/>
          <w:iCs/>
          <w:lang w:val="sv-SE"/>
        </w:rPr>
        <w:t xml:space="preserve">ayakun </w:t>
      </w:r>
      <w:r w:rsidRPr="00C659C1">
        <w:rPr>
          <w:rFonts w:asciiTheme="majorHAnsi" w:hAnsiTheme="majorHAnsi"/>
          <w:lang w:val="sv-SE"/>
        </w:rPr>
        <w:t>berarti semua yang ada di alam semesta ini terjadi karena sabda dan kehendak Tuhan.</w:t>
      </w:r>
    </w:p>
    <w:p w:rsidR="00641BB6" w:rsidRPr="00C659C1" w:rsidRDefault="00641BB6" w:rsidP="00AC6DE5">
      <w:pPr>
        <w:pStyle w:val="ListParagraph"/>
        <w:spacing w:line="360" w:lineRule="auto"/>
        <w:ind w:left="0" w:firstLine="709"/>
        <w:jc w:val="both"/>
        <w:rPr>
          <w:rFonts w:asciiTheme="majorHAnsi" w:hAnsiTheme="majorHAnsi"/>
          <w:lang w:val="id-ID"/>
        </w:rPr>
      </w:pPr>
      <w:r w:rsidRPr="00C659C1">
        <w:rPr>
          <w:rFonts w:asciiTheme="majorHAnsi" w:hAnsiTheme="majorHAnsi"/>
          <w:lang w:val="id-ID"/>
        </w:rPr>
        <w:t>Tuhan itu Ada. Hal itu suatu pernyataan yang dipahani oleh manusia berdasarkan iman atau kepercayaannya (Mudhofir, 2001: 374). Tuhan itu h</w:t>
      </w:r>
      <w:r w:rsidRPr="00C659C1">
        <w:rPr>
          <w:rFonts w:asciiTheme="majorHAnsi" w:hAnsiTheme="majorHAnsi"/>
        </w:rPr>
        <w:t>idup</w:t>
      </w:r>
      <w:r w:rsidRPr="00C659C1">
        <w:rPr>
          <w:rFonts w:asciiTheme="majorHAnsi" w:hAnsiTheme="majorHAnsi"/>
          <w:lang w:val="id-ID"/>
        </w:rPr>
        <w:t>. Hidup tanpa ada yang menghidupi, tetapi hidup dengan sendiri-Nya. Namun, menghidupi seluruh alam semesta beserta isinya.</w:t>
      </w:r>
      <w:r w:rsidRPr="00C659C1">
        <w:rPr>
          <w:rFonts w:asciiTheme="majorHAnsi" w:hAnsiTheme="majorHAnsi"/>
        </w:rPr>
        <w:t xml:space="preserve"> </w:t>
      </w:r>
      <w:r w:rsidRPr="00C659C1">
        <w:rPr>
          <w:rFonts w:asciiTheme="majorHAnsi" w:hAnsiTheme="majorHAnsi"/>
          <w:lang w:val="id-ID"/>
        </w:rPr>
        <w:t>Yang</w:t>
      </w:r>
      <w:r w:rsidRPr="00C659C1">
        <w:rPr>
          <w:rFonts w:asciiTheme="majorHAnsi" w:hAnsiTheme="majorHAnsi"/>
        </w:rPr>
        <w:t xml:space="preserve"> menjadi tabir hidup</w:t>
      </w:r>
      <w:r w:rsidRPr="00C659C1">
        <w:rPr>
          <w:rFonts w:asciiTheme="majorHAnsi" w:hAnsiTheme="majorHAnsi"/>
          <w:lang w:val="id-ID"/>
        </w:rPr>
        <w:t xml:space="preserve">, Yang </w:t>
      </w:r>
      <w:r w:rsidRPr="00C659C1">
        <w:rPr>
          <w:rFonts w:asciiTheme="majorHAnsi" w:hAnsiTheme="majorHAnsi"/>
          <w:lang w:val="id-ID"/>
        </w:rPr>
        <w:lastRenderedPageBreak/>
        <w:t>tanpa hawa nafsu, dan Yang hidup tanpa jiwa. Pernyataan itu dimuat di dalam indikator halaman 10-11 berikut ini.</w:t>
      </w:r>
    </w:p>
    <w:p w:rsidR="00641BB6" w:rsidRPr="00C659C1" w:rsidRDefault="00641BB6" w:rsidP="00641BB6">
      <w:pPr>
        <w:pStyle w:val="ListParagraph"/>
        <w:ind w:left="567"/>
        <w:jc w:val="both"/>
        <w:rPr>
          <w:rFonts w:asciiTheme="majorHAnsi" w:hAnsiTheme="majorHAnsi"/>
          <w:lang w:val="id-ID"/>
        </w:rPr>
      </w:pPr>
      <w:r w:rsidRPr="00C659C1">
        <w:rPr>
          <w:rFonts w:asciiTheme="majorHAnsi" w:hAnsiTheme="majorHAnsi"/>
          <w:i/>
        </w:rPr>
        <w:t>iman iku iya urip / urip ingkang kauripan / ing urip kang urip dhéwé / dadya pangarêp warana / anasir napsu hawa / ya dadi wahananipun / urip ingkang tanpa jiwa //</w:t>
      </w:r>
    </w:p>
    <w:p w:rsidR="00641BB6" w:rsidRPr="00C659C1" w:rsidRDefault="00641BB6" w:rsidP="00641BB6">
      <w:pPr>
        <w:ind w:left="567"/>
        <w:jc w:val="both"/>
        <w:rPr>
          <w:rFonts w:asciiTheme="majorHAnsi" w:hAnsiTheme="majorHAnsi"/>
          <w:i/>
        </w:rPr>
      </w:pPr>
      <w:r w:rsidRPr="00C659C1">
        <w:rPr>
          <w:rFonts w:asciiTheme="majorHAnsi" w:hAnsiTheme="majorHAnsi"/>
          <w:i/>
        </w:rPr>
        <w:t>urip iku iya urip / urip nora kauripan / anguripi alam kabèh / iya kang jumênêng iman / ya dadi napsu hawa / dèn wruh tajal</w:t>
      </w:r>
      <w:r w:rsidRPr="00C659C1">
        <w:rPr>
          <w:rFonts w:asciiTheme="majorHAnsi" w:hAnsiTheme="majorHAnsi"/>
          <w:i/>
          <w:lang w:val="id-ID"/>
        </w:rPr>
        <w:t>l</w:t>
      </w:r>
      <w:r w:rsidRPr="00C659C1">
        <w:rPr>
          <w:rFonts w:asciiTheme="majorHAnsi" w:hAnsiTheme="majorHAnsi"/>
          <w:i/>
        </w:rPr>
        <w:t>ining wujud / wujud sajatining gêsang //</w:t>
      </w:r>
    </w:p>
    <w:p w:rsidR="00641BB6" w:rsidRPr="00C659C1" w:rsidRDefault="00641BB6" w:rsidP="00641BB6">
      <w:pPr>
        <w:pStyle w:val="ListParagraph"/>
        <w:spacing w:line="360" w:lineRule="auto"/>
        <w:ind w:left="0" w:firstLine="709"/>
        <w:jc w:val="both"/>
        <w:rPr>
          <w:rFonts w:asciiTheme="majorHAnsi" w:hAnsiTheme="majorHAnsi"/>
          <w:b/>
          <w:lang w:val="id-ID"/>
        </w:rPr>
      </w:pPr>
    </w:p>
    <w:p w:rsidR="00641BB6" w:rsidRPr="00C659C1" w:rsidRDefault="00641BB6" w:rsidP="00641BB6">
      <w:pPr>
        <w:pStyle w:val="ListParagraph"/>
        <w:spacing w:line="360" w:lineRule="auto"/>
        <w:ind w:left="0" w:firstLine="709"/>
        <w:jc w:val="both"/>
        <w:rPr>
          <w:rFonts w:asciiTheme="majorHAnsi" w:hAnsiTheme="majorHAnsi"/>
          <w:lang w:val="id-ID"/>
        </w:rPr>
      </w:pPr>
      <w:r w:rsidRPr="00C659C1">
        <w:rPr>
          <w:rFonts w:asciiTheme="majorHAnsi" w:hAnsiTheme="majorHAnsi"/>
          <w:lang w:val="id-ID"/>
        </w:rPr>
        <w:t xml:space="preserve">Konsep </w:t>
      </w:r>
      <w:r w:rsidRPr="00C659C1">
        <w:rPr>
          <w:rFonts w:asciiTheme="majorHAnsi" w:hAnsiTheme="majorHAnsi"/>
          <w:i/>
          <w:lang w:val="id-ID"/>
        </w:rPr>
        <w:t xml:space="preserve">manunggaling kawula Gusti </w:t>
      </w:r>
      <w:r w:rsidRPr="00C659C1">
        <w:rPr>
          <w:rFonts w:asciiTheme="majorHAnsi" w:hAnsiTheme="majorHAnsi"/>
          <w:lang w:val="id-ID"/>
        </w:rPr>
        <w:t xml:space="preserve">merupakan gubahan dari ajaran </w:t>
      </w:r>
      <w:r w:rsidRPr="00C659C1">
        <w:rPr>
          <w:rFonts w:asciiTheme="majorHAnsi" w:hAnsiTheme="majorHAnsi"/>
          <w:i/>
          <w:lang w:val="id-ID"/>
        </w:rPr>
        <w:t xml:space="preserve">tajalli </w:t>
      </w:r>
      <w:r w:rsidRPr="00C659C1">
        <w:rPr>
          <w:rFonts w:asciiTheme="majorHAnsi" w:hAnsiTheme="majorHAnsi"/>
          <w:lang w:val="id-ID"/>
        </w:rPr>
        <w:t xml:space="preserve">(yang berasal dari paham </w:t>
      </w:r>
      <w:r w:rsidRPr="00C659C1">
        <w:rPr>
          <w:rFonts w:asciiTheme="majorHAnsi" w:hAnsiTheme="majorHAnsi"/>
          <w:i/>
          <w:lang w:val="id-ID"/>
        </w:rPr>
        <w:t>martabat tujuh</w:t>
      </w:r>
      <w:r w:rsidRPr="00C659C1">
        <w:rPr>
          <w:rFonts w:asciiTheme="majorHAnsi" w:hAnsiTheme="majorHAnsi"/>
          <w:lang w:val="id-ID"/>
        </w:rPr>
        <w:t xml:space="preserve">). </w:t>
      </w:r>
      <w:r w:rsidRPr="00C659C1">
        <w:rPr>
          <w:rFonts w:asciiTheme="majorHAnsi" w:hAnsiTheme="majorHAnsi"/>
          <w:i/>
          <w:lang w:val="id-ID"/>
        </w:rPr>
        <w:t xml:space="preserve">Tajalli </w:t>
      </w:r>
      <w:r w:rsidRPr="00C659C1">
        <w:rPr>
          <w:rFonts w:asciiTheme="majorHAnsi" w:hAnsiTheme="majorHAnsi"/>
          <w:lang w:val="id-ID"/>
        </w:rPr>
        <w:t xml:space="preserve">berarti memperlihatkan keluar. Lebih lanjut, dituliskan bahwa dasar pemikiran </w:t>
      </w:r>
      <w:r w:rsidRPr="00C659C1">
        <w:rPr>
          <w:rFonts w:asciiTheme="majorHAnsi" w:hAnsiTheme="majorHAnsi"/>
          <w:i/>
          <w:lang w:val="id-ID"/>
        </w:rPr>
        <w:t xml:space="preserve">tajalli </w:t>
      </w:r>
      <w:r w:rsidRPr="00C659C1">
        <w:rPr>
          <w:rFonts w:asciiTheme="majorHAnsi" w:hAnsiTheme="majorHAnsi"/>
          <w:lang w:val="id-ID"/>
        </w:rPr>
        <w:t xml:space="preserve"> bersumber dari penganut paham </w:t>
      </w:r>
      <w:r w:rsidRPr="00C659C1">
        <w:rPr>
          <w:rFonts w:asciiTheme="majorHAnsi" w:hAnsiTheme="majorHAnsi"/>
          <w:i/>
          <w:lang w:val="id-ID"/>
        </w:rPr>
        <w:t>wahdatul-wujud</w:t>
      </w:r>
      <w:r w:rsidRPr="00C659C1">
        <w:rPr>
          <w:rFonts w:asciiTheme="majorHAnsi" w:hAnsiTheme="majorHAnsi"/>
          <w:lang w:val="id-ID"/>
        </w:rPr>
        <w:t>,</w:t>
      </w:r>
      <w:r w:rsidRPr="00C659C1">
        <w:rPr>
          <w:rFonts w:asciiTheme="majorHAnsi" w:hAnsiTheme="majorHAnsi"/>
          <w:i/>
          <w:lang w:val="id-ID"/>
        </w:rPr>
        <w:t xml:space="preserve"> </w:t>
      </w:r>
      <w:r w:rsidRPr="00C659C1">
        <w:rPr>
          <w:rFonts w:asciiTheme="majorHAnsi" w:hAnsiTheme="majorHAnsi"/>
          <w:lang w:val="id-ID"/>
        </w:rPr>
        <w:t xml:space="preserve">suatu ajaran dalam falsafah disebut </w:t>
      </w:r>
      <w:r w:rsidRPr="00C659C1">
        <w:rPr>
          <w:rFonts w:asciiTheme="majorHAnsi" w:hAnsiTheme="majorHAnsi"/>
          <w:i/>
          <w:lang w:val="id-ID"/>
        </w:rPr>
        <w:t>monisme</w:t>
      </w:r>
      <w:r w:rsidRPr="00C659C1">
        <w:rPr>
          <w:rFonts w:asciiTheme="majorHAnsi" w:hAnsiTheme="majorHAnsi"/>
          <w:lang w:val="id-ID"/>
        </w:rPr>
        <w:t xml:space="preserve">. Artinya, suatu paham yang memandang bahwa alam semesta beserta manusia adalah aspek lahir dari suatu hakikat yang tunggal, yaitu Tuhan (Simuh, 1988: 293). </w:t>
      </w:r>
    </w:p>
    <w:p w:rsidR="00641BB6" w:rsidRPr="00C659C1" w:rsidRDefault="00641BB6" w:rsidP="00641BB6">
      <w:pPr>
        <w:pStyle w:val="ListParagraph"/>
        <w:spacing w:line="360" w:lineRule="auto"/>
        <w:ind w:left="0" w:firstLine="709"/>
        <w:jc w:val="both"/>
        <w:rPr>
          <w:rFonts w:asciiTheme="majorHAnsi" w:hAnsiTheme="majorHAnsi"/>
          <w:lang w:val="id-ID"/>
        </w:rPr>
      </w:pPr>
      <w:r w:rsidRPr="00C659C1">
        <w:rPr>
          <w:rFonts w:asciiTheme="majorHAnsi" w:hAnsiTheme="majorHAnsi"/>
          <w:lang w:val="id-ID"/>
        </w:rPr>
        <w:t xml:space="preserve">Tuhan adalah Dzat Esa, yakni mempunyai dua sifat, </w:t>
      </w:r>
      <w:r w:rsidRPr="00C659C1">
        <w:rPr>
          <w:rFonts w:asciiTheme="majorHAnsi" w:hAnsiTheme="majorHAnsi"/>
          <w:i/>
          <w:lang w:val="id-ID"/>
        </w:rPr>
        <w:t xml:space="preserve">al-Haqq </w:t>
      </w:r>
      <w:r w:rsidRPr="00C659C1">
        <w:rPr>
          <w:rFonts w:asciiTheme="majorHAnsi" w:hAnsiTheme="majorHAnsi"/>
          <w:lang w:val="id-ID"/>
        </w:rPr>
        <w:t xml:space="preserve">(Khalik) dan </w:t>
      </w:r>
      <w:r w:rsidRPr="00C659C1">
        <w:rPr>
          <w:rFonts w:asciiTheme="majorHAnsi" w:hAnsiTheme="majorHAnsi"/>
          <w:i/>
          <w:lang w:val="id-ID"/>
        </w:rPr>
        <w:t xml:space="preserve">khalq </w:t>
      </w:r>
      <w:r w:rsidRPr="00C659C1">
        <w:rPr>
          <w:rFonts w:asciiTheme="majorHAnsi" w:hAnsiTheme="majorHAnsi"/>
          <w:lang w:val="id-ID"/>
        </w:rPr>
        <w:t xml:space="preserve">(makhluk), serta memiliki dua nama, </w:t>
      </w:r>
      <w:r w:rsidRPr="00C659C1">
        <w:rPr>
          <w:rFonts w:asciiTheme="majorHAnsi" w:hAnsiTheme="majorHAnsi"/>
          <w:i/>
          <w:lang w:val="id-ID"/>
        </w:rPr>
        <w:t xml:space="preserve">al-Rabb </w:t>
      </w:r>
      <w:r w:rsidRPr="00C659C1">
        <w:rPr>
          <w:rFonts w:asciiTheme="majorHAnsi" w:hAnsiTheme="majorHAnsi"/>
          <w:lang w:val="id-ID"/>
        </w:rPr>
        <w:t xml:space="preserve">(Tuhan) dan </w:t>
      </w:r>
      <w:r w:rsidRPr="00C659C1">
        <w:rPr>
          <w:rFonts w:asciiTheme="majorHAnsi" w:hAnsiTheme="majorHAnsi"/>
          <w:i/>
          <w:lang w:val="id-ID"/>
        </w:rPr>
        <w:t xml:space="preserve">al-‘abd </w:t>
      </w:r>
      <w:r w:rsidRPr="00C659C1">
        <w:rPr>
          <w:rFonts w:asciiTheme="majorHAnsi" w:hAnsiTheme="majorHAnsi"/>
          <w:lang w:val="id-ID"/>
        </w:rPr>
        <w:t>(hamba). Tuhan sebagai Dzat mutlak dan murni, bebas dari segala hubungan dan ikatan. Dalam keadan seperti itu Tuhan tidak dapat diketahui dan tidak dapat diserupakan dengan apapun. Selama manusia mampu menyucikan hatinya dari pengaruh nafsunya, maka pikiran dan hatinya menjadi hening, tenang sehingga dapat memperlihatkan aspek keilahiannya (Simuh, 1988: 293-294).</w:t>
      </w:r>
    </w:p>
    <w:p w:rsidR="00641BB6" w:rsidRPr="00C659C1" w:rsidRDefault="00641BB6" w:rsidP="00641BB6">
      <w:pPr>
        <w:pStyle w:val="ListParagraph"/>
        <w:ind w:left="0" w:firstLine="709"/>
        <w:jc w:val="both"/>
        <w:rPr>
          <w:rFonts w:asciiTheme="majorHAnsi" w:hAnsiTheme="majorHAnsi"/>
          <w:lang w:val="id-ID"/>
        </w:rPr>
      </w:pPr>
    </w:p>
    <w:p w:rsidR="00641BB6" w:rsidRPr="00C659C1" w:rsidRDefault="00641BB6" w:rsidP="00641BB6">
      <w:pPr>
        <w:ind w:left="567"/>
        <w:jc w:val="both"/>
        <w:rPr>
          <w:rFonts w:asciiTheme="majorHAnsi" w:hAnsiTheme="majorHAnsi"/>
          <w:i/>
          <w:lang w:val="id-ID"/>
        </w:rPr>
      </w:pPr>
      <w:r w:rsidRPr="00C659C1">
        <w:rPr>
          <w:rFonts w:asciiTheme="majorHAnsi" w:hAnsiTheme="majorHAnsi"/>
          <w:i/>
        </w:rPr>
        <w:t>urip kang tan lali / éling lamun karya titah / éling saobah osiké / éling kang bêcik ginanjar / ingkang ala siniksa / éling iku jatinipun / ya iman ya uripira //</w:t>
      </w:r>
    </w:p>
    <w:p w:rsidR="00641BB6" w:rsidRPr="00C659C1" w:rsidRDefault="00641BB6" w:rsidP="00641BB6">
      <w:pPr>
        <w:jc w:val="both"/>
        <w:rPr>
          <w:rFonts w:asciiTheme="majorHAnsi" w:hAnsiTheme="majorHAnsi"/>
          <w:i/>
          <w:lang w:val="id-ID"/>
        </w:rPr>
      </w:pPr>
    </w:p>
    <w:p w:rsidR="00641BB6" w:rsidRPr="00C659C1" w:rsidRDefault="00641BB6" w:rsidP="00AC6DE5">
      <w:pPr>
        <w:spacing w:line="360" w:lineRule="auto"/>
        <w:ind w:firstLine="709"/>
        <w:jc w:val="both"/>
        <w:rPr>
          <w:rFonts w:asciiTheme="majorHAnsi" w:hAnsiTheme="majorHAnsi"/>
          <w:i/>
          <w:iCs/>
        </w:rPr>
      </w:pPr>
      <w:r w:rsidRPr="00C659C1">
        <w:rPr>
          <w:rFonts w:asciiTheme="majorHAnsi" w:hAnsiTheme="majorHAnsi"/>
          <w:lang w:val="id-ID"/>
        </w:rPr>
        <w:t xml:space="preserve">Kutipan di atas terdapat pada halaman 11 yang menguraikan tentang </w:t>
      </w:r>
      <w:r w:rsidRPr="00C659C1">
        <w:rPr>
          <w:rFonts w:asciiTheme="majorHAnsi" w:hAnsiTheme="majorHAnsi"/>
          <w:i/>
        </w:rPr>
        <w:t>éling</w:t>
      </w:r>
      <w:r w:rsidRPr="00C659C1">
        <w:rPr>
          <w:rFonts w:asciiTheme="majorHAnsi" w:hAnsiTheme="majorHAnsi"/>
          <w:lang w:val="id-ID"/>
        </w:rPr>
        <w:t>, yakni senantiasa tidak lupa dalam hidup. Hal itu dapat diwujudkan d</w:t>
      </w:r>
      <w:r w:rsidRPr="00C659C1">
        <w:rPr>
          <w:rFonts w:asciiTheme="majorHAnsi" w:hAnsiTheme="majorHAnsi"/>
          <w:lang w:val="sv-SE"/>
        </w:rPr>
        <w:t xml:space="preserve">engan </w:t>
      </w:r>
      <w:r w:rsidRPr="00C659C1">
        <w:rPr>
          <w:rFonts w:asciiTheme="majorHAnsi" w:hAnsiTheme="majorHAnsi"/>
          <w:i/>
          <w:iCs/>
          <w:lang w:val="sv-SE"/>
        </w:rPr>
        <w:t>rasa</w:t>
      </w:r>
      <w:r w:rsidRPr="00C659C1">
        <w:rPr>
          <w:rFonts w:asciiTheme="majorHAnsi" w:hAnsiTheme="majorHAnsi"/>
          <w:lang w:val="sv-SE"/>
        </w:rPr>
        <w:t xml:space="preserve">, </w:t>
      </w:r>
      <w:r w:rsidRPr="00C659C1">
        <w:rPr>
          <w:rFonts w:asciiTheme="majorHAnsi" w:hAnsiTheme="majorHAnsi"/>
          <w:lang w:val="id-ID"/>
        </w:rPr>
        <w:t xml:space="preserve">yakni </w:t>
      </w:r>
      <w:r w:rsidRPr="00C659C1">
        <w:rPr>
          <w:rFonts w:asciiTheme="majorHAnsi" w:hAnsiTheme="majorHAnsi"/>
          <w:lang w:val="sv-SE"/>
        </w:rPr>
        <w:t xml:space="preserve">manusia </w:t>
      </w:r>
      <w:r w:rsidRPr="00C659C1">
        <w:rPr>
          <w:rFonts w:asciiTheme="majorHAnsi" w:hAnsiTheme="majorHAnsi"/>
          <w:lang w:val="id-ID"/>
        </w:rPr>
        <w:t>senantiasa</w:t>
      </w:r>
      <w:r w:rsidRPr="00C659C1">
        <w:rPr>
          <w:rFonts w:asciiTheme="majorHAnsi" w:hAnsiTheme="majorHAnsi"/>
          <w:lang w:val="sv-SE"/>
        </w:rPr>
        <w:t xml:space="preserve"> ingat (</w:t>
      </w:r>
      <w:r w:rsidRPr="00C659C1">
        <w:rPr>
          <w:rFonts w:asciiTheme="majorHAnsi" w:hAnsiTheme="majorHAnsi"/>
          <w:i/>
          <w:iCs/>
          <w:lang w:val="sv-SE"/>
        </w:rPr>
        <w:t>éling</w:t>
      </w:r>
      <w:r w:rsidRPr="00C659C1">
        <w:rPr>
          <w:rFonts w:asciiTheme="majorHAnsi" w:hAnsiTheme="majorHAnsi"/>
          <w:lang w:val="sv-SE"/>
        </w:rPr>
        <w:t>) akan asal-usul dirinya sendiri dan dapat</w:t>
      </w:r>
      <w:r w:rsidRPr="00C659C1">
        <w:rPr>
          <w:rFonts w:asciiTheme="majorHAnsi" w:hAnsiTheme="majorHAnsi"/>
          <w:lang w:val="id-ID"/>
        </w:rPr>
        <w:t xml:space="preserve"> m</w:t>
      </w:r>
      <w:r w:rsidRPr="00C659C1">
        <w:rPr>
          <w:rFonts w:asciiTheme="majorHAnsi" w:hAnsiTheme="majorHAnsi"/>
          <w:lang w:val="sv-SE"/>
        </w:rPr>
        <w:t xml:space="preserve">encapai </w:t>
      </w:r>
      <w:r w:rsidRPr="00C659C1">
        <w:rPr>
          <w:rFonts w:asciiTheme="majorHAnsi" w:hAnsiTheme="majorHAnsi"/>
          <w:i/>
          <w:iCs/>
          <w:lang w:val="sv-SE"/>
        </w:rPr>
        <w:t>kawruh sangkan paraning dumadi</w:t>
      </w:r>
      <w:r w:rsidRPr="00C659C1">
        <w:rPr>
          <w:rFonts w:asciiTheme="majorHAnsi" w:hAnsiTheme="majorHAnsi"/>
          <w:lang w:val="sv-SE"/>
        </w:rPr>
        <w:t xml:space="preserve">, yakni pengertian tentang asal dan tujuan segala makhluk. </w:t>
      </w:r>
      <w:r w:rsidRPr="00C659C1">
        <w:rPr>
          <w:rFonts w:asciiTheme="majorHAnsi" w:hAnsiTheme="majorHAnsi"/>
          <w:i/>
          <w:iCs/>
        </w:rPr>
        <w:t xml:space="preserve">Éling </w:t>
      </w:r>
      <w:r w:rsidRPr="00C659C1">
        <w:rPr>
          <w:rFonts w:asciiTheme="majorHAnsi" w:hAnsiTheme="majorHAnsi"/>
        </w:rPr>
        <w:t xml:space="preserve">(ingat) akan asal-usul dirinya sendiri, berarti ingat akan </w:t>
      </w:r>
      <w:r w:rsidRPr="00C659C1">
        <w:rPr>
          <w:rFonts w:asciiTheme="majorHAnsi" w:hAnsiTheme="majorHAnsi"/>
          <w:i/>
          <w:iCs/>
        </w:rPr>
        <w:t>pandam</w:t>
      </w:r>
      <w:r w:rsidRPr="00C659C1">
        <w:rPr>
          <w:rFonts w:asciiTheme="majorHAnsi" w:hAnsiTheme="majorHAnsi"/>
        </w:rPr>
        <w:t xml:space="preserve">, </w:t>
      </w:r>
      <w:r w:rsidRPr="00C659C1">
        <w:rPr>
          <w:rFonts w:asciiTheme="majorHAnsi" w:hAnsiTheme="majorHAnsi"/>
          <w:i/>
          <w:iCs/>
        </w:rPr>
        <w:t>pandom</w:t>
      </w:r>
      <w:r w:rsidRPr="00C659C1">
        <w:rPr>
          <w:rFonts w:asciiTheme="majorHAnsi" w:hAnsiTheme="majorHAnsi"/>
        </w:rPr>
        <w:t xml:space="preserve">, dan </w:t>
      </w:r>
      <w:r w:rsidRPr="00C659C1">
        <w:rPr>
          <w:rFonts w:asciiTheme="majorHAnsi" w:hAnsiTheme="majorHAnsi"/>
          <w:i/>
          <w:iCs/>
        </w:rPr>
        <w:t>panduming Dumadi</w:t>
      </w:r>
      <w:r w:rsidRPr="00C659C1">
        <w:rPr>
          <w:rFonts w:asciiTheme="majorHAnsi" w:hAnsiTheme="majorHAnsi"/>
        </w:rPr>
        <w:t xml:space="preserve">. </w:t>
      </w:r>
      <w:r w:rsidRPr="00C659C1">
        <w:rPr>
          <w:rFonts w:asciiTheme="majorHAnsi" w:hAnsiTheme="majorHAnsi"/>
          <w:i/>
          <w:iCs/>
        </w:rPr>
        <w:t>Pandam</w:t>
      </w:r>
      <w:r w:rsidRPr="00C659C1">
        <w:rPr>
          <w:rFonts w:asciiTheme="majorHAnsi" w:hAnsiTheme="majorHAnsi"/>
        </w:rPr>
        <w:t xml:space="preserve"> artinya cahaya, yakni </w:t>
      </w:r>
      <w:r w:rsidRPr="00C659C1">
        <w:rPr>
          <w:rFonts w:asciiTheme="majorHAnsi" w:hAnsiTheme="majorHAnsi"/>
          <w:i/>
          <w:iCs/>
        </w:rPr>
        <w:t>Nur Muhammad</w:t>
      </w:r>
      <w:r w:rsidRPr="00C659C1">
        <w:rPr>
          <w:rFonts w:asciiTheme="majorHAnsi" w:hAnsiTheme="majorHAnsi"/>
        </w:rPr>
        <w:t xml:space="preserve">. </w:t>
      </w:r>
      <w:r w:rsidRPr="00C659C1">
        <w:rPr>
          <w:rFonts w:asciiTheme="majorHAnsi" w:hAnsiTheme="majorHAnsi"/>
          <w:i/>
          <w:iCs/>
        </w:rPr>
        <w:t>Pandom</w:t>
      </w:r>
      <w:r w:rsidRPr="00C659C1">
        <w:rPr>
          <w:rFonts w:asciiTheme="majorHAnsi" w:hAnsiTheme="majorHAnsi"/>
        </w:rPr>
        <w:t xml:space="preserve"> berarti arah, yakni dari atau asal dan tujuan manusia. </w:t>
      </w:r>
      <w:r w:rsidRPr="00C659C1">
        <w:rPr>
          <w:rFonts w:asciiTheme="majorHAnsi" w:hAnsiTheme="majorHAnsi"/>
          <w:i/>
          <w:iCs/>
        </w:rPr>
        <w:t xml:space="preserve">Pandum </w:t>
      </w:r>
      <w:r w:rsidRPr="00C659C1">
        <w:rPr>
          <w:rFonts w:asciiTheme="majorHAnsi" w:hAnsiTheme="majorHAnsi"/>
        </w:rPr>
        <w:t xml:space="preserve">yang berarti kesesuaian takaran sebab-akibat dari </w:t>
      </w:r>
      <w:r w:rsidRPr="00C659C1">
        <w:rPr>
          <w:rFonts w:asciiTheme="majorHAnsi" w:hAnsiTheme="majorHAnsi"/>
          <w:i/>
          <w:iCs/>
        </w:rPr>
        <w:t>Dumadi</w:t>
      </w:r>
      <w:r w:rsidRPr="00C659C1">
        <w:rPr>
          <w:rFonts w:asciiTheme="majorHAnsi" w:hAnsiTheme="majorHAnsi"/>
        </w:rPr>
        <w:t>, yang membuat ada, yakni Tuhan (</w:t>
      </w:r>
      <w:bookmarkStart w:id="12" w:name="_Hlk5106781"/>
      <w:r w:rsidRPr="00C659C1">
        <w:rPr>
          <w:rFonts w:asciiTheme="majorHAnsi" w:hAnsiTheme="majorHAnsi"/>
        </w:rPr>
        <w:t>Supadjar, 2000: 159</w:t>
      </w:r>
      <w:bookmarkEnd w:id="12"/>
      <w:r w:rsidRPr="00C659C1">
        <w:rPr>
          <w:rFonts w:asciiTheme="majorHAnsi" w:hAnsiTheme="majorHAnsi"/>
        </w:rPr>
        <w:t>).</w:t>
      </w:r>
      <w:r w:rsidRPr="00C659C1">
        <w:rPr>
          <w:rFonts w:asciiTheme="majorHAnsi" w:hAnsiTheme="majorHAnsi"/>
          <w:i/>
          <w:iCs/>
        </w:rPr>
        <w:t xml:space="preserve"> </w:t>
      </w:r>
    </w:p>
    <w:p w:rsidR="00641BB6" w:rsidRPr="00C659C1" w:rsidRDefault="00641BB6" w:rsidP="00641BB6">
      <w:pPr>
        <w:pStyle w:val="ListParagraph"/>
        <w:spacing w:line="360" w:lineRule="auto"/>
        <w:ind w:left="0" w:firstLine="709"/>
        <w:jc w:val="both"/>
        <w:rPr>
          <w:rFonts w:asciiTheme="majorHAnsi" w:hAnsiTheme="majorHAnsi"/>
          <w:lang w:val="id-ID"/>
        </w:rPr>
      </w:pPr>
      <w:r w:rsidRPr="00C659C1">
        <w:rPr>
          <w:rFonts w:asciiTheme="majorHAnsi" w:hAnsiTheme="majorHAnsi"/>
          <w:lang w:val="id-ID"/>
        </w:rPr>
        <w:lastRenderedPageBreak/>
        <w:t xml:space="preserve">Selain itu, hendaknya juga </w:t>
      </w:r>
      <w:r w:rsidRPr="00C659C1">
        <w:rPr>
          <w:rFonts w:asciiTheme="majorHAnsi" w:hAnsiTheme="majorHAnsi"/>
          <w:i/>
        </w:rPr>
        <w:t>éling saobah osiké</w:t>
      </w:r>
      <w:r w:rsidRPr="00C659C1">
        <w:rPr>
          <w:rFonts w:asciiTheme="majorHAnsi" w:hAnsiTheme="majorHAnsi"/>
          <w:i/>
          <w:lang w:val="id-ID"/>
        </w:rPr>
        <w:t xml:space="preserve"> </w:t>
      </w:r>
      <w:r w:rsidRPr="00C659C1">
        <w:rPr>
          <w:rFonts w:asciiTheme="majorHAnsi" w:hAnsiTheme="majorHAnsi"/>
          <w:lang w:val="id-ID"/>
        </w:rPr>
        <w:t xml:space="preserve">‘ingat akan semua keinginan hati’. Hal itu diperkuat dengan </w:t>
      </w:r>
      <w:r w:rsidRPr="00C659C1">
        <w:rPr>
          <w:rFonts w:asciiTheme="majorHAnsi" w:hAnsiTheme="majorHAnsi"/>
          <w:i/>
        </w:rPr>
        <w:t xml:space="preserve">éling kang bêcik ginanjar </w:t>
      </w:r>
      <w:r w:rsidRPr="00C659C1">
        <w:rPr>
          <w:rFonts w:asciiTheme="majorHAnsi" w:hAnsiTheme="majorHAnsi"/>
          <w:lang w:val="id-ID"/>
        </w:rPr>
        <w:t>‘ingat bagi siapa pun yang berbuat dan beramal baik akan dianugerahi atau diberi pahala’. Namun, sebaliknya</w:t>
      </w:r>
      <w:r w:rsidRPr="00C659C1">
        <w:rPr>
          <w:rFonts w:asciiTheme="majorHAnsi" w:hAnsiTheme="majorHAnsi"/>
          <w:i/>
        </w:rPr>
        <w:t xml:space="preserve"> ingkang ala siniksa </w:t>
      </w:r>
      <w:r w:rsidRPr="00C659C1">
        <w:rPr>
          <w:rFonts w:asciiTheme="majorHAnsi" w:hAnsiTheme="majorHAnsi"/>
          <w:lang w:val="id-ID"/>
        </w:rPr>
        <w:t>‘bagi yang berbuat tidak baik bahkan jahat akan disiksa’. Sebagai kewajiban bagi manusia bahwa</w:t>
      </w:r>
      <w:r w:rsidRPr="00C659C1">
        <w:rPr>
          <w:rFonts w:asciiTheme="majorHAnsi" w:hAnsiTheme="majorHAnsi"/>
          <w:i/>
        </w:rPr>
        <w:t xml:space="preserve"> éling iku jatinipun/ya iman ya uripira</w:t>
      </w:r>
      <w:r w:rsidRPr="00C659C1">
        <w:rPr>
          <w:rFonts w:asciiTheme="majorHAnsi" w:hAnsiTheme="majorHAnsi"/>
          <w:b/>
          <w:lang w:val="id-ID"/>
        </w:rPr>
        <w:t xml:space="preserve"> </w:t>
      </w:r>
      <w:r w:rsidRPr="00C659C1">
        <w:rPr>
          <w:rFonts w:asciiTheme="majorHAnsi" w:hAnsiTheme="majorHAnsi"/>
          <w:lang w:val="id-ID"/>
        </w:rPr>
        <w:t xml:space="preserve">‘ingat itu sesungguhnya (sejatinya) adalah iman atau keyakinan dan juga kehidupan manusia’. </w:t>
      </w:r>
    </w:p>
    <w:p w:rsidR="00641BB6" w:rsidRPr="00C659C1" w:rsidRDefault="00641BB6" w:rsidP="00641BB6">
      <w:pPr>
        <w:pStyle w:val="ListParagraph"/>
        <w:spacing w:line="360" w:lineRule="auto"/>
        <w:ind w:left="0" w:firstLine="709"/>
        <w:jc w:val="both"/>
        <w:rPr>
          <w:rFonts w:asciiTheme="majorHAnsi" w:hAnsiTheme="majorHAnsi"/>
          <w:b/>
          <w:lang w:val="id-ID"/>
        </w:rPr>
      </w:pPr>
      <w:r w:rsidRPr="00C659C1">
        <w:rPr>
          <w:rFonts w:asciiTheme="majorHAnsi" w:hAnsiTheme="majorHAnsi"/>
          <w:lang w:val="id-ID"/>
        </w:rPr>
        <w:t xml:space="preserve">Dengan demikian, kewajiban manusia adalah senantiasa ingat akan jati dirinya sebagai makhluk yang harus senantiasa melaksanakan kewajibannya sebaik mungkin. Kewajiban manusia juga senantiasa berbuat kebajikan kepada siapa pun, dimana pun, dan kapan pun. Sebaliknya, jangan sekali-sekali melakukan perbuatan yang merugikan orang lain sekecil apapun. </w:t>
      </w:r>
      <w:r w:rsidRPr="00C659C1">
        <w:rPr>
          <w:rFonts w:asciiTheme="majorHAnsi" w:hAnsiTheme="majorHAnsi"/>
          <w:b/>
          <w:lang w:val="id-ID"/>
        </w:rPr>
        <w:t xml:space="preserve">            </w:t>
      </w:r>
    </w:p>
    <w:p w:rsidR="00641BB6" w:rsidRPr="00C659C1" w:rsidRDefault="00641BB6" w:rsidP="00641BB6">
      <w:pPr>
        <w:pStyle w:val="BodyTextIndent3"/>
        <w:spacing w:after="0" w:line="360" w:lineRule="auto"/>
        <w:ind w:left="0" w:firstLine="709"/>
        <w:jc w:val="both"/>
        <w:rPr>
          <w:rFonts w:asciiTheme="majorHAnsi" w:hAnsiTheme="majorHAnsi"/>
          <w:sz w:val="24"/>
          <w:szCs w:val="24"/>
          <w:lang w:val="sv-SE"/>
        </w:rPr>
      </w:pPr>
      <w:r w:rsidRPr="00C659C1">
        <w:rPr>
          <w:rFonts w:asciiTheme="majorHAnsi" w:hAnsiTheme="majorHAnsi"/>
          <w:sz w:val="24"/>
          <w:szCs w:val="24"/>
          <w:lang w:val="af-ZA"/>
        </w:rPr>
        <w:t xml:space="preserve">Yang perlu diingat bahwa perjalanan hidup manusia, baik di dunia maupun sampai ke alam akhirat atau alam baka, itu hanya sekali. </w:t>
      </w:r>
      <w:r w:rsidRPr="00C659C1">
        <w:rPr>
          <w:rFonts w:asciiTheme="majorHAnsi" w:hAnsiTheme="majorHAnsi"/>
          <w:sz w:val="24"/>
          <w:szCs w:val="24"/>
          <w:lang w:val="sv-SE"/>
        </w:rPr>
        <w:t>Artinya, jika perjalannan hidupnya salah, maka akan terjerumus atau mendapatkan kesesatan. Sebaliknya, bila dalam perjalanan hidupnya benar, maka akan mendapatkan kesempurnaan dan dapat kembali menyatu dengan Tuhannya</w:t>
      </w:r>
      <w:r w:rsidRPr="00C659C1">
        <w:rPr>
          <w:rFonts w:asciiTheme="majorHAnsi" w:hAnsiTheme="majorHAnsi"/>
          <w:sz w:val="24"/>
          <w:szCs w:val="24"/>
          <w:lang w:val="id-ID"/>
        </w:rPr>
        <w:t xml:space="preserve"> (</w:t>
      </w:r>
      <w:r w:rsidRPr="00C659C1">
        <w:rPr>
          <w:rFonts w:asciiTheme="majorHAnsi" w:hAnsiTheme="majorHAnsi"/>
          <w:i/>
          <w:sz w:val="24"/>
          <w:szCs w:val="24"/>
          <w:lang w:val="id-ID"/>
        </w:rPr>
        <w:t>manunggaling kawula-Gusti</w:t>
      </w:r>
      <w:r w:rsidRPr="00C659C1">
        <w:rPr>
          <w:rFonts w:asciiTheme="majorHAnsi" w:hAnsiTheme="majorHAnsi"/>
          <w:sz w:val="24"/>
          <w:szCs w:val="24"/>
          <w:lang w:val="id-ID"/>
        </w:rPr>
        <w:t>)</w:t>
      </w:r>
      <w:r w:rsidRPr="00C659C1">
        <w:rPr>
          <w:rFonts w:asciiTheme="majorHAnsi" w:hAnsiTheme="majorHAnsi"/>
          <w:sz w:val="24"/>
          <w:szCs w:val="24"/>
          <w:lang w:val="sv-SE"/>
        </w:rPr>
        <w:t>. Oleh karena itu, hendaknya manusia selalu mengusahakan terus sepanjang hidupnya untuk mencapai dan menjaga keselamatan jiwa dan raga.</w:t>
      </w:r>
    </w:p>
    <w:p w:rsidR="00641BB6" w:rsidRPr="00C659C1" w:rsidRDefault="00641BB6" w:rsidP="00641BB6">
      <w:pPr>
        <w:ind w:left="567"/>
        <w:jc w:val="both"/>
        <w:rPr>
          <w:rFonts w:asciiTheme="majorHAnsi" w:hAnsiTheme="majorHAnsi"/>
          <w:i/>
        </w:rPr>
      </w:pPr>
      <w:r w:rsidRPr="00C659C1">
        <w:rPr>
          <w:rFonts w:asciiTheme="majorHAnsi" w:hAnsiTheme="majorHAnsi"/>
          <w:i/>
        </w:rPr>
        <w:t>ora iku liré sukci / nora rupa nora warna / nora lanang nora wadon / nora nganggo pancadriya / nora napas ambêkan / nora obah mênêng namung / nora tau kasamaran //</w:t>
      </w:r>
    </w:p>
    <w:p w:rsidR="00641BB6" w:rsidRPr="00C659C1" w:rsidRDefault="00641BB6" w:rsidP="00641BB6">
      <w:pPr>
        <w:pStyle w:val="ListParagraph"/>
        <w:ind w:left="0" w:firstLine="709"/>
        <w:jc w:val="both"/>
        <w:rPr>
          <w:rFonts w:asciiTheme="majorHAnsi" w:hAnsiTheme="majorHAnsi"/>
          <w:lang w:val="id-ID"/>
        </w:rPr>
      </w:pPr>
    </w:p>
    <w:p w:rsidR="00641BB6" w:rsidRPr="00C659C1" w:rsidRDefault="00641BB6" w:rsidP="00641BB6">
      <w:pPr>
        <w:pStyle w:val="ListParagraph"/>
        <w:spacing w:line="360" w:lineRule="auto"/>
        <w:ind w:left="0" w:firstLine="709"/>
        <w:jc w:val="both"/>
        <w:rPr>
          <w:rFonts w:asciiTheme="majorHAnsi" w:hAnsiTheme="majorHAnsi"/>
          <w:b/>
          <w:lang w:val="id-ID"/>
        </w:rPr>
      </w:pPr>
      <w:r w:rsidRPr="00C659C1">
        <w:rPr>
          <w:rFonts w:asciiTheme="majorHAnsi" w:hAnsiTheme="majorHAnsi"/>
          <w:i/>
          <w:lang w:val="id-ID"/>
        </w:rPr>
        <w:t xml:space="preserve">Ora </w:t>
      </w:r>
      <w:r w:rsidRPr="00C659C1">
        <w:rPr>
          <w:rFonts w:asciiTheme="majorHAnsi" w:hAnsiTheme="majorHAnsi"/>
          <w:lang w:val="id-ID"/>
        </w:rPr>
        <w:t>itu</w:t>
      </w:r>
      <w:r w:rsidRPr="00C659C1">
        <w:rPr>
          <w:rFonts w:asciiTheme="majorHAnsi" w:hAnsiTheme="majorHAnsi"/>
          <w:i/>
          <w:lang w:val="id-ID"/>
        </w:rPr>
        <w:t xml:space="preserve"> suwung</w:t>
      </w:r>
      <w:r w:rsidRPr="00C659C1">
        <w:rPr>
          <w:rFonts w:asciiTheme="majorHAnsi" w:hAnsiTheme="majorHAnsi"/>
          <w:lang w:val="id-ID"/>
        </w:rPr>
        <w:t xml:space="preserve">, kosong atau </w:t>
      </w:r>
      <w:r w:rsidRPr="00C659C1">
        <w:rPr>
          <w:rFonts w:asciiTheme="majorHAnsi" w:hAnsiTheme="majorHAnsi"/>
          <w:i/>
          <w:lang w:val="id-ID"/>
        </w:rPr>
        <w:t xml:space="preserve">tan kasatmata </w:t>
      </w:r>
      <w:r w:rsidRPr="00C659C1">
        <w:rPr>
          <w:rFonts w:asciiTheme="majorHAnsi" w:hAnsiTheme="majorHAnsi"/>
          <w:lang w:val="id-ID"/>
        </w:rPr>
        <w:t>adalah suci. Suci itu adalah</w:t>
      </w:r>
      <w:r w:rsidRPr="00C659C1">
        <w:rPr>
          <w:rFonts w:asciiTheme="majorHAnsi" w:hAnsiTheme="majorHAnsi"/>
          <w:lang w:val="af-ZA"/>
        </w:rPr>
        <w:t xml:space="preserve"> </w:t>
      </w:r>
      <w:r w:rsidRPr="00C659C1">
        <w:rPr>
          <w:rFonts w:asciiTheme="majorHAnsi" w:hAnsiTheme="majorHAnsi"/>
          <w:lang w:val="id-ID"/>
        </w:rPr>
        <w:t>Ada (Allah)</w:t>
      </w:r>
      <w:r w:rsidRPr="00C659C1">
        <w:rPr>
          <w:rFonts w:asciiTheme="majorHAnsi" w:hAnsiTheme="majorHAnsi"/>
          <w:lang w:val="af-ZA"/>
        </w:rPr>
        <w:t xml:space="preserve"> </w:t>
      </w:r>
      <w:r w:rsidRPr="00C659C1">
        <w:rPr>
          <w:rFonts w:asciiTheme="majorHAnsi" w:hAnsiTheme="majorHAnsi"/>
          <w:lang w:val="id-ID"/>
        </w:rPr>
        <w:t>yang</w:t>
      </w:r>
      <w:r w:rsidRPr="00C659C1">
        <w:rPr>
          <w:rFonts w:asciiTheme="majorHAnsi" w:hAnsiTheme="majorHAnsi"/>
          <w:lang w:val="af-ZA"/>
        </w:rPr>
        <w:t xml:space="preserve"> sesungguhnya tidak</w:t>
      </w:r>
      <w:r w:rsidRPr="00C659C1">
        <w:rPr>
          <w:rFonts w:asciiTheme="majorHAnsi" w:hAnsiTheme="majorHAnsi"/>
          <w:lang w:val="id-ID"/>
        </w:rPr>
        <w:t xml:space="preserve"> berupa, tidak berwarna.</w:t>
      </w:r>
      <w:r w:rsidRPr="00C659C1">
        <w:rPr>
          <w:rFonts w:asciiTheme="majorHAnsi" w:hAnsiTheme="majorHAnsi"/>
          <w:lang w:val="af-ZA"/>
        </w:rPr>
        <w:t xml:space="preserve"> </w:t>
      </w:r>
      <w:r w:rsidRPr="00C659C1">
        <w:rPr>
          <w:rFonts w:asciiTheme="majorHAnsi" w:hAnsiTheme="majorHAnsi"/>
          <w:lang w:val="id-ID"/>
        </w:rPr>
        <w:t>Juga,</w:t>
      </w:r>
      <w:r w:rsidRPr="00C659C1">
        <w:rPr>
          <w:rFonts w:asciiTheme="majorHAnsi" w:hAnsiTheme="majorHAnsi"/>
          <w:lang w:val="af-ZA"/>
        </w:rPr>
        <w:t xml:space="preserve"> tidak </w:t>
      </w:r>
      <w:r w:rsidRPr="00C659C1">
        <w:rPr>
          <w:rFonts w:asciiTheme="majorHAnsi" w:hAnsiTheme="majorHAnsi"/>
          <w:lang w:val="id-ID"/>
        </w:rPr>
        <w:t>laki-laki, tidak juga perempuan, pun pula tidak berpancaindera</w:t>
      </w:r>
      <w:r w:rsidRPr="00C659C1">
        <w:rPr>
          <w:rFonts w:asciiTheme="majorHAnsi" w:hAnsiTheme="majorHAnsi"/>
          <w:lang w:val="af-ZA"/>
        </w:rPr>
        <w:t xml:space="preserve">, tidak </w:t>
      </w:r>
      <w:r w:rsidRPr="00C659C1">
        <w:rPr>
          <w:rFonts w:asciiTheme="majorHAnsi" w:hAnsiTheme="majorHAnsi"/>
          <w:lang w:val="id-ID"/>
        </w:rPr>
        <w:t>bernapas, tidak bergerak, diam tetapi tidak pernah khilaf</w:t>
      </w:r>
      <w:r w:rsidRPr="00C659C1">
        <w:rPr>
          <w:rFonts w:asciiTheme="majorHAnsi" w:hAnsiTheme="majorHAnsi"/>
          <w:lang w:val="af-ZA"/>
        </w:rPr>
        <w:t>. Namun, Tuhan itu Maha</w:t>
      </w:r>
      <w:r w:rsidRPr="00C659C1">
        <w:rPr>
          <w:rFonts w:asciiTheme="majorHAnsi" w:hAnsiTheme="majorHAnsi"/>
          <w:lang w:val="id-ID"/>
        </w:rPr>
        <w:t>-</w:t>
      </w:r>
      <w:r w:rsidRPr="00C659C1">
        <w:rPr>
          <w:rFonts w:asciiTheme="majorHAnsi" w:hAnsiTheme="majorHAnsi"/>
          <w:lang w:val="af-ZA"/>
        </w:rPr>
        <w:t xml:space="preserve">Mengetahui, karena semua yang dilihat sudah diketahui. </w:t>
      </w:r>
      <w:r w:rsidRPr="00C659C1">
        <w:rPr>
          <w:rFonts w:asciiTheme="majorHAnsi" w:hAnsiTheme="majorHAnsi"/>
          <w:lang w:val="sv-SE"/>
        </w:rPr>
        <w:t>Maha</w:t>
      </w:r>
      <w:r w:rsidRPr="00C659C1">
        <w:rPr>
          <w:rFonts w:asciiTheme="majorHAnsi" w:hAnsiTheme="majorHAnsi"/>
          <w:lang w:val="id-ID"/>
        </w:rPr>
        <w:t>-</w:t>
      </w:r>
      <w:r w:rsidRPr="00C659C1">
        <w:rPr>
          <w:rFonts w:asciiTheme="majorHAnsi" w:hAnsiTheme="majorHAnsi"/>
          <w:lang w:val="sv-SE"/>
        </w:rPr>
        <w:t>Mendengar, karena yang terdengar sudah didengar. Maha</w:t>
      </w:r>
      <w:r w:rsidRPr="00C659C1">
        <w:rPr>
          <w:rFonts w:asciiTheme="majorHAnsi" w:hAnsiTheme="majorHAnsi"/>
          <w:lang w:val="id-ID"/>
        </w:rPr>
        <w:t>-</w:t>
      </w:r>
      <w:r w:rsidRPr="00C659C1">
        <w:rPr>
          <w:rFonts w:asciiTheme="majorHAnsi" w:hAnsiTheme="majorHAnsi"/>
          <w:lang w:val="sv-SE"/>
        </w:rPr>
        <w:t>Pencium, karena semua yang tercium sudah dicium-Nya. Maha</w:t>
      </w:r>
      <w:r w:rsidRPr="00C659C1">
        <w:rPr>
          <w:rFonts w:asciiTheme="majorHAnsi" w:hAnsiTheme="majorHAnsi"/>
          <w:lang w:val="id-ID"/>
        </w:rPr>
        <w:t>-</w:t>
      </w:r>
      <w:r w:rsidRPr="00C659C1">
        <w:rPr>
          <w:rFonts w:asciiTheme="majorHAnsi" w:hAnsiTheme="majorHAnsi"/>
          <w:lang w:val="sv-SE"/>
        </w:rPr>
        <w:t>Bersabda, karena yang bersuara sudah disabdakan. Maha</w:t>
      </w:r>
      <w:r w:rsidRPr="00C659C1">
        <w:rPr>
          <w:rFonts w:asciiTheme="majorHAnsi" w:hAnsiTheme="majorHAnsi"/>
          <w:lang w:val="id-ID"/>
        </w:rPr>
        <w:t>-</w:t>
      </w:r>
      <w:r w:rsidRPr="00C659C1">
        <w:rPr>
          <w:rFonts w:asciiTheme="majorHAnsi" w:hAnsiTheme="majorHAnsi"/>
          <w:lang w:val="sv-SE"/>
        </w:rPr>
        <w:t>Perasa, karena yang terasa sudah dirasakan. Dengan demikian</w:t>
      </w:r>
      <w:r w:rsidRPr="00C659C1">
        <w:rPr>
          <w:rFonts w:asciiTheme="majorHAnsi" w:hAnsiTheme="majorHAnsi"/>
          <w:lang w:val="id-ID"/>
        </w:rPr>
        <w:t>,</w:t>
      </w:r>
      <w:r w:rsidRPr="00C659C1">
        <w:rPr>
          <w:rFonts w:asciiTheme="majorHAnsi" w:hAnsiTheme="majorHAnsi"/>
          <w:lang w:val="sv-SE"/>
        </w:rPr>
        <w:t xml:space="preserve"> Tuhan itu Maha</w:t>
      </w:r>
      <w:r w:rsidRPr="00C659C1">
        <w:rPr>
          <w:rFonts w:asciiTheme="majorHAnsi" w:hAnsiTheme="majorHAnsi"/>
          <w:lang w:val="id-ID"/>
        </w:rPr>
        <w:t>-</w:t>
      </w:r>
      <w:r w:rsidRPr="00C659C1">
        <w:rPr>
          <w:rFonts w:asciiTheme="majorHAnsi" w:hAnsiTheme="majorHAnsi"/>
          <w:lang w:val="sv-SE"/>
        </w:rPr>
        <w:t xml:space="preserve"> segala Maha</w:t>
      </w:r>
      <w:r w:rsidRPr="00C659C1">
        <w:rPr>
          <w:rFonts w:asciiTheme="majorHAnsi" w:hAnsiTheme="majorHAnsi"/>
          <w:lang w:val="id-ID"/>
        </w:rPr>
        <w:t>-</w:t>
      </w:r>
      <w:r w:rsidRPr="00C659C1">
        <w:rPr>
          <w:rFonts w:asciiTheme="majorHAnsi" w:hAnsiTheme="majorHAnsi"/>
          <w:lang w:val="sv-SE"/>
        </w:rPr>
        <w:t>, Allah mengetahui segalanya dengan jelas</w:t>
      </w:r>
      <w:r w:rsidRPr="00C659C1">
        <w:rPr>
          <w:rFonts w:asciiTheme="majorHAnsi" w:hAnsiTheme="majorHAnsi"/>
          <w:lang w:val="id-ID"/>
        </w:rPr>
        <w:t>.</w:t>
      </w:r>
    </w:p>
    <w:p w:rsidR="00641BB6" w:rsidRPr="00C659C1" w:rsidRDefault="00641BB6" w:rsidP="00641BB6">
      <w:pPr>
        <w:pStyle w:val="ListParagraph"/>
        <w:ind w:left="0"/>
        <w:jc w:val="both"/>
        <w:rPr>
          <w:rFonts w:asciiTheme="majorHAnsi" w:hAnsiTheme="majorHAnsi"/>
          <w:b/>
          <w:lang w:val="id-ID"/>
        </w:rPr>
      </w:pPr>
    </w:p>
    <w:p w:rsidR="00641BB6" w:rsidRPr="00C659C1" w:rsidRDefault="00641BB6" w:rsidP="00641BB6">
      <w:pPr>
        <w:pStyle w:val="ListParagraph"/>
        <w:spacing w:line="360" w:lineRule="auto"/>
        <w:ind w:left="0" w:firstLine="709"/>
        <w:jc w:val="both"/>
        <w:rPr>
          <w:rFonts w:asciiTheme="majorHAnsi" w:hAnsiTheme="majorHAnsi"/>
          <w:lang w:val="id-ID"/>
        </w:rPr>
      </w:pPr>
      <w:r w:rsidRPr="00C659C1">
        <w:rPr>
          <w:rFonts w:asciiTheme="majorHAnsi" w:hAnsiTheme="majorHAnsi"/>
          <w:lang w:val="id-ID"/>
        </w:rPr>
        <w:lastRenderedPageBreak/>
        <w:t>Pandangan yang menganggap kesejahteraan dan kebahagiaan manusia dalam kehidupan merupakan suatu hal yang utama. Keutamaan itu sepenuhnya memperhatikan dan meletakkan nilai</w:t>
      </w:r>
      <w:r w:rsidR="004C4047" w:rsidRPr="00C659C1">
        <w:rPr>
          <w:rFonts w:asciiTheme="majorHAnsi" w:hAnsiTheme="majorHAnsi"/>
          <w:lang w:val="id-ID"/>
        </w:rPr>
        <w:t xml:space="preserve"> ajaran moral</w:t>
      </w:r>
      <w:r w:rsidRPr="00C659C1">
        <w:rPr>
          <w:rFonts w:asciiTheme="majorHAnsi" w:hAnsiTheme="majorHAnsi"/>
          <w:lang w:val="id-ID"/>
        </w:rPr>
        <w:t xml:space="preserve"> yang tinggi pada kemuliaan dan martabat manusia, yakni nilai-nilai manusiawi dan kehidupan manusia yang berkualitas (Mudhofir, 1996: 92-93). Semua keutamaan adalah bentuk-bentuk pengetahuan. Tidak ada yang berbuat keutamaan tanpa pengetahuan. Keutamaan merupakan pokok dari akal, keberanian, keadilan, dan disiplin diri dalam hidup. Hidup yang utama adalah satu-satunya kebaikan dan merupakan tujuan akhir dari kehidupan (Mudhofir, 1996: 241).</w:t>
      </w:r>
    </w:p>
    <w:p w:rsidR="00641BB6" w:rsidRPr="00C659C1" w:rsidRDefault="00641BB6" w:rsidP="00641BB6">
      <w:pPr>
        <w:pStyle w:val="ListParagraph"/>
        <w:spacing w:line="360" w:lineRule="auto"/>
        <w:ind w:left="0" w:firstLine="709"/>
        <w:jc w:val="both"/>
        <w:rPr>
          <w:rFonts w:asciiTheme="majorHAnsi" w:hAnsiTheme="majorHAnsi"/>
          <w:lang w:val="id-ID"/>
        </w:rPr>
      </w:pPr>
      <w:r w:rsidRPr="00C659C1">
        <w:rPr>
          <w:rFonts w:asciiTheme="majorHAnsi" w:hAnsiTheme="majorHAnsi"/>
          <w:lang w:val="id-ID"/>
        </w:rPr>
        <w:t xml:space="preserve">Penyesuaian dengan pencapaian kehidupan utama adalah tercapainya </w:t>
      </w:r>
      <w:r w:rsidRPr="00C659C1">
        <w:rPr>
          <w:rFonts w:asciiTheme="majorHAnsi" w:hAnsiTheme="majorHAnsi"/>
          <w:i/>
          <w:lang w:val="id-ID"/>
        </w:rPr>
        <w:t>apatheia</w:t>
      </w:r>
      <w:r w:rsidRPr="00C659C1">
        <w:rPr>
          <w:rFonts w:asciiTheme="majorHAnsi" w:hAnsiTheme="majorHAnsi"/>
          <w:lang w:val="id-ID"/>
        </w:rPr>
        <w:t xml:space="preserve"> dan </w:t>
      </w:r>
      <w:r w:rsidRPr="00C659C1">
        <w:rPr>
          <w:rFonts w:asciiTheme="majorHAnsi" w:hAnsiTheme="majorHAnsi"/>
          <w:i/>
          <w:lang w:val="id-ID"/>
        </w:rPr>
        <w:t>autarkeia</w:t>
      </w:r>
      <w:r w:rsidRPr="00C659C1">
        <w:rPr>
          <w:rFonts w:asciiTheme="majorHAnsi" w:hAnsiTheme="majorHAnsi"/>
          <w:lang w:val="id-ID"/>
        </w:rPr>
        <w:t xml:space="preserve">. </w:t>
      </w:r>
      <w:r w:rsidRPr="00C659C1">
        <w:rPr>
          <w:rFonts w:asciiTheme="majorHAnsi" w:hAnsiTheme="majorHAnsi"/>
          <w:i/>
          <w:lang w:val="id-ID"/>
        </w:rPr>
        <w:t>Apatheia</w:t>
      </w:r>
      <w:r w:rsidRPr="00C659C1">
        <w:rPr>
          <w:rFonts w:asciiTheme="majorHAnsi" w:hAnsiTheme="majorHAnsi"/>
          <w:lang w:val="id-ID"/>
        </w:rPr>
        <w:t xml:space="preserve"> adalah keadaan psikologis tanpa rasa senang dan sakit, emosi dan nafsu, gembira dan sedih. </w:t>
      </w:r>
      <w:r w:rsidRPr="00C659C1">
        <w:rPr>
          <w:rFonts w:asciiTheme="majorHAnsi" w:hAnsiTheme="majorHAnsi"/>
          <w:i/>
          <w:lang w:val="id-ID"/>
        </w:rPr>
        <w:t>Apatheia</w:t>
      </w:r>
      <w:r w:rsidRPr="00C659C1">
        <w:rPr>
          <w:rFonts w:asciiTheme="majorHAnsi" w:hAnsiTheme="majorHAnsi"/>
          <w:lang w:val="id-ID"/>
        </w:rPr>
        <w:t xml:space="preserve"> adalah keadaan ketenangan jiwa dan badan. </w:t>
      </w:r>
      <w:r w:rsidRPr="00C659C1">
        <w:rPr>
          <w:rFonts w:asciiTheme="majorHAnsi" w:hAnsiTheme="majorHAnsi"/>
          <w:i/>
          <w:lang w:val="id-ID"/>
        </w:rPr>
        <w:t>Autarkeia</w:t>
      </w:r>
      <w:r w:rsidRPr="00C659C1">
        <w:rPr>
          <w:rFonts w:asciiTheme="majorHAnsi" w:hAnsiTheme="majorHAnsi"/>
          <w:lang w:val="id-ID"/>
        </w:rPr>
        <w:t xml:space="preserve"> adalah keadaan pemenuhan diri, tidak bergantung pada orang lain, kepuasan terpenuhinya fisik dan emosi. Semua orang berhubungan secara sama, kerjasama, semuanya memenuhi rancangan akal dunia (logos atau pneuma). Setiap orang memiliki bagian dari akal dunia abadi (Mudhofir, 1996: 241-242).</w:t>
      </w:r>
    </w:p>
    <w:p w:rsidR="00641BB6" w:rsidRPr="00C659C1" w:rsidRDefault="00641BB6" w:rsidP="00641BB6">
      <w:pPr>
        <w:pStyle w:val="ListParagraph"/>
        <w:spacing w:line="360" w:lineRule="auto"/>
        <w:ind w:left="0" w:firstLine="709"/>
        <w:jc w:val="both"/>
        <w:rPr>
          <w:rFonts w:asciiTheme="majorHAnsi" w:hAnsiTheme="majorHAnsi"/>
          <w:lang w:val="id-ID"/>
        </w:rPr>
      </w:pPr>
      <w:r w:rsidRPr="00C659C1">
        <w:rPr>
          <w:rFonts w:asciiTheme="majorHAnsi" w:hAnsiTheme="majorHAnsi"/>
          <w:lang w:val="id-ID"/>
        </w:rPr>
        <w:t xml:space="preserve">Di samping itu, dalam kehidupan ini juga hendaknya dipenuhi dengan kebijaksanaan. Yang dinamakan kebijaksanaan (Mudhofir, 1996: 61) adalah merupakan usaha untuk memperoleh kenikmatan-kenikmatan rasional, persahabatan, kebudayaan, dan pengendalian hawa nafsu. Persahabatan yang dimaksud adalah dari orang-orang yang cakap dan mulia. Kedamaian dan kepuasan berasal dari tingkah laku yang jujur, moralitas yang baik. Kejadian-kejadian mental merupakan akibat dari kejadian-kejadian fisik.               </w:t>
      </w:r>
    </w:p>
    <w:p w:rsidR="00641BB6" w:rsidRPr="00C659C1" w:rsidRDefault="00641BB6" w:rsidP="00641BB6">
      <w:pPr>
        <w:spacing w:line="360" w:lineRule="auto"/>
        <w:ind w:firstLine="720"/>
        <w:jc w:val="both"/>
        <w:rPr>
          <w:rFonts w:asciiTheme="majorHAnsi" w:hAnsiTheme="majorHAnsi"/>
          <w:lang w:val="id-ID"/>
        </w:rPr>
      </w:pPr>
      <w:r w:rsidRPr="00C659C1">
        <w:rPr>
          <w:rFonts w:asciiTheme="majorHAnsi" w:hAnsiTheme="majorHAnsi"/>
          <w:lang w:val="id-ID"/>
        </w:rPr>
        <w:t>Dengan demikian, dalam kehidupan ini hendaknya dijalankan dengan mengikuti watak orang yang baik, orang yang pandai, seperti uraian di bawah ini. Manusia dalam menjalani hidup hendaknya mengikuti watak orang yang baik</w:t>
      </w:r>
      <w:r w:rsidRPr="00C659C1">
        <w:rPr>
          <w:rFonts w:asciiTheme="majorHAnsi" w:hAnsiTheme="majorHAnsi"/>
        </w:rPr>
        <w:t xml:space="preserve"> </w:t>
      </w:r>
      <w:r w:rsidRPr="00C659C1">
        <w:rPr>
          <w:rFonts w:asciiTheme="majorHAnsi" w:hAnsiTheme="majorHAnsi"/>
          <w:lang w:val="id-ID"/>
        </w:rPr>
        <w:t>(</w:t>
      </w:r>
      <w:r w:rsidRPr="00C659C1">
        <w:rPr>
          <w:rFonts w:asciiTheme="majorHAnsi" w:hAnsiTheme="majorHAnsi"/>
          <w:i/>
        </w:rPr>
        <w:t>sujana</w:t>
      </w:r>
      <w:r w:rsidRPr="00C659C1">
        <w:rPr>
          <w:rFonts w:asciiTheme="majorHAnsi" w:hAnsiTheme="majorHAnsi"/>
          <w:lang w:val="id-ID"/>
        </w:rPr>
        <w:t>), yakni suka menolong, memberi dengan iklhas (</w:t>
      </w:r>
      <w:r w:rsidRPr="00C659C1">
        <w:rPr>
          <w:rFonts w:asciiTheme="majorHAnsi" w:hAnsiTheme="majorHAnsi"/>
          <w:i/>
        </w:rPr>
        <w:t>lêgawa</w:t>
      </w:r>
      <w:r w:rsidRPr="00C659C1">
        <w:rPr>
          <w:rFonts w:asciiTheme="majorHAnsi" w:hAnsiTheme="majorHAnsi"/>
          <w:lang w:val="id-ID"/>
        </w:rPr>
        <w:t>)</w:t>
      </w:r>
      <w:r w:rsidRPr="00C659C1">
        <w:rPr>
          <w:rFonts w:asciiTheme="majorHAnsi" w:hAnsiTheme="majorHAnsi"/>
        </w:rPr>
        <w:t>,</w:t>
      </w:r>
      <w:r w:rsidRPr="00C659C1">
        <w:rPr>
          <w:rFonts w:asciiTheme="majorHAnsi" w:hAnsiTheme="majorHAnsi"/>
          <w:lang w:val="id-ID"/>
        </w:rPr>
        <w:t xml:space="preserve"> mempunyai harapan luhur, berbelas kasihan, bertabiat baik</w:t>
      </w:r>
      <w:r w:rsidRPr="00C659C1">
        <w:rPr>
          <w:rFonts w:asciiTheme="majorHAnsi" w:hAnsiTheme="majorHAnsi"/>
        </w:rPr>
        <w:t xml:space="preserve"> </w:t>
      </w:r>
      <w:r w:rsidRPr="00C659C1">
        <w:rPr>
          <w:rFonts w:asciiTheme="majorHAnsi" w:hAnsiTheme="majorHAnsi"/>
          <w:lang w:val="id-ID"/>
        </w:rPr>
        <w:t>(</w:t>
      </w:r>
      <w:r w:rsidRPr="00C659C1">
        <w:rPr>
          <w:rFonts w:asciiTheme="majorHAnsi" w:hAnsiTheme="majorHAnsi"/>
          <w:i/>
        </w:rPr>
        <w:t>paramarta</w:t>
      </w:r>
      <w:r w:rsidRPr="00C659C1">
        <w:rPr>
          <w:rFonts w:asciiTheme="majorHAnsi" w:hAnsiTheme="majorHAnsi"/>
          <w:lang w:val="id-ID"/>
        </w:rPr>
        <w:t>)</w:t>
      </w:r>
      <w:r w:rsidRPr="00C659C1">
        <w:rPr>
          <w:rFonts w:asciiTheme="majorHAnsi" w:hAnsiTheme="majorHAnsi"/>
        </w:rPr>
        <w:t>,</w:t>
      </w:r>
      <w:r w:rsidRPr="00C659C1">
        <w:rPr>
          <w:rFonts w:asciiTheme="majorHAnsi" w:hAnsiTheme="majorHAnsi"/>
          <w:lang w:val="id-ID"/>
        </w:rPr>
        <w:t xml:space="preserve"> suka memberi, murah hati</w:t>
      </w:r>
      <w:r w:rsidRPr="00C659C1">
        <w:rPr>
          <w:rFonts w:asciiTheme="majorHAnsi" w:hAnsiTheme="majorHAnsi"/>
        </w:rPr>
        <w:t xml:space="preserve"> </w:t>
      </w:r>
      <w:r w:rsidRPr="00C659C1">
        <w:rPr>
          <w:rFonts w:asciiTheme="majorHAnsi" w:hAnsiTheme="majorHAnsi"/>
          <w:lang w:val="id-ID"/>
        </w:rPr>
        <w:t>(</w:t>
      </w:r>
      <w:r w:rsidRPr="00C659C1">
        <w:rPr>
          <w:rFonts w:asciiTheme="majorHAnsi" w:hAnsiTheme="majorHAnsi"/>
          <w:i/>
        </w:rPr>
        <w:t>bèr</w:t>
      </w:r>
      <w:r w:rsidRPr="00C659C1">
        <w:rPr>
          <w:rFonts w:asciiTheme="majorHAnsi" w:hAnsiTheme="majorHAnsi"/>
          <w:i/>
          <w:lang w:val="id-ID"/>
        </w:rPr>
        <w:t>-</w:t>
      </w:r>
      <w:r w:rsidRPr="00C659C1">
        <w:rPr>
          <w:rFonts w:asciiTheme="majorHAnsi" w:hAnsiTheme="majorHAnsi"/>
          <w:i/>
        </w:rPr>
        <w:t>budi</w:t>
      </w:r>
      <w:r w:rsidRPr="00C659C1">
        <w:rPr>
          <w:rFonts w:asciiTheme="majorHAnsi" w:hAnsiTheme="majorHAnsi"/>
          <w:lang w:val="id-ID"/>
        </w:rPr>
        <w:t>)</w:t>
      </w:r>
      <w:r w:rsidRPr="00C659C1">
        <w:rPr>
          <w:rFonts w:asciiTheme="majorHAnsi" w:hAnsiTheme="majorHAnsi"/>
        </w:rPr>
        <w:t>,</w:t>
      </w:r>
      <w:r w:rsidRPr="00C659C1">
        <w:rPr>
          <w:rFonts w:asciiTheme="majorHAnsi" w:hAnsiTheme="majorHAnsi"/>
          <w:lang w:val="id-ID"/>
        </w:rPr>
        <w:t xml:space="preserve"> dan menepati apa ucapannya (</w:t>
      </w:r>
      <w:r w:rsidRPr="00C659C1">
        <w:rPr>
          <w:rFonts w:asciiTheme="majorHAnsi" w:hAnsiTheme="majorHAnsi"/>
          <w:i/>
        </w:rPr>
        <w:t>bawa lêksana</w:t>
      </w:r>
      <w:r w:rsidRPr="00C659C1">
        <w:rPr>
          <w:rFonts w:asciiTheme="majorHAnsi" w:hAnsiTheme="majorHAnsi"/>
          <w:lang w:val="id-ID"/>
        </w:rPr>
        <w:t xml:space="preserve">). Yang dimaksud dengan </w:t>
      </w:r>
      <w:r w:rsidRPr="00C659C1">
        <w:rPr>
          <w:rFonts w:asciiTheme="majorHAnsi" w:hAnsiTheme="majorHAnsi"/>
          <w:b/>
          <w:i/>
          <w:lang w:val="id-ID"/>
        </w:rPr>
        <w:t>l</w:t>
      </w:r>
      <w:r w:rsidRPr="00C659C1">
        <w:rPr>
          <w:rFonts w:asciiTheme="majorHAnsi" w:hAnsiTheme="majorHAnsi"/>
          <w:b/>
          <w:i/>
        </w:rPr>
        <w:t>êgawa</w:t>
      </w:r>
      <w:r w:rsidRPr="00C659C1">
        <w:rPr>
          <w:rFonts w:asciiTheme="majorHAnsi" w:hAnsiTheme="majorHAnsi"/>
          <w:b/>
        </w:rPr>
        <w:t xml:space="preserve">, </w:t>
      </w:r>
      <w:r w:rsidRPr="00C659C1">
        <w:rPr>
          <w:rFonts w:asciiTheme="majorHAnsi" w:hAnsiTheme="majorHAnsi"/>
          <w:lang w:val="id-ID"/>
        </w:rPr>
        <w:t>artinya kosong, terang, longgar, sepi atau tiada berhawa napsu. Watak demikian hendaknya senantiasa dilakukan agar kehidupan di dunia ini menjadi tenteram dan damai.</w:t>
      </w:r>
    </w:p>
    <w:p w:rsidR="00641BB6" w:rsidRPr="00C659C1" w:rsidRDefault="00641BB6" w:rsidP="00641BB6">
      <w:pPr>
        <w:spacing w:line="360" w:lineRule="auto"/>
        <w:ind w:firstLine="720"/>
        <w:jc w:val="both"/>
        <w:rPr>
          <w:rFonts w:asciiTheme="majorHAnsi" w:hAnsiTheme="majorHAnsi"/>
          <w:lang w:val="id-ID"/>
        </w:rPr>
      </w:pPr>
      <w:r w:rsidRPr="00C659C1">
        <w:rPr>
          <w:rFonts w:asciiTheme="majorHAnsi" w:hAnsiTheme="majorHAnsi"/>
          <w:lang w:val="id-ID"/>
        </w:rPr>
        <w:lastRenderedPageBreak/>
        <w:t xml:space="preserve">Yang dimaksud dengan </w:t>
      </w:r>
      <w:r w:rsidRPr="00C659C1">
        <w:rPr>
          <w:rFonts w:asciiTheme="majorHAnsi" w:hAnsiTheme="majorHAnsi"/>
          <w:b/>
          <w:i/>
          <w:lang w:val="id-ID"/>
        </w:rPr>
        <w:t>h</w:t>
      </w:r>
      <w:r w:rsidRPr="00C659C1">
        <w:rPr>
          <w:rFonts w:asciiTheme="majorHAnsi" w:hAnsiTheme="majorHAnsi"/>
          <w:b/>
          <w:i/>
        </w:rPr>
        <w:t>awa</w:t>
      </w:r>
      <w:r w:rsidRPr="00C659C1">
        <w:rPr>
          <w:rFonts w:asciiTheme="majorHAnsi" w:hAnsiTheme="majorHAnsi"/>
          <w:b/>
        </w:rPr>
        <w:t xml:space="preserve">, </w:t>
      </w:r>
      <w:r w:rsidRPr="00C659C1">
        <w:rPr>
          <w:rFonts w:asciiTheme="majorHAnsi" w:hAnsiTheme="majorHAnsi"/>
          <w:lang w:val="id-ID"/>
        </w:rPr>
        <w:t>yaitu keinginan yang membuat melarat</w:t>
      </w:r>
      <w:r w:rsidRPr="00C659C1">
        <w:rPr>
          <w:rFonts w:asciiTheme="majorHAnsi" w:hAnsiTheme="majorHAnsi"/>
        </w:rPr>
        <w:t xml:space="preserve">, </w:t>
      </w:r>
      <w:r w:rsidRPr="00C659C1">
        <w:rPr>
          <w:rFonts w:asciiTheme="majorHAnsi" w:hAnsiTheme="majorHAnsi"/>
          <w:lang w:val="id-ID"/>
        </w:rPr>
        <w:t>tidak berman</w:t>
      </w:r>
      <w:r w:rsidRPr="00C659C1">
        <w:rPr>
          <w:rFonts w:asciiTheme="majorHAnsi" w:hAnsiTheme="majorHAnsi"/>
        </w:rPr>
        <w:t>faa</w:t>
      </w:r>
      <w:r w:rsidRPr="00C659C1">
        <w:rPr>
          <w:rFonts w:asciiTheme="majorHAnsi" w:hAnsiTheme="majorHAnsi"/>
          <w:lang w:val="id-ID"/>
        </w:rPr>
        <w:t>t</w:t>
      </w:r>
      <w:r w:rsidRPr="00C659C1">
        <w:rPr>
          <w:rFonts w:asciiTheme="majorHAnsi" w:hAnsiTheme="majorHAnsi"/>
        </w:rPr>
        <w:t xml:space="preserve">, </w:t>
      </w:r>
      <w:r w:rsidRPr="00C659C1">
        <w:rPr>
          <w:rFonts w:asciiTheme="majorHAnsi" w:hAnsiTheme="majorHAnsi"/>
          <w:lang w:val="id-ID"/>
        </w:rPr>
        <w:t>seperti</w:t>
      </w:r>
      <w:r w:rsidRPr="00C659C1">
        <w:rPr>
          <w:rFonts w:asciiTheme="majorHAnsi" w:hAnsiTheme="majorHAnsi"/>
        </w:rPr>
        <w:t xml:space="preserve">: main, </w:t>
      </w:r>
      <w:r w:rsidRPr="00C659C1">
        <w:rPr>
          <w:rFonts w:asciiTheme="majorHAnsi" w:hAnsiTheme="majorHAnsi"/>
          <w:lang w:val="id-ID"/>
        </w:rPr>
        <w:t>royal perempuan (</w:t>
      </w:r>
      <w:r w:rsidRPr="00C659C1">
        <w:rPr>
          <w:rFonts w:asciiTheme="majorHAnsi" w:hAnsiTheme="majorHAnsi"/>
          <w:i/>
          <w:lang w:val="id-ID"/>
        </w:rPr>
        <w:t>madon</w:t>
      </w:r>
      <w:r w:rsidRPr="00C659C1">
        <w:rPr>
          <w:rFonts w:asciiTheme="majorHAnsi" w:hAnsiTheme="majorHAnsi"/>
          <w:lang w:val="id-ID"/>
        </w:rPr>
        <w:t>)</w:t>
      </w:r>
      <w:r w:rsidRPr="00C659C1">
        <w:rPr>
          <w:rFonts w:asciiTheme="majorHAnsi" w:hAnsiTheme="majorHAnsi"/>
        </w:rPr>
        <w:t>, madat</w:t>
      </w:r>
      <w:r w:rsidRPr="00C659C1">
        <w:rPr>
          <w:rFonts w:asciiTheme="majorHAnsi" w:hAnsiTheme="majorHAnsi"/>
          <w:lang w:val="id-ID"/>
        </w:rPr>
        <w:t>/mencandu</w:t>
      </w:r>
      <w:r w:rsidRPr="00C659C1">
        <w:rPr>
          <w:rFonts w:asciiTheme="majorHAnsi" w:hAnsiTheme="majorHAnsi"/>
        </w:rPr>
        <w:t xml:space="preserve">, </w:t>
      </w:r>
      <w:r w:rsidRPr="00C659C1">
        <w:rPr>
          <w:rFonts w:asciiTheme="majorHAnsi" w:hAnsiTheme="majorHAnsi"/>
          <w:lang w:val="id-ID"/>
        </w:rPr>
        <w:t>me</w:t>
      </w:r>
      <w:r w:rsidRPr="00C659C1">
        <w:rPr>
          <w:rFonts w:asciiTheme="majorHAnsi" w:hAnsiTheme="majorHAnsi"/>
        </w:rPr>
        <w:t>minum</w:t>
      </w:r>
      <w:r w:rsidRPr="00C659C1">
        <w:rPr>
          <w:rFonts w:asciiTheme="majorHAnsi" w:hAnsiTheme="majorHAnsi"/>
          <w:lang w:val="id-ID"/>
        </w:rPr>
        <w:t xml:space="preserve"> minuman keras.</w:t>
      </w:r>
      <w:r w:rsidRPr="00C659C1">
        <w:rPr>
          <w:rFonts w:asciiTheme="majorHAnsi" w:hAnsiTheme="majorHAnsi"/>
        </w:rPr>
        <w:t xml:space="preserve"> </w:t>
      </w:r>
      <w:r w:rsidRPr="00C659C1">
        <w:rPr>
          <w:rFonts w:asciiTheme="majorHAnsi" w:hAnsiTheme="majorHAnsi"/>
          <w:lang w:val="id-ID"/>
        </w:rPr>
        <w:t>Bahkan, sekarang ditambah dengan tiga hal, yaitu: mencuri (</w:t>
      </w:r>
      <w:r w:rsidRPr="00C659C1">
        <w:rPr>
          <w:rFonts w:asciiTheme="majorHAnsi" w:hAnsiTheme="majorHAnsi"/>
          <w:i/>
          <w:lang w:val="id-ID"/>
        </w:rPr>
        <w:t>maling</w:t>
      </w:r>
      <w:r w:rsidRPr="00C659C1">
        <w:rPr>
          <w:rFonts w:asciiTheme="majorHAnsi" w:hAnsiTheme="majorHAnsi"/>
          <w:lang w:val="id-ID"/>
        </w:rPr>
        <w:t>)</w:t>
      </w:r>
      <w:r w:rsidRPr="00C659C1">
        <w:rPr>
          <w:rFonts w:asciiTheme="majorHAnsi" w:hAnsiTheme="majorHAnsi"/>
        </w:rPr>
        <w:t>,</w:t>
      </w:r>
      <w:r w:rsidRPr="00C659C1">
        <w:rPr>
          <w:rFonts w:asciiTheme="majorHAnsi" w:hAnsiTheme="majorHAnsi"/>
          <w:lang w:val="id-ID"/>
        </w:rPr>
        <w:t xml:space="preserve"> makan berlebihan</w:t>
      </w:r>
      <w:r w:rsidRPr="00C659C1">
        <w:rPr>
          <w:rFonts w:asciiTheme="majorHAnsi" w:hAnsiTheme="majorHAnsi"/>
        </w:rPr>
        <w:t xml:space="preserve"> </w:t>
      </w:r>
      <w:r w:rsidRPr="00C659C1">
        <w:rPr>
          <w:rFonts w:asciiTheme="majorHAnsi" w:hAnsiTheme="majorHAnsi"/>
          <w:lang w:val="id-ID"/>
        </w:rPr>
        <w:t>(royal makan)</w:t>
      </w:r>
      <w:r w:rsidRPr="00C659C1">
        <w:rPr>
          <w:rFonts w:asciiTheme="majorHAnsi" w:hAnsiTheme="majorHAnsi"/>
        </w:rPr>
        <w:t xml:space="preserve">, </w:t>
      </w:r>
      <w:r w:rsidRPr="00C659C1">
        <w:rPr>
          <w:rFonts w:asciiTheme="majorHAnsi" w:hAnsiTheme="majorHAnsi"/>
          <w:lang w:val="id-ID"/>
        </w:rPr>
        <w:t>mencela/membantah (</w:t>
      </w:r>
      <w:r w:rsidRPr="00C659C1">
        <w:rPr>
          <w:rFonts w:asciiTheme="majorHAnsi" w:hAnsiTheme="majorHAnsi"/>
          <w:i/>
        </w:rPr>
        <w:t>maoni</w:t>
      </w:r>
      <w:r w:rsidRPr="00C659C1">
        <w:rPr>
          <w:rFonts w:asciiTheme="majorHAnsi" w:hAnsiTheme="majorHAnsi"/>
          <w:lang w:val="id-ID"/>
        </w:rPr>
        <w:t>)</w:t>
      </w:r>
      <w:r w:rsidRPr="00C659C1">
        <w:rPr>
          <w:rFonts w:asciiTheme="majorHAnsi" w:hAnsiTheme="majorHAnsi"/>
        </w:rPr>
        <w:t xml:space="preserve">, </w:t>
      </w:r>
      <w:r w:rsidRPr="00C659C1">
        <w:rPr>
          <w:rFonts w:asciiTheme="majorHAnsi" w:hAnsiTheme="majorHAnsi"/>
          <w:lang w:val="id-ID"/>
        </w:rPr>
        <w:t>kemudian disebut</w:t>
      </w:r>
      <w:r w:rsidRPr="00C659C1">
        <w:rPr>
          <w:rFonts w:asciiTheme="majorHAnsi" w:hAnsiTheme="majorHAnsi"/>
        </w:rPr>
        <w:t xml:space="preserve"> mim 7, </w:t>
      </w:r>
      <w:r w:rsidRPr="00C659C1">
        <w:rPr>
          <w:rFonts w:asciiTheme="majorHAnsi" w:hAnsiTheme="majorHAnsi"/>
          <w:lang w:val="id-ID"/>
        </w:rPr>
        <w:t>juga lebih cocok</w:t>
      </w:r>
      <w:r w:rsidRPr="00C659C1">
        <w:rPr>
          <w:rFonts w:asciiTheme="majorHAnsi" w:hAnsiTheme="majorHAnsi"/>
        </w:rPr>
        <w:t>.</w:t>
      </w:r>
      <w:r w:rsidRPr="00C659C1">
        <w:rPr>
          <w:rFonts w:asciiTheme="majorHAnsi" w:hAnsiTheme="majorHAnsi"/>
          <w:lang w:val="id-ID"/>
        </w:rPr>
        <w:t xml:space="preserve"> Namun, watak demikian betul-betul dihindarkan, bahkan jangan sampai dilakukan. Hal itu akan menjadikan kehidupannya tidak tenteram, tidak tenang, sehingga tidak tercapai kebijaksanaan dalam kehidupannya.</w:t>
      </w:r>
    </w:p>
    <w:p w:rsidR="00641BB6" w:rsidRPr="00C659C1" w:rsidRDefault="00641BB6" w:rsidP="00641BB6">
      <w:pPr>
        <w:spacing w:line="360" w:lineRule="auto"/>
        <w:ind w:firstLine="709"/>
        <w:jc w:val="both"/>
        <w:rPr>
          <w:rFonts w:asciiTheme="majorHAnsi" w:hAnsiTheme="majorHAnsi"/>
          <w:lang w:val="id-ID"/>
        </w:rPr>
      </w:pPr>
      <w:r w:rsidRPr="00C659C1">
        <w:rPr>
          <w:rFonts w:asciiTheme="majorHAnsi" w:hAnsiTheme="majorHAnsi"/>
          <w:lang w:val="id-ID"/>
        </w:rPr>
        <w:t>Yang dimaksud dengan</w:t>
      </w:r>
      <w:r w:rsidRPr="00C659C1">
        <w:rPr>
          <w:rFonts w:asciiTheme="majorHAnsi" w:hAnsiTheme="majorHAnsi"/>
          <w:b/>
          <w:i/>
          <w:lang w:val="id-ID"/>
        </w:rPr>
        <w:t xml:space="preserve">  n</w:t>
      </w:r>
      <w:r w:rsidRPr="00C659C1">
        <w:rPr>
          <w:rFonts w:asciiTheme="majorHAnsi" w:hAnsiTheme="majorHAnsi"/>
          <w:b/>
          <w:i/>
        </w:rPr>
        <w:t>êpsu</w:t>
      </w:r>
      <w:r w:rsidRPr="00C659C1">
        <w:rPr>
          <w:rFonts w:asciiTheme="majorHAnsi" w:hAnsiTheme="majorHAnsi"/>
        </w:rPr>
        <w:t>,</w:t>
      </w:r>
      <w:r w:rsidRPr="00C659C1">
        <w:rPr>
          <w:rFonts w:asciiTheme="majorHAnsi" w:hAnsiTheme="majorHAnsi"/>
          <w:b/>
        </w:rPr>
        <w:t xml:space="preserve"> </w:t>
      </w:r>
      <w:r w:rsidRPr="00C659C1">
        <w:rPr>
          <w:rFonts w:asciiTheme="majorHAnsi" w:hAnsiTheme="majorHAnsi"/>
          <w:lang w:val="id-ID"/>
        </w:rPr>
        <w:t>yaitu marah, berkata keras kata-kata kotor, mengumpat, memarahi disertai mengumpat, bersumpah, menyumpahi</w:t>
      </w:r>
      <w:r w:rsidRPr="00C659C1">
        <w:rPr>
          <w:rFonts w:asciiTheme="majorHAnsi" w:hAnsiTheme="majorHAnsi"/>
        </w:rPr>
        <w:t>.</w:t>
      </w:r>
      <w:r w:rsidRPr="00C659C1">
        <w:rPr>
          <w:rFonts w:asciiTheme="majorHAnsi" w:hAnsiTheme="majorHAnsi"/>
          <w:lang w:val="id-ID"/>
        </w:rPr>
        <w:t xml:space="preserve"> Tindakan demikian hendaknya sekali-sekali tidak boleh dilakukan. Jika dilakukan akan mengakibatan tidak terjalinnya persahabatan yang damai dan menyenangkan. Kehidupan di dunia ini dibutuhkan berbagai-bagai pengorbanan, yakni pengorbanan waktu, tenaga, dana, rasa, dan sampai nyawa. Namun, perlu diingat bahwa kehidupan ini jika dilakukan dengan penuh kehati-hatian, pertimbangan yang masak sehingga </w:t>
      </w:r>
      <w:r w:rsidRPr="00C659C1">
        <w:rPr>
          <w:rFonts w:asciiTheme="majorHAnsi" w:hAnsiTheme="majorHAnsi"/>
          <w:i/>
          <w:lang w:val="id-ID"/>
        </w:rPr>
        <w:t xml:space="preserve">jêr basuki mawa béya </w:t>
      </w:r>
      <w:r w:rsidRPr="00C659C1">
        <w:rPr>
          <w:rFonts w:asciiTheme="majorHAnsi" w:hAnsiTheme="majorHAnsi"/>
          <w:lang w:val="id-ID"/>
        </w:rPr>
        <w:t xml:space="preserve">akan dapat diterimanya dengan penuh keikhlasan. Hal itu demi wewujudkan kehidupan yang tenteram dan damai. </w:t>
      </w:r>
    </w:p>
    <w:p w:rsidR="00641BB6" w:rsidRPr="00C659C1" w:rsidRDefault="00641BB6" w:rsidP="00641BB6">
      <w:pPr>
        <w:spacing w:line="360" w:lineRule="auto"/>
        <w:ind w:firstLine="709"/>
        <w:jc w:val="both"/>
        <w:rPr>
          <w:rFonts w:asciiTheme="majorHAnsi" w:hAnsiTheme="majorHAnsi"/>
          <w:i/>
          <w:lang w:val="id-ID"/>
        </w:rPr>
      </w:pPr>
      <w:r w:rsidRPr="00C659C1">
        <w:rPr>
          <w:rFonts w:asciiTheme="majorHAnsi" w:hAnsiTheme="majorHAnsi"/>
          <w:lang w:val="id-ID"/>
        </w:rPr>
        <w:t xml:space="preserve">Yang dimaksud dengan </w:t>
      </w:r>
      <w:r w:rsidRPr="00C659C1">
        <w:rPr>
          <w:rFonts w:asciiTheme="majorHAnsi" w:hAnsiTheme="majorHAnsi"/>
          <w:b/>
          <w:i/>
          <w:lang w:val="id-ID"/>
        </w:rPr>
        <w:t>p</w:t>
      </w:r>
      <w:r w:rsidRPr="00C659C1">
        <w:rPr>
          <w:rFonts w:asciiTheme="majorHAnsi" w:hAnsiTheme="majorHAnsi"/>
          <w:b/>
          <w:i/>
        </w:rPr>
        <w:t>aramarta</w:t>
      </w:r>
      <w:r w:rsidRPr="00C659C1">
        <w:rPr>
          <w:rFonts w:asciiTheme="majorHAnsi" w:hAnsiTheme="majorHAnsi"/>
          <w:i/>
        </w:rPr>
        <w:t xml:space="preserve">, </w:t>
      </w:r>
      <w:r w:rsidRPr="00C659C1">
        <w:rPr>
          <w:rFonts w:asciiTheme="majorHAnsi" w:hAnsiTheme="majorHAnsi"/>
          <w:lang w:val="id-ID"/>
        </w:rPr>
        <w:t>artinya</w:t>
      </w:r>
      <w:r w:rsidRPr="00C659C1">
        <w:rPr>
          <w:rFonts w:asciiTheme="majorHAnsi" w:hAnsiTheme="majorHAnsi"/>
          <w:i/>
        </w:rPr>
        <w:t xml:space="preserve">: </w:t>
      </w:r>
      <w:r w:rsidRPr="00C659C1">
        <w:rPr>
          <w:rFonts w:asciiTheme="majorHAnsi" w:hAnsiTheme="majorHAnsi"/>
        </w:rPr>
        <w:t>sabar,</w:t>
      </w:r>
      <w:r w:rsidRPr="00C659C1">
        <w:rPr>
          <w:rFonts w:asciiTheme="majorHAnsi" w:hAnsiTheme="majorHAnsi"/>
          <w:i/>
        </w:rPr>
        <w:t xml:space="preserve"> </w:t>
      </w:r>
      <w:r w:rsidRPr="00C659C1">
        <w:rPr>
          <w:rFonts w:asciiTheme="majorHAnsi" w:hAnsiTheme="majorHAnsi"/>
          <w:lang w:val="id-ID"/>
        </w:rPr>
        <w:t>tenang,</w:t>
      </w:r>
      <w:r w:rsidRPr="00C659C1">
        <w:rPr>
          <w:rFonts w:asciiTheme="majorHAnsi" w:hAnsiTheme="majorHAnsi"/>
          <w:i/>
        </w:rPr>
        <w:t xml:space="preserve"> </w:t>
      </w:r>
      <w:r w:rsidRPr="00C659C1">
        <w:rPr>
          <w:rFonts w:asciiTheme="majorHAnsi" w:hAnsiTheme="majorHAnsi"/>
          <w:lang w:val="id-ID"/>
        </w:rPr>
        <w:t>berbelas kasih</w:t>
      </w:r>
      <w:r w:rsidRPr="00C659C1">
        <w:rPr>
          <w:rFonts w:asciiTheme="majorHAnsi" w:hAnsiTheme="majorHAnsi"/>
        </w:rPr>
        <w:t xml:space="preserve">, </w:t>
      </w:r>
      <w:r w:rsidRPr="00C659C1">
        <w:rPr>
          <w:rFonts w:asciiTheme="majorHAnsi" w:hAnsiTheme="majorHAnsi"/>
          <w:lang w:val="id-ID"/>
        </w:rPr>
        <w:t>h</w:t>
      </w:r>
      <w:r w:rsidRPr="00C659C1">
        <w:rPr>
          <w:rFonts w:asciiTheme="majorHAnsi" w:hAnsiTheme="majorHAnsi"/>
        </w:rPr>
        <w:t>alus,</w:t>
      </w:r>
      <w:r w:rsidRPr="00C659C1">
        <w:rPr>
          <w:rFonts w:asciiTheme="majorHAnsi" w:hAnsiTheme="majorHAnsi"/>
          <w:i/>
        </w:rPr>
        <w:t xml:space="preserve"> </w:t>
      </w:r>
      <w:r w:rsidRPr="00C659C1">
        <w:rPr>
          <w:rFonts w:asciiTheme="majorHAnsi" w:hAnsiTheme="majorHAnsi"/>
          <w:lang w:val="id-ID"/>
        </w:rPr>
        <w:t>mengenakkan hati, menyenangkan. Watak yang demikian hendaknya senantiasa dilakukan. Di samping mengenakkan diri pribadi secara lahir dan batin, juga akan mengenakkan diri pribadi orang lain secara lahir dan batin pula. Jika kehidupan di dunia ini dirasakan dengan jiwa dan raga enak dan menyenangkan maka rasa syukur senantiasa akan mengiringi kehidupan manusia.</w:t>
      </w:r>
    </w:p>
    <w:p w:rsidR="00641BB6" w:rsidRPr="00C659C1" w:rsidRDefault="00641BB6" w:rsidP="00641BB6">
      <w:pPr>
        <w:spacing w:line="360" w:lineRule="auto"/>
        <w:ind w:firstLine="709"/>
        <w:jc w:val="both"/>
        <w:rPr>
          <w:rFonts w:asciiTheme="majorHAnsi" w:hAnsiTheme="majorHAnsi"/>
          <w:lang w:val="id-ID"/>
        </w:rPr>
      </w:pPr>
      <w:r w:rsidRPr="00C659C1">
        <w:rPr>
          <w:rFonts w:asciiTheme="majorHAnsi" w:hAnsiTheme="majorHAnsi"/>
          <w:b/>
          <w:i/>
        </w:rPr>
        <w:t>Bèr</w:t>
      </w:r>
      <w:r w:rsidRPr="00C659C1">
        <w:rPr>
          <w:rFonts w:asciiTheme="majorHAnsi" w:hAnsiTheme="majorHAnsi"/>
          <w:b/>
          <w:i/>
          <w:lang w:val="id-ID"/>
        </w:rPr>
        <w:t>-</w:t>
      </w:r>
      <w:r w:rsidRPr="00C659C1">
        <w:rPr>
          <w:rFonts w:asciiTheme="majorHAnsi" w:hAnsiTheme="majorHAnsi"/>
          <w:b/>
          <w:i/>
        </w:rPr>
        <w:t>budi</w:t>
      </w:r>
      <w:r w:rsidRPr="00C659C1">
        <w:rPr>
          <w:rFonts w:asciiTheme="majorHAnsi" w:hAnsiTheme="majorHAnsi"/>
          <w:i/>
        </w:rPr>
        <w:t>,</w:t>
      </w:r>
      <w:r w:rsidRPr="00C659C1">
        <w:rPr>
          <w:rFonts w:asciiTheme="majorHAnsi" w:hAnsiTheme="majorHAnsi"/>
          <w:b/>
          <w:i/>
        </w:rPr>
        <w:t xml:space="preserve"> </w:t>
      </w:r>
      <w:r w:rsidRPr="00C659C1">
        <w:rPr>
          <w:rFonts w:asciiTheme="majorHAnsi" w:hAnsiTheme="majorHAnsi"/>
          <w:lang w:val="id-ID"/>
        </w:rPr>
        <w:t>artinya</w:t>
      </w:r>
      <w:r w:rsidRPr="00C659C1">
        <w:rPr>
          <w:rFonts w:asciiTheme="majorHAnsi" w:hAnsiTheme="majorHAnsi"/>
        </w:rPr>
        <w:t>:</w:t>
      </w:r>
      <w:r w:rsidRPr="00C659C1">
        <w:rPr>
          <w:rFonts w:asciiTheme="majorHAnsi" w:hAnsiTheme="majorHAnsi"/>
          <w:lang w:val="id-ID"/>
        </w:rPr>
        <w:t xml:space="preserve"> senang memberikan </w:t>
      </w:r>
      <w:r w:rsidRPr="00C659C1">
        <w:rPr>
          <w:rFonts w:asciiTheme="majorHAnsi" w:hAnsiTheme="majorHAnsi"/>
          <w:i/>
        </w:rPr>
        <w:t xml:space="preserve">piwulang </w:t>
      </w:r>
      <w:r w:rsidRPr="00C659C1">
        <w:rPr>
          <w:rFonts w:asciiTheme="majorHAnsi" w:hAnsiTheme="majorHAnsi"/>
          <w:lang w:val="id-ID"/>
        </w:rPr>
        <w:t>yang baik, selalu</w:t>
      </w:r>
      <w:r w:rsidRPr="00C659C1">
        <w:rPr>
          <w:rFonts w:asciiTheme="majorHAnsi" w:hAnsiTheme="majorHAnsi"/>
        </w:rPr>
        <w:t xml:space="preserve"> r</w:t>
      </w:r>
      <w:r w:rsidRPr="00C659C1">
        <w:rPr>
          <w:rFonts w:asciiTheme="majorHAnsi" w:hAnsiTheme="majorHAnsi"/>
          <w:lang w:val="id-ID"/>
        </w:rPr>
        <w:t>e</w:t>
      </w:r>
      <w:r w:rsidRPr="00C659C1">
        <w:rPr>
          <w:rFonts w:asciiTheme="majorHAnsi" w:hAnsiTheme="majorHAnsi"/>
        </w:rPr>
        <w:t>la</w:t>
      </w:r>
      <w:r w:rsidRPr="00C659C1">
        <w:rPr>
          <w:rFonts w:asciiTheme="majorHAnsi" w:hAnsiTheme="majorHAnsi"/>
          <w:i/>
        </w:rPr>
        <w:t xml:space="preserve">, </w:t>
      </w:r>
      <w:r w:rsidRPr="00C659C1">
        <w:rPr>
          <w:rFonts w:asciiTheme="majorHAnsi" w:hAnsiTheme="majorHAnsi"/>
          <w:lang w:val="id-ID"/>
        </w:rPr>
        <w:t>selalu ikhlas, suka memberi kepada fakir miskin, anak yatim, suka menolong pada orang yang sedang mendapat kesusahan, suka menuntun pada orang yang sedang susah, dan tidak mempunyai maksud yang menguntungkan diri pribadi (</w:t>
      </w:r>
      <w:r w:rsidRPr="00C659C1">
        <w:rPr>
          <w:rFonts w:asciiTheme="majorHAnsi" w:hAnsiTheme="majorHAnsi"/>
          <w:i/>
        </w:rPr>
        <w:t>pamrih</w:t>
      </w:r>
      <w:r w:rsidRPr="00C659C1">
        <w:rPr>
          <w:rFonts w:asciiTheme="majorHAnsi" w:hAnsiTheme="majorHAnsi"/>
          <w:lang w:val="id-ID"/>
        </w:rPr>
        <w:t>)</w:t>
      </w:r>
      <w:r w:rsidRPr="00C659C1">
        <w:rPr>
          <w:rFonts w:asciiTheme="majorHAnsi" w:hAnsiTheme="majorHAnsi"/>
          <w:i/>
        </w:rPr>
        <w:t>.</w:t>
      </w:r>
      <w:r w:rsidRPr="00C659C1">
        <w:rPr>
          <w:rFonts w:asciiTheme="majorHAnsi" w:hAnsiTheme="majorHAnsi"/>
          <w:lang w:val="id-ID"/>
        </w:rPr>
        <w:t xml:space="preserve"> Watak yang demikian adalah watak yang hendaknya senantiasa diamalkan. Dengan demikian, cobaan dan ujian hidup akan dapat dijalaninya dengan mudah dan ringan, karena orang lain akan membantunya dengan ikhlas. Hal itu dapat terjadi karena hidup ini adalah kausalitas. Orang lain akan mendapatkan keuntungan, kemudahan, kesenangan dari orang yang berwatak </w:t>
      </w:r>
      <w:r w:rsidRPr="00C659C1">
        <w:rPr>
          <w:rFonts w:asciiTheme="majorHAnsi" w:hAnsiTheme="majorHAnsi"/>
          <w:b/>
          <w:i/>
          <w:lang w:val="id-ID"/>
        </w:rPr>
        <w:t>b</w:t>
      </w:r>
      <w:r w:rsidRPr="00C659C1">
        <w:rPr>
          <w:rFonts w:asciiTheme="majorHAnsi" w:hAnsiTheme="majorHAnsi"/>
          <w:b/>
          <w:i/>
        </w:rPr>
        <w:t>èr</w:t>
      </w:r>
      <w:r w:rsidRPr="00C659C1">
        <w:rPr>
          <w:rFonts w:asciiTheme="majorHAnsi" w:hAnsiTheme="majorHAnsi"/>
          <w:b/>
          <w:i/>
          <w:lang w:val="id-ID"/>
        </w:rPr>
        <w:t>-</w:t>
      </w:r>
      <w:r w:rsidRPr="00C659C1">
        <w:rPr>
          <w:rFonts w:asciiTheme="majorHAnsi" w:hAnsiTheme="majorHAnsi"/>
          <w:b/>
          <w:i/>
        </w:rPr>
        <w:t>budi</w:t>
      </w:r>
      <w:r w:rsidRPr="00C659C1">
        <w:rPr>
          <w:rFonts w:asciiTheme="majorHAnsi" w:hAnsiTheme="majorHAnsi"/>
          <w:lang w:val="id-ID"/>
        </w:rPr>
        <w:t xml:space="preserve"> sehingga terjalin hubungan yang harmonis dan menyenangkan. </w:t>
      </w:r>
    </w:p>
    <w:p w:rsidR="00641BB6" w:rsidRPr="00C659C1" w:rsidRDefault="00641BB6" w:rsidP="00641BB6">
      <w:pPr>
        <w:spacing w:line="360" w:lineRule="auto"/>
        <w:ind w:firstLine="709"/>
        <w:jc w:val="both"/>
        <w:rPr>
          <w:rFonts w:asciiTheme="majorHAnsi" w:hAnsiTheme="majorHAnsi"/>
          <w:lang w:val="id-ID"/>
        </w:rPr>
      </w:pPr>
      <w:r w:rsidRPr="00C659C1">
        <w:rPr>
          <w:rFonts w:asciiTheme="majorHAnsi" w:hAnsiTheme="majorHAnsi"/>
          <w:lang w:val="id-ID"/>
        </w:rPr>
        <w:lastRenderedPageBreak/>
        <w:t>Selanjutnya adalah watak</w:t>
      </w:r>
      <w:r w:rsidRPr="00C659C1">
        <w:rPr>
          <w:rFonts w:asciiTheme="majorHAnsi" w:hAnsiTheme="majorHAnsi"/>
          <w:b/>
          <w:i/>
          <w:lang w:val="id-ID"/>
        </w:rPr>
        <w:t xml:space="preserve"> b</w:t>
      </w:r>
      <w:r w:rsidRPr="00C659C1">
        <w:rPr>
          <w:rFonts w:asciiTheme="majorHAnsi" w:hAnsiTheme="majorHAnsi"/>
          <w:b/>
          <w:i/>
        </w:rPr>
        <w:t>awa lêksana</w:t>
      </w:r>
      <w:r w:rsidRPr="00C659C1">
        <w:rPr>
          <w:rFonts w:asciiTheme="majorHAnsi" w:hAnsiTheme="majorHAnsi"/>
          <w:i/>
        </w:rPr>
        <w:t>,</w:t>
      </w:r>
      <w:r w:rsidRPr="00C659C1">
        <w:rPr>
          <w:rFonts w:asciiTheme="majorHAnsi" w:hAnsiTheme="majorHAnsi"/>
          <w:b/>
          <w:i/>
        </w:rPr>
        <w:t xml:space="preserve"> </w:t>
      </w:r>
      <w:r w:rsidRPr="00C659C1">
        <w:rPr>
          <w:rFonts w:asciiTheme="majorHAnsi" w:hAnsiTheme="majorHAnsi"/>
          <w:lang w:val="id-ID"/>
        </w:rPr>
        <w:t xml:space="preserve">artinya: menepati ucapan </w:t>
      </w:r>
      <w:r w:rsidRPr="00C659C1">
        <w:rPr>
          <w:rFonts w:asciiTheme="majorHAnsi" w:hAnsiTheme="majorHAnsi"/>
        </w:rPr>
        <w:t xml:space="preserve"> </w:t>
      </w:r>
      <w:r w:rsidRPr="00C659C1">
        <w:rPr>
          <w:rFonts w:asciiTheme="majorHAnsi" w:hAnsiTheme="majorHAnsi"/>
          <w:lang w:val="id-ID"/>
        </w:rPr>
        <w:t>pada ucapan yang pertama</w:t>
      </w:r>
      <w:r w:rsidRPr="00C659C1">
        <w:rPr>
          <w:rFonts w:asciiTheme="majorHAnsi" w:hAnsiTheme="majorHAnsi"/>
        </w:rPr>
        <w:t>,</w:t>
      </w:r>
      <w:r w:rsidRPr="00C659C1">
        <w:rPr>
          <w:rFonts w:asciiTheme="majorHAnsi" w:hAnsiTheme="majorHAnsi"/>
          <w:i/>
        </w:rPr>
        <w:t xml:space="preserve"> </w:t>
      </w:r>
      <w:r w:rsidRPr="00C659C1">
        <w:rPr>
          <w:rFonts w:asciiTheme="majorHAnsi" w:hAnsiTheme="majorHAnsi"/>
          <w:lang w:val="id-ID"/>
        </w:rPr>
        <w:t>yaitu tidak suka berbohong, tidak suka ingkar janji, apa yang diceritakan betul-betul terjadi.</w:t>
      </w:r>
      <w:r w:rsidRPr="00C659C1">
        <w:rPr>
          <w:rFonts w:asciiTheme="majorHAnsi" w:hAnsiTheme="majorHAnsi"/>
          <w:i/>
        </w:rPr>
        <w:t xml:space="preserve"> </w:t>
      </w:r>
      <w:r w:rsidRPr="00C659C1">
        <w:rPr>
          <w:rFonts w:asciiTheme="majorHAnsi" w:hAnsiTheme="majorHAnsi"/>
          <w:lang w:val="id-ID"/>
        </w:rPr>
        <w:t>Watak demikian menjadi pelengkap dan penyempurna dalam kehidupan sehari-hari. Jika watak demikian dilaksanakan maka orang lain akan menaruh simpati kepadanya. Sebagai akibat dari hal itu akan terjalin persahabatan yang menyenangkan. Hal itu menjadi dasar ketenangan dan ketenteraman dalam kehidupannya.</w:t>
      </w:r>
    </w:p>
    <w:p w:rsidR="00641BB6" w:rsidRPr="00C659C1" w:rsidRDefault="00641BB6" w:rsidP="00641BB6">
      <w:pPr>
        <w:spacing w:line="360" w:lineRule="auto"/>
        <w:ind w:firstLine="720"/>
        <w:jc w:val="both"/>
        <w:rPr>
          <w:rFonts w:asciiTheme="majorHAnsi" w:hAnsiTheme="majorHAnsi"/>
          <w:i/>
          <w:lang w:val="id-ID"/>
        </w:rPr>
      </w:pPr>
      <w:r w:rsidRPr="00C659C1">
        <w:rPr>
          <w:rFonts w:asciiTheme="majorHAnsi" w:hAnsiTheme="majorHAnsi"/>
          <w:lang w:val="id-ID"/>
        </w:rPr>
        <w:t>Sesungguhnya kunci dari ketenteraman dan kedamaian hidup hanyalah pandai untuk mengatur gejolak hawa nafsu. Yakni, nafsu yang digunakan untuk menanggulangi kemarahan mungsuh, serta untuk menghilangkan hama dan kejahatan dunia itu harus dilakukan, tidak boleh diberi kesabaran jika diberi kesabaran akan keliru.</w:t>
      </w:r>
      <w:r w:rsidRPr="00C659C1">
        <w:rPr>
          <w:rFonts w:asciiTheme="majorHAnsi" w:hAnsiTheme="majorHAnsi"/>
          <w:i/>
        </w:rPr>
        <w:t xml:space="preserve"> </w:t>
      </w:r>
      <w:r w:rsidRPr="00C659C1">
        <w:rPr>
          <w:rFonts w:asciiTheme="majorHAnsi" w:hAnsiTheme="majorHAnsi"/>
          <w:lang w:val="id-ID"/>
        </w:rPr>
        <w:t xml:space="preserve">Ibaratnya, kendatipun </w:t>
      </w:r>
      <w:r w:rsidRPr="00C659C1">
        <w:rPr>
          <w:rFonts w:asciiTheme="majorHAnsi" w:hAnsiTheme="majorHAnsi"/>
        </w:rPr>
        <w:t>para</w:t>
      </w:r>
      <w:r w:rsidRPr="00C659C1">
        <w:rPr>
          <w:rFonts w:asciiTheme="majorHAnsi" w:hAnsiTheme="majorHAnsi"/>
          <w:i/>
        </w:rPr>
        <w:t xml:space="preserve"> pandhita </w:t>
      </w:r>
      <w:r w:rsidRPr="00C659C1">
        <w:rPr>
          <w:rFonts w:asciiTheme="majorHAnsi" w:hAnsiTheme="majorHAnsi"/>
          <w:lang w:val="id-ID"/>
        </w:rPr>
        <w:t xml:space="preserve">yang bertapa di puncak gunung, jika ada raksasa yang akan mengganggu, menggoda dalam melakukan pemujaan dan semedi, serta akan merusak pertapaannya, maka pasti juga dilawan dengan sekuat tenaga. </w:t>
      </w:r>
      <w:r w:rsidRPr="00C659C1">
        <w:rPr>
          <w:rFonts w:asciiTheme="majorHAnsi" w:hAnsiTheme="majorHAnsi"/>
          <w:i/>
        </w:rPr>
        <w:t xml:space="preserve"> </w:t>
      </w:r>
      <w:r w:rsidRPr="00C659C1">
        <w:rPr>
          <w:rFonts w:asciiTheme="majorHAnsi" w:hAnsiTheme="majorHAnsi"/>
          <w:i/>
          <w:lang w:val="id-ID"/>
        </w:rPr>
        <w:t xml:space="preserve"> </w:t>
      </w:r>
    </w:p>
    <w:p w:rsidR="00641BB6" w:rsidRPr="00C659C1" w:rsidRDefault="00641BB6" w:rsidP="00641BB6">
      <w:pPr>
        <w:spacing w:line="360" w:lineRule="auto"/>
        <w:ind w:firstLine="720"/>
        <w:jc w:val="both"/>
        <w:rPr>
          <w:rFonts w:asciiTheme="majorHAnsi" w:hAnsiTheme="majorHAnsi"/>
          <w:i/>
        </w:rPr>
      </w:pPr>
      <w:r w:rsidRPr="00C659C1">
        <w:rPr>
          <w:rFonts w:asciiTheme="majorHAnsi" w:hAnsiTheme="majorHAnsi"/>
          <w:lang w:val="id-ID"/>
        </w:rPr>
        <w:t>Oleh karena itu, setiap harinya orang yang baik</w:t>
      </w:r>
      <w:r w:rsidRPr="00C659C1">
        <w:rPr>
          <w:rFonts w:asciiTheme="majorHAnsi" w:hAnsiTheme="majorHAnsi"/>
          <w:i/>
          <w:lang w:val="id-ID"/>
        </w:rPr>
        <w:t xml:space="preserve"> </w:t>
      </w:r>
      <w:r w:rsidRPr="00C659C1">
        <w:rPr>
          <w:rFonts w:asciiTheme="majorHAnsi" w:hAnsiTheme="majorHAnsi"/>
          <w:lang w:val="id-ID"/>
        </w:rPr>
        <w:t>(</w:t>
      </w:r>
      <w:r w:rsidRPr="00C659C1">
        <w:rPr>
          <w:rFonts w:asciiTheme="majorHAnsi" w:hAnsiTheme="majorHAnsi"/>
          <w:i/>
        </w:rPr>
        <w:t>sujana</w:t>
      </w:r>
      <w:r w:rsidRPr="00C659C1">
        <w:rPr>
          <w:rFonts w:asciiTheme="majorHAnsi" w:hAnsiTheme="majorHAnsi"/>
          <w:lang w:val="id-ID"/>
        </w:rPr>
        <w:t>)</w:t>
      </w:r>
      <w:r w:rsidRPr="00C659C1">
        <w:rPr>
          <w:rFonts w:asciiTheme="majorHAnsi" w:hAnsiTheme="majorHAnsi"/>
          <w:b/>
          <w:lang w:val="id-ID"/>
        </w:rPr>
        <w:t xml:space="preserve"> </w:t>
      </w:r>
      <w:r w:rsidRPr="00C659C1">
        <w:rPr>
          <w:rFonts w:asciiTheme="majorHAnsi" w:hAnsiTheme="majorHAnsi"/>
          <w:lang w:val="id-ID"/>
        </w:rPr>
        <w:t>adalah senantiasa mengatur pernapasannya supaya tetap dapat mempertahankan ketenangan, keheningan, kewaspadaan, dan tetap selalu ingat (</w:t>
      </w:r>
      <w:r w:rsidRPr="00C659C1">
        <w:rPr>
          <w:rFonts w:asciiTheme="majorHAnsi" w:hAnsiTheme="majorHAnsi"/>
          <w:i/>
        </w:rPr>
        <w:t>ênêng êning awas éling</w:t>
      </w:r>
      <w:r w:rsidRPr="00C659C1">
        <w:rPr>
          <w:rFonts w:asciiTheme="majorHAnsi" w:hAnsiTheme="majorHAnsi"/>
          <w:lang w:val="id-ID"/>
        </w:rPr>
        <w:t>)</w:t>
      </w:r>
      <w:r w:rsidRPr="00C659C1">
        <w:rPr>
          <w:rFonts w:asciiTheme="majorHAnsi" w:hAnsiTheme="majorHAnsi"/>
          <w:i/>
        </w:rPr>
        <w:t xml:space="preserve"> </w:t>
      </w:r>
      <w:r w:rsidRPr="00C659C1">
        <w:rPr>
          <w:rFonts w:asciiTheme="majorHAnsi" w:hAnsiTheme="majorHAnsi"/>
          <w:lang w:val="id-ID"/>
        </w:rPr>
        <w:t xml:space="preserve">disertai selalu berdoa untuk keselamatan negara dan rakyatnya. Oleh karena itu, orang yang demikian akan memperoleh ketajaman dan kewibawaan </w:t>
      </w:r>
      <w:r w:rsidRPr="00C659C1">
        <w:rPr>
          <w:rFonts w:asciiTheme="majorHAnsi" w:hAnsiTheme="majorHAnsi"/>
          <w:i/>
          <w:lang w:val="id-ID"/>
        </w:rPr>
        <w:t>(</w:t>
      </w:r>
      <w:r w:rsidRPr="00C659C1">
        <w:rPr>
          <w:rFonts w:asciiTheme="majorHAnsi" w:hAnsiTheme="majorHAnsi"/>
          <w:i/>
        </w:rPr>
        <w:t>wingit</w:t>
      </w:r>
      <w:r w:rsidRPr="00C659C1">
        <w:rPr>
          <w:rFonts w:asciiTheme="majorHAnsi" w:hAnsiTheme="majorHAnsi"/>
          <w:lang w:val="id-ID"/>
        </w:rPr>
        <w:t xml:space="preserve">, </w:t>
      </w:r>
      <w:r w:rsidRPr="00C659C1">
        <w:rPr>
          <w:rFonts w:asciiTheme="majorHAnsi" w:hAnsiTheme="majorHAnsi"/>
          <w:i/>
        </w:rPr>
        <w:t xml:space="preserve"> singit</w:t>
      </w:r>
      <w:r w:rsidRPr="00C659C1">
        <w:rPr>
          <w:rFonts w:asciiTheme="majorHAnsi" w:hAnsiTheme="majorHAnsi"/>
          <w:lang w:val="id-ID"/>
        </w:rPr>
        <w:t>)</w:t>
      </w:r>
      <w:r w:rsidRPr="00C659C1">
        <w:rPr>
          <w:rFonts w:asciiTheme="majorHAnsi" w:hAnsiTheme="majorHAnsi"/>
          <w:i/>
        </w:rPr>
        <w:t>,</w:t>
      </w:r>
      <w:r w:rsidRPr="00C659C1">
        <w:rPr>
          <w:rFonts w:asciiTheme="majorHAnsi" w:hAnsiTheme="majorHAnsi"/>
          <w:i/>
          <w:lang w:val="id-ID"/>
        </w:rPr>
        <w:t xml:space="preserve"> </w:t>
      </w:r>
      <w:r w:rsidRPr="00C659C1">
        <w:rPr>
          <w:rFonts w:asciiTheme="majorHAnsi" w:hAnsiTheme="majorHAnsi"/>
          <w:lang w:val="id-ID"/>
        </w:rPr>
        <w:t>kesabaran</w:t>
      </w:r>
      <w:r w:rsidRPr="00C659C1">
        <w:rPr>
          <w:rFonts w:asciiTheme="majorHAnsi" w:hAnsiTheme="majorHAnsi"/>
          <w:i/>
          <w:lang w:val="id-ID"/>
        </w:rPr>
        <w:t xml:space="preserve"> </w:t>
      </w:r>
      <w:r w:rsidRPr="00C659C1">
        <w:rPr>
          <w:rFonts w:asciiTheme="majorHAnsi" w:hAnsiTheme="majorHAnsi"/>
          <w:lang w:val="id-ID"/>
        </w:rPr>
        <w:t>(</w:t>
      </w:r>
      <w:r w:rsidRPr="00C659C1">
        <w:rPr>
          <w:rFonts w:asciiTheme="majorHAnsi" w:hAnsiTheme="majorHAnsi"/>
          <w:i/>
        </w:rPr>
        <w:t>sabar</w:t>
      </w:r>
      <w:r w:rsidRPr="00C659C1">
        <w:rPr>
          <w:rFonts w:asciiTheme="majorHAnsi" w:hAnsiTheme="majorHAnsi"/>
          <w:lang w:val="id-ID"/>
        </w:rPr>
        <w:t>), terhormat (</w:t>
      </w:r>
      <w:r w:rsidRPr="00C659C1">
        <w:rPr>
          <w:rFonts w:asciiTheme="majorHAnsi" w:hAnsiTheme="majorHAnsi"/>
          <w:i/>
        </w:rPr>
        <w:t>kajèn</w:t>
      </w:r>
      <w:r w:rsidRPr="00C659C1">
        <w:rPr>
          <w:rFonts w:asciiTheme="majorHAnsi" w:hAnsiTheme="majorHAnsi"/>
          <w:i/>
          <w:lang w:val="id-ID"/>
        </w:rPr>
        <w:t>-</w:t>
      </w:r>
      <w:r w:rsidRPr="00C659C1">
        <w:rPr>
          <w:rFonts w:asciiTheme="majorHAnsi" w:hAnsiTheme="majorHAnsi"/>
          <w:i/>
        </w:rPr>
        <w:t>kéringan</w:t>
      </w:r>
      <w:r w:rsidRPr="00C659C1">
        <w:rPr>
          <w:rFonts w:asciiTheme="majorHAnsi" w:hAnsiTheme="majorHAnsi"/>
          <w:lang w:val="id-ID"/>
        </w:rPr>
        <w:t>), dan</w:t>
      </w:r>
      <w:r w:rsidRPr="00C659C1">
        <w:rPr>
          <w:rFonts w:asciiTheme="majorHAnsi" w:hAnsiTheme="majorHAnsi"/>
          <w:i/>
        </w:rPr>
        <w:t xml:space="preserve"> </w:t>
      </w:r>
      <w:r w:rsidRPr="00C659C1">
        <w:rPr>
          <w:rFonts w:asciiTheme="majorHAnsi" w:hAnsiTheme="majorHAnsi"/>
          <w:lang w:val="id-ID"/>
        </w:rPr>
        <w:t xml:space="preserve">dihormati oleh sesama. </w:t>
      </w:r>
    </w:p>
    <w:p w:rsidR="00641BB6" w:rsidRPr="00C659C1" w:rsidRDefault="00641BB6" w:rsidP="00641BB6">
      <w:pPr>
        <w:spacing w:line="360" w:lineRule="auto"/>
        <w:ind w:firstLine="720"/>
        <w:jc w:val="both"/>
        <w:rPr>
          <w:rFonts w:asciiTheme="majorHAnsi" w:hAnsiTheme="majorHAnsi"/>
          <w:lang w:val="id-ID"/>
        </w:rPr>
      </w:pPr>
      <w:r w:rsidRPr="00C659C1">
        <w:rPr>
          <w:rFonts w:asciiTheme="majorHAnsi" w:hAnsiTheme="majorHAnsi"/>
          <w:lang w:val="id-ID"/>
        </w:rPr>
        <w:t>Adapun watak orang yang baik</w:t>
      </w:r>
      <w:r w:rsidRPr="00C659C1">
        <w:rPr>
          <w:rFonts w:asciiTheme="majorHAnsi" w:hAnsiTheme="majorHAnsi"/>
          <w:i/>
          <w:lang w:val="id-ID"/>
        </w:rPr>
        <w:t xml:space="preserve"> </w:t>
      </w:r>
      <w:r w:rsidRPr="00C659C1">
        <w:rPr>
          <w:rFonts w:asciiTheme="majorHAnsi" w:hAnsiTheme="majorHAnsi"/>
          <w:lang w:val="id-ID"/>
        </w:rPr>
        <w:t>(</w:t>
      </w:r>
      <w:r w:rsidRPr="00C659C1">
        <w:rPr>
          <w:rFonts w:asciiTheme="majorHAnsi" w:hAnsiTheme="majorHAnsi"/>
          <w:i/>
        </w:rPr>
        <w:t>sujana</w:t>
      </w:r>
      <w:r w:rsidRPr="00C659C1">
        <w:rPr>
          <w:rFonts w:asciiTheme="majorHAnsi" w:hAnsiTheme="majorHAnsi"/>
          <w:lang w:val="id-ID"/>
        </w:rPr>
        <w:t>)</w:t>
      </w:r>
      <w:r w:rsidRPr="00C659C1">
        <w:rPr>
          <w:rFonts w:asciiTheme="majorHAnsi" w:hAnsiTheme="majorHAnsi"/>
          <w:b/>
          <w:lang w:val="id-ID"/>
        </w:rPr>
        <w:t xml:space="preserve"> </w:t>
      </w:r>
      <w:r w:rsidRPr="00C659C1">
        <w:rPr>
          <w:rFonts w:asciiTheme="majorHAnsi" w:hAnsiTheme="majorHAnsi"/>
          <w:lang w:val="id-ID"/>
        </w:rPr>
        <w:t xml:space="preserve">adalah sebagai berikut. Senantiasa menunjukkan tingkah laku berdasarkan pertimbangan yang baik, mengutamakan kebaikan, meninggalkan perbuatan yang hina, menjalankan perbuatan yang benar, </w:t>
      </w:r>
    </w:p>
    <w:p w:rsidR="00E42EF6" w:rsidRPr="00C659C1" w:rsidRDefault="00641BB6" w:rsidP="00641BB6">
      <w:pPr>
        <w:spacing w:line="360" w:lineRule="auto"/>
        <w:jc w:val="both"/>
        <w:rPr>
          <w:rFonts w:asciiTheme="majorHAnsi" w:hAnsiTheme="majorHAnsi"/>
          <w:lang w:val="id-ID"/>
        </w:rPr>
      </w:pPr>
      <w:r w:rsidRPr="00C659C1">
        <w:rPr>
          <w:rFonts w:asciiTheme="majorHAnsi" w:hAnsiTheme="majorHAnsi"/>
          <w:lang w:val="id-ID"/>
        </w:rPr>
        <w:t>takut akan perbuatan salah, dan senantiasa waspada, peduli serta memperhatikan keadaan pemerintahan, baik pemerintahan dalam diri pribadi maupun pemerintahan di sekitar kehidupannya.</w:t>
      </w:r>
    </w:p>
    <w:p w:rsidR="00E42EF6" w:rsidRPr="00C659C1" w:rsidRDefault="00E42EF6" w:rsidP="00641BB6">
      <w:pPr>
        <w:spacing w:line="360" w:lineRule="auto"/>
        <w:jc w:val="both"/>
        <w:rPr>
          <w:rFonts w:asciiTheme="majorHAnsi" w:hAnsiTheme="majorHAnsi"/>
          <w:lang w:val="id-ID"/>
        </w:rPr>
      </w:pPr>
    </w:p>
    <w:p w:rsidR="00191B6A" w:rsidRPr="00C659C1" w:rsidRDefault="00E42EF6" w:rsidP="00641BB6">
      <w:pPr>
        <w:spacing w:line="360" w:lineRule="auto"/>
        <w:jc w:val="both"/>
        <w:rPr>
          <w:rFonts w:asciiTheme="majorHAnsi" w:hAnsiTheme="majorHAnsi"/>
          <w:b/>
          <w:lang w:val="id-ID"/>
        </w:rPr>
      </w:pPr>
      <w:r w:rsidRPr="00C659C1">
        <w:rPr>
          <w:rFonts w:asciiTheme="majorHAnsi" w:hAnsiTheme="majorHAnsi"/>
          <w:b/>
          <w:lang w:val="id-ID"/>
        </w:rPr>
        <w:t>SIMPULAN</w:t>
      </w:r>
    </w:p>
    <w:p w:rsidR="00191B6A" w:rsidRPr="00C659C1" w:rsidRDefault="00191B6A" w:rsidP="00E42EF6">
      <w:pPr>
        <w:spacing w:line="360" w:lineRule="auto"/>
        <w:ind w:firstLine="709"/>
        <w:jc w:val="both"/>
        <w:rPr>
          <w:rFonts w:asciiTheme="majorHAnsi" w:hAnsiTheme="majorHAnsi"/>
          <w:b/>
          <w:lang w:val="en-US"/>
        </w:rPr>
      </w:pPr>
      <w:r w:rsidRPr="00C659C1">
        <w:rPr>
          <w:rFonts w:asciiTheme="majorHAnsi" w:hAnsiTheme="majorHAnsi"/>
          <w:lang w:val="en-US"/>
        </w:rPr>
        <w:t xml:space="preserve">Jadi, berdasarkan arti harfiah judul penelitian ini, yakni </w:t>
      </w:r>
      <w:r w:rsidRPr="00C659C1">
        <w:rPr>
          <w:rFonts w:asciiTheme="majorHAnsi" w:hAnsiTheme="majorHAnsi"/>
          <w:lang w:val="af-ZA"/>
        </w:rPr>
        <w:t>“</w:t>
      </w:r>
      <w:r w:rsidRPr="00C659C1">
        <w:rPr>
          <w:rFonts w:asciiTheme="majorHAnsi" w:hAnsiTheme="majorHAnsi"/>
          <w:lang w:val="en-US"/>
        </w:rPr>
        <w:t>Orientasi Nilai</w:t>
      </w:r>
      <w:r w:rsidR="00C63E2C" w:rsidRPr="00C659C1">
        <w:rPr>
          <w:rFonts w:asciiTheme="majorHAnsi" w:hAnsiTheme="majorHAnsi"/>
          <w:lang w:val="id-ID"/>
        </w:rPr>
        <w:t xml:space="preserve"> Ajaran Moral</w:t>
      </w:r>
      <w:r w:rsidRPr="00C659C1">
        <w:rPr>
          <w:rFonts w:asciiTheme="majorHAnsi" w:hAnsiTheme="majorHAnsi"/>
          <w:i/>
          <w:lang w:val="en-US"/>
        </w:rPr>
        <w:t xml:space="preserve"> </w:t>
      </w:r>
      <w:r w:rsidRPr="00C659C1">
        <w:rPr>
          <w:rFonts w:asciiTheme="majorHAnsi" w:hAnsiTheme="majorHAnsi"/>
          <w:lang w:val="en-US"/>
        </w:rPr>
        <w:t xml:space="preserve">dalam </w:t>
      </w:r>
      <w:r w:rsidR="00C63E2C" w:rsidRPr="00C659C1">
        <w:rPr>
          <w:rFonts w:asciiTheme="majorHAnsi" w:hAnsiTheme="majorHAnsi"/>
          <w:i/>
          <w:lang w:val="id-ID"/>
        </w:rPr>
        <w:t>Serat Kridhasastra</w:t>
      </w:r>
      <w:r w:rsidR="00C63E2C" w:rsidRPr="00C659C1">
        <w:rPr>
          <w:rFonts w:asciiTheme="majorHAnsi" w:hAnsiTheme="majorHAnsi"/>
          <w:lang w:val="es-ES_tradnl"/>
        </w:rPr>
        <w:t xml:space="preserve"> </w:t>
      </w:r>
      <w:r w:rsidRPr="00C659C1">
        <w:rPr>
          <w:rFonts w:asciiTheme="majorHAnsi" w:hAnsiTheme="majorHAnsi"/>
          <w:lang w:val="en-US"/>
        </w:rPr>
        <w:t>Karya Mas Ngab</w:t>
      </w:r>
      <w:r w:rsidR="00C63E2C" w:rsidRPr="00C659C1">
        <w:rPr>
          <w:rFonts w:asciiTheme="majorHAnsi" w:hAnsiTheme="majorHAnsi"/>
          <w:lang w:val="id-ID"/>
        </w:rPr>
        <w:t>e</w:t>
      </w:r>
      <w:r w:rsidRPr="00C659C1">
        <w:rPr>
          <w:rFonts w:asciiTheme="majorHAnsi" w:hAnsiTheme="majorHAnsi"/>
          <w:lang w:val="en-US"/>
        </w:rPr>
        <w:t>i Mangunwij</w:t>
      </w:r>
      <w:r w:rsidR="00C63E2C" w:rsidRPr="00C659C1">
        <w:rPr>
          <w:rFonts w:asciiTheme="majorHAnsi" w:hAnsiTheme="majorHAnsi"/>
          <w:lang w:val="id-ID"/>
        </w:rPr>
        <w:t>a</w:t>
      </w:r>
      <w:r w:rsidRPr="00C659C1">
        <w:rPr>
          <w:rFonts w:asciiTheme="majorHAnsi" w:hAnsiTheme="majorHAnsi"/>
          <w:lang w:val="en-US"/>
        </w:rPr>
        <w:t>y</w:t>
      </w:r>
      <w:r w:rsidR="00C63E2C" w:rsidRPr="00C659C1">
        <w:rPr>
          <w:rFonts w:asciiTheme="majorHAnsi" w:hAnsiTheme="majorHAnsi"/>
          <w:lang w:val="id-ID"/>
        </w:rPr>
        <w:t>a</w:t>
      </w:r>
      <w:r w:rsidRPr="00C659C1">
        <w:rPr>
          <w:rFonts w:asciiTheme="majorHAnsi" w:hAnsiTheme="majorHAnsi"/>
          <w:lang w:val="en-US"/>
        </w:rPr>
        <w:t>”, adalah ‘mencari pedoman nilai</w:t>
      </w:r>
      <w:r w:rsidR="00044FD2" w:rsidRPr="00C659C1">
        <w:rPr>
          <w:rFonts w:asciiTheme="majorHAnsi" w:hAnsiTheme="majorHAnsi"/>
          <w:lang w:val="id-ID"/>
        </w:rPr>
        <w:t xml:space="preserve"> ajaran moral</w:t>
      </w:r>
      <w:r w:rsidRPr="00C659C1">
        <w:rPr>
          <w:rFonts w:asciiTheme="majorHAnsi" w:hAnsiTheme="majorHAnsi"/>
          <w:lang w:val="en-US"/>
        </w:rPr>
        <w:t xml:space="preserve"> kehidupan (hal-hal yang penting atau berguna bagi kemanusiaan) yang tertulis dalam </w:t>
      </w:r>
      <w:r w:rsidR="00044FD2" w:rsidRPr="00C659C1">
        <w:rPr>
          <w:rFonts w:asciiTheme="majorHAnsi" w:hAnsiTheme="majorHAnsi"/>
          <w:lang w:val="id-ID"/>
        </w:rPr>
        <w:t>naskah/</w:t>
      </w:r>
      <w:r w:rsidRPr="00C659C1">
        <w:rPr>
          <w:rFonts w:asciiTheme="majorHAnsi" w:hAnsiTheme="majorHAnsi"/>
          <w:lang w:val="en-US"/>
        </w:rPr>
        <w:t xml:space="preserve">buku berdasarkan urutan </w:t>
      </w:r>
      <w:r w:rsidRPr="00C659C1">
        <w:rPr>
          <w:rFonts w:asciiTheme="majorHAnsi" w:hAnsiTheme="majorHAnsi"/>
          <w:lang w:val="en-US"/>
        </w:rPr>
        <w:lastRenderedPageBreak/>
        <w:t xml:space="preserve">aksara Jawa karya Mas </w:t>
      </w:r>
      <w:r w:rsidR="00C63E2C" w:rsidRPr="00C659C1">
        <w:rPr>
          <w:rFonts w:asciiTheme="majorHAnsi" w:hAnsiTheme="majorHAnsi"/>
          <w:lang w:val="en-US"/>
        </w:rPr>
        <w:t>Ngab</w:t>
      </w:r>
      <w:r w:rsidR="00C63E2C" w:rsidRPr="00C659C1">
        <w:rPr>
          <w:rFonts w:asciiTheme="majorHAnsi" w:hAnsiTheme="majorHAnsi"/>
          <w:lang w:val="id-ID"/>
        </w:rPr>
        <w:t>e</w:t>
      </w:r>
      <w:r w:rsidR="00C63E2C" w:rsidRPr="00C659C1">
        <w:rPr>
          <w:rFonts w:asciiTheme="majorHAnsi" w:hAnsiTheme="majorHAnsi"/>
          <w:lang w:val="en-US"/>
        </w:rPr>
        <w:t>i Mangunwij</w:t>
      </w:r>
      <w:r w:rsidR="00C63E2C" w:rsidRPr="00C659C1">
        <w:rPr>
          <w:rFonts w:asciiTheme="majorHAnsi" w:hAnsiTheme="majorHAnsi"/>
          <w:lang w:val="id-ID"/>
        </w:rPr>
        <w:t>a</w:t>
      </w:r>
      <w:r w:rsidR="00C63E2C" w:rsidRPr="00C659C1">
        <w:rPr>
          <w:rFonts w:asciiTheme="majorHAnsi" w:hAnsiTheme="majorHAnsi"/>
          <w:lang w:val="en-US"/>
        </w:rPr>
        <w:t>y</w:t>
      </w:r>
      <w:r w:rsidR="00C63E2C" w:rsidRPr="00C659C1">
        <w:rPr>
          <w:rFonts w:asciiTheme="majorHAnsi" w:hAnsiTheme="majorHAnsi"/>
          <w:lang w:val="id-ID"/>
        </w:rPr>
        <w:t>a</w:t>
      </w:r>
      <w:r w:rsidRPr="00C659C1">
        <w:rPr>
          <w:rFonts w:asciiTheme="majorHAnsi" w:hAnsiTheme="majorHAnsi"/>
          <w:lang w:val="en-US"/>
        </w:rPr>
        <w:t>. Pedoman nilai</w:t>
      </w:r>
      <w:r w:rsidR="00044FD2" w:rsidRPr="00C659C1">
        <w:rPr>
          <w:rFonts w:asciiTheme="majorHAnsi" w:hAnsiTheme="majorHAnsi"/>
          <w:lang w:val="id-ID"/>
        </w:rPr>
        <w:t xml:space="preserve"> ajaran moral</w:t>
      </w:r>
      <w:r w:rsidRPr="00C659C1">
        <w:rPr>
          <w:rFonts w:asciiTheme="majorHAnsi" w:hAnsiTheme="majorHAnsi"/>
          <w:lang w:val="en-US"/>
        </w:rPr>
        <w:t xml:space="preserve"> kehidupan (hal-hal yang penting atau berguna bagi kemanusiaan) itu adalah sebagai berikut.</w:t>
      </w:r>
    </w:p>
    <w:p w:rsidR="00B7127E" w:rsidRPr="00C659C1" w:rsidRDefault="00B7127E" w:rsidP="00B7127E">
      <w:pPr>
        <w:pStyle w:val="ListParagraph"/>
        <w:spacing w:line="360" w:lineRule="auto"/>
        <w:ind w:left="0" w:firstLine="709"/>
        <w:jc w:val="both"/>
        <w:rPr>
          <w:rFonts w:asciiTheme="majorHAnsi" w:hAnsiTheme="majorHAnsi"/>
          <w:lang w:val="id-ID"/>
        </w:rPr>
      </w:pPr>
      <w:r w:rsidRPr="00C659C1">
        <w:rPr>
          <w:rFonts w:asciiTheme="majorHAnsi" w:hAnsiTheme="majorHAnsi"/>
          <w:lang w:val="id-ID"/>
        </w:rPr>
        <w:t>Unsur terjadinya manusia itu semua berasal dari Tuhan. Api adalah perwujudan dari “Nur Muhammad” merupakan</w:t>
      </w:r>
      <w:r w:rsidRPr="00C659C1">
        <w:rPr>
          <w:rFonts w:asciiTheme="majorHAnsi" w:hAnsiTheme="majorHAnsi"/>
          <w:lang w:val="es-ES_tradnl"/>
        </w:rPr>
        <w:t xml:space="preserve"> pancaran cahaya Tuhan </w:t>
      </w:r>
      <w:r w:rsidRPr="00C659C1">
        <w:rPr>
          <w:rFonts w:asciiTheme="majorHAnsi" w:hAnsiTheme="majorHAnsi"/>
          <w:lang w:val="id-ID"/>
        </w:rPr>
        <w:t>yang</w:t>
      </w:r>
      <w:r w:rsidRPr="00C659C1">
        <w:rPr>
          <w:rFonts w:asciiTheme="majorHAnsi" w:hAnsiTheme="majorHAnsi"/>
          <w:lang w:val="es-ES_tradnl"/>
        </w:rPr>
        <w:t xml:space="preserve"> putih bersih dan suci. </w:t>
      </w:r>
      <w:r w:rsidRPr="00C659C1">
        <w:rPr>
          <w:rFonts w:asciiTheme="majorHAnsi" w:hAnsiTheme="majorHAnsi"/>
          <w:lang w:val="id-ID"/>
        </w:rPr>
        <w:t xml:space="preserve">Air merupakan perwujudan dari air kehidupan yang </w:t>
      </w:r>
      <w:r w:rsidRPr="00C659C1">
        <w:rPr>
          <w:rFonts w:asciiTheme="majorHAnsi" w:hAnsiTheme="majorHAnsi"/>
          <w:lang w:val="sv-SE"/>
        </w:rPr>
        <w:t>di dalam tubuh sejalan dan mengikuti aliran darah. Aliran darah bergerak cepat menjadi napas</w:t>
      </w:r>
      <w:r w:rsidRPr="00C659C1">
        <w:rPr>
          <w:rFonts w:asciiTheme="majorHAnsi" w:hAnsiTheme="majorHAnsi"/>
          <w:lang w:val="id-ID"/>
        </w:rPr>
        <w:t xml:space="preserve"> (“angin”)</w:t>
      </w:r>
      <w:r w:rsidRPr="00C659C1">
        <w:rPr>
          <w:rFonts w:asciiTheme="majorHAnsi" w:hAnsiTheme="majorHAnsi"/>
          <w:lang w:val="sv-SE"/>
        </w:rPr>
        <w:t xml:space="preserve"> manusia. Hal itu menunjukkan bahwa kehidupan manusia, yakni tubuh manusia tersusun secara materiil (</w:t>
      </w:r>
      <w:r w:rsidRPr="00C659C1">
        <w:rPr>
          <w:rFonts w:asciiTheme="majorHAnsi" w:hAnsiTheme="majorHAnsi"/>
          <w:lang w:val="id-ID"/>
        </w:rPr>
        <w:t xml:space="preserve">api, </w:t>
      </w:r>
      <w:r w:rsidRPr="00C659C1">
        <w:rPr>
          <w:rFonts w:asciiTheme="majorHAnsi" w:hAnsiTheme="majorHAnsi"/>
          <w:lang w:val="sv-SE"/>
        </w:rPr>
        <w:t>air kehidupan, darah, dan napas yang menjadi tanda kehidupan)</w:t>
      </w:r>
      <w:r w:rsidRPr="00C659C1">
        <w:rPr>
          <w:rFonts w:asciiTheme="majorHAnsi" w:hAnsiTheme="majorHAnsi"/>
          <w:lang w:val="id-ID"/>
        </w:rPr>
        <w:t xml:space="preserve">. </w:t>
      </w:r>
    </w:p>
    <w:p w:rsidR="00B7127E" w:rsidRPr="00C659C1" w:rsidRDefault="00B7127E" w:rsidP="002C4A64">
      <w:pPr>
        <w:pStyle w:val="ListParagraph"/>
        <w:spacing w:line="360" w:lineRule="auto"/>
        <w:ind w:left="0" w:firstLine="709"/>
        <w:jc w:val="both"/>
        <w:rPr>
          <w:rFonts w:asciiTheme="majorHAnsi" w:hAnsiTheme="majorHAnsi"/>
          <w:lang w:val="id-ID"/>
        </w:rPr>
      </w:pPr>
      <w:r w:rsidRPr="00C659C1">
        <w:rPr>
          <w:rFonts w:asciiTheme="majorHAnsi" w:hAnsiTheme="majorHAnsi"/>
          <w:lang w:val="id-ID"/>
        </w:rPr>
        <w:t xml:space="preserve">Hal itu sejajar dengan </w:t>
      </w:r>
      <w:r w:rsidRPr="00C659C1">
        <w:rPr>
          <w:rFonts w:asciiTheme="majorHAnsi" w:hAnsiTheme="majorHAnsi"/>
          <w:lang w:val="sv-SE"/>
        </w:rPr>
        <w:t>unsur dasar alam semesta beserta isinya</w:t>
      </w:r>
      <w:r w:rsidRPr="00C659C1">
        <w:rPr>
          <w:rFonts w:asciiTheme="majorHAnsi" w:hAnsiTheme="majorHAnsi"/>
          <w:lang w:val="id-ID"/>
        </w:rPr>
        <w:t>, termasuk terjadinya manusia</w:t>
      </w:r>
      <w:r w:rsidRPr="00C659C1">
        <w:rPr>
          <w:rFonts w:asciiTheme="majorHAnsi" w:hAnsiTheme="majorHAnsi"/>
          <w:lang w:val="sv-SE"/>
        </w:rPr>
        <w:t xml:space="preserve"> dilambangkan dengan A-U-M. </w:t>
      </w:r>
      <w:r w:rsidRPr="00C659C1">
        <w:rPr>
          <w:rFonts w:asciiTheme="majorHAnsi" w:hAnsiTheme="majorHAnsi"/>
          <w:lang w:val="id-ID"/>
        </w:rPr>
        <w:t xml:space="preserve">Yakni, </w:t>
      </w:r>
      <w:r w:rsidRPr="00C659C1">
        <w:rPr>
          <w:rFonts w:asciiTheme="majorHAnsi" w:hAnsiTheme="majorHAnsi"/>
          <w:lang w:val="sv-SE"/>
        </w:rPr>
        <w:t>A-U-M secara filsafat</w:t>
      </w:r>
      <w:r w:rsidR="002C4A64" w:rsidRPr="00C659C1">
        <w:rPr>
          <w:rFonts w:asciiTheme="majorHAnsi" w:hAnsiTheme="majorHAnsi"/>
          <w:lang w:val="id-ID"/>
        </w:rPr>
        <w:t xml:space="preserve"> </w:t>
      </w:r>
      <w:r w:rsidRPr="00C659C1">
        <w:rPr>
          <w:rFonts w:asciiTheme="majorHAnsi" w:hAnsiTheme="majorHAnsi"/>
          <w:lang w:val="sv-SE"/>
        </w:rPr>
        <w:t xml:space="preserve">Jawa diarikan sebagai </w:t>
      </w:r>
      <w:r w:rsidRPr="00C659C1">
        <w:rPr>
          <w:rFonts w:asciiTheme="majorHAnsi" w:hAnsiTheme="majorHAnsi"/>
          <w:b/>
          <w:bCs/>
          <w:i/>
          <w:iCs/>
          <w:lang w:val="sv-SE"/>
        </w:rPr>
        <w:t>A</w:t>
      </w:r>
      <w:r w:rsidRPr="00C659C1">
        <w:rPr>
          <w:rFonts w:asciiTheme="majorHAnsi" w:hAnsiTheme="majorHAnsi"/>
          <w:i/>
          <w:iCs/>
          <w:lang w:val="sv-SE"/>
        </w:rPr>
        <w:t xml:space="preserve">gni </w:t>
      </w:r>
      <w:r w:rsidRPr="00C659C1">
        <w:rPr>
          <w:rFonts w:asciiTheme="majorHAnsi" w:hAnsiTheme="majorHAnsi"/>
          <w:lang w:val="sv-SE"/>
        </w:rPr>
        <w:t xml:space="preserve">‘api’ – </w:t>
      </w:r>
      <w:r w:rsidRPr="00C659C1">
        <w:rPr>
          <w:rFonts w:asciiTheme="majorHAnsi" w:hAnsiTheme="majorHAnsi"/>
          <w:b/>
          <w:bCs/>
          <w:i/>
          <w:iCs/>
          <w:lang w:val="sv-SE"/>
        </w:rPr>
        <w:t>U</w:t>
      </w:r>
      <w:r w:rsidRPr="00C659C1">
        <w:rPr>
          <w:rFonts w:asciiTheme="majorHAnsi" w:hAnsiTheme="majorHAnsi"/>
          <w:i/>
          <w:iCs/>
          <w:lang w:val="sv-SE"/>
        </w:rPr>
        <w:t xml:space="preserve">daka </w:t>
      </w:r>
      <w:r w:rsidRPr="00C659C1">
        <w:rPr>
          <w:rFonts w:asciiTheme="majorHAnsi" w:hAnsiTheme="majorHAnsi"/>
          <w:lang w:val="sv-SE"/>
        </w:rPr>
        <w:t xml:space="preserve">‘air’ – </w:t>
      </w:r>
      <w:r w:rsidRPr="00C659C1">
        <w:rPr>
          <w:rFonts w:asciiTheme="majorHAnsi" w:hAnsiTheme="majorHAnsi"/>
          <w:b/>
          <w:bCs/>
          <w:i/>
          <w:iCs/>
          <w:lang w:val="sv-SE"/>
        </w:rPr>
        <w:t>M</w:t>
      </w:r>
      <w:r w:rsidRPr="00C659C1">
        <w:rPr>
          <w:rFonts w:asciiTheme="majorHAnsi" w:hAnsiTheme="majorHAnsi"/>
          <w:i/>
          <w:iCs/>
          <w:lang w:val="sv-SE"/>
        </w:rPr>
        <w:t xml:space="preserve">aruta </w:t>
      </w:r>
      <w:r w:rsidRPr="00C659C1">
        <w:rPr>
          <w:rFonts w:asciiTheme="majorHAnsi" w:hAnsiTheme="majorHAnsi"/>
          <w:lang w:val="sv-SE"/>
        </w:rPr>
        <w:t xml:space="preserve">‘angin’ yang tercakup di dalam </w:t>
      </w:r>
      <w:r w:rsidRPr="00C659C1">
        <w:rPr>
          <w:rFonts w:asciiTheme="majorHAnsi" w:hAnsiTheme="majorHAnsi"/>
          <w:i/>
          <w:iCs/>
          <w:lang w:val="sv-SE"/>
        </w:rPr>
        <w:t xml:space="preserve">Ibu Pertiwi </w:t>
      </w:r>
      <w:r w:rsidRPr="00C659C1">
        <w:rPr>
          <w:rFonts w:asciiTheme="majorHAnsi" w:hAnsiTheme="majorHAnsi"/>
          <w:lang w:val="sv-SE"/>
        </w:rPr>
        <w:t>‘tanah atau bumi’.</w:t>
      </w:r>
      <w:r w:rsidRPr="00C659C1">
        <w:rPr>
          <w:rFonts w:asciiTheme="majorHAnsi" w:hAnsiTheme="majorHAnsi"/>
          <w:lang w:val="id-ID"/>
        </w:rPr>
        <w:t xml:space="preserve"> Keempat unsur itu menjadikan manusia mempunyai sifat empat macam, yakni </w:t>
      </w:r>
      <w:r w:rsidRPr="00C659C1">
        <w:rPr>
          <w:rFonts w:asciiTheme="majorHAnsi" w:hAnsiTheme="majorHAnsi"/>
          <w:i/>
          <w:lang w:val="id-ID"/>
        </w:rPr>
        <w:t>amarah</w:t>
      </w:r>
      <w:r w:rsidRPr="00C659C1">
        <w:rPr>
          <w:rFonts w:asciiTheme="majorHAnsi" w:hAnsiTheme="majorHAnsi"/>
          <w:lang w:val="id-ID"/>
        </w:rPr>
        <w:t xml:space="preserve">, </w:t>
      </w:r>
      <w:r w:rsidRPr="00C659C1">
        <w:rPr>
          <w:rFonts w:asciiTheme="majorHAnsi" w:hAnsiTheme="majorHAnsi"/>
          <w:i/>
          <w:lang w:val="id-ID"/>
        </w:rPr>
        <w:t>luwamah</w:t>
      </w:r>
      <w:r w:rsidRPr="00C659C1">
        <w:rPr>
          <w:rFonts w:asciiTheme="majorHAnsi" w:hAnsiTheme="majorHAnsi"/>
          <w:lang w:val="id-ID"/>
        </w:rPr>
        <w:t xml:space="preserve">, </w:t>
      </w:r>
      <w:r w:rsidRPr="00C659C1">
        <w:rPr>
          <w:rFonts w:asciiTheme="majorHAnsi" w:hAnsiTheme="majorHAnsi"/>
          <w:i/>
          <w:lang w:val="id-ID"/>
        </w:rPr>
        <w:t>supiyah</w:t>
      </w:r>
      <w:r w:rsidRPr="00C659C1">
        <w:rPr>
          <w:rFonts w:asciiTheme="majorHAnsi" w:hAnsiTheme="majorHAnsi"/>
          <w:lang w:val="id-ID"/>
        </w:rPr>
        <w:t xml:space="preserve">, dan </w:t>
      </w:r>
      <w:r w:rsidRPr="00C659C1">
        <w:rPr>
          <w:rFonts w:asciiTheme="majorHAnsi" w:hAnsiTheme="majorHAnsi"/>
          <w:i/>
          <w:lang w:val="id-ID"/>
        </w:rPr>
        <w:t>mutmainah</w:t>
      </w:r>
      <w:r w:rsidRPr="00C659C1">
        <w:rPr>
          <w:rFonts w:asciiTheme="majorHAnsi" w:hAnsiTheme="majorHAnsi"/>
          <w:lang w:val="id-ID"/>
        </w:rPr>
        <w:t xml:space="preserve">. Kesemuanya menunjukkan bahwa keberadaan manusia itu dipenuhi, dirasuki, dan dilingkupi oleh (dzat) Tuhan. Jadi, Tuhan yang melingkupi dan memenuhi semua alam semesta beserta isinya. Semua yang dapat bergerak di alam semesta ini hanyalah berasal dari Tuhan. Manusia adalah sebagai makhluk ciptaan Tuhan. </w:t>
      </w:r>
    </w:p>
    <w:p w:rsidR="005279DC" w:rsidRPr="00C659C1" w:rsidRDefault="005279DC" w:rsidP="005279DC">
      <w:pPr>
        <w:pStyle w:val="ListParagraph"/>
        <w:spacing w:line="360" w:lineRule="auto"/>
        <w:ind w:left="0" w:firstLine="709"/>
        <w:jc w:val="both"/>
        <w:rPr>
          <w:rFonts w:asciiTheme="majorHAnsi" w:hAnsiTheme="majorHAnsi"/>
          <w:lang w:val="id-ID"/>
        </w:rPr>
      </w:pPr>
      <w:r w:rsidRPr="00C659C1">
        <w:rPr>
          <w:rFonts w:asciiTheme="majorHAnsi" w:hAnsiTheme="majorHAnsi"/>
          <w:lang w:val="id-ID"/>
        </w:rPr>
        <w:t xml:space="preserve">Konsepsi tentang Tuhan, yakni untuk memahami keberadaan Tuhan hanya dapat dibuktikan melalui atau dengan sarana hati suci. Artinya, hati dalam keadaan tenteram, damai, dan tenang. Kondisi demikian hanya dapat dicapai oleh seseorang yang sehat akal-budinya, kuat keimananya, dalam keilmuannya, bening ingatanya, dan mapan hakikatnya. Jika manusia sudah dapat mewujudkan untuk menyatukan diri dengan Tuhan melalui sarana hati suci, maka hal demikian itu menunjukkan keadaan jiwanya sudah terpusat penuh pada satu titik sentrum, yaitu Allah. Sudah tidak ada yang dirasa, tidak ada yang diingat, tidak ada yang dituju, kecuali Allah swt. </w:t>
      </w:r>
    </w:p>
    <w:p w:rsidR="00BD2F42" w:rsidRPr="00C659C1" w:rsidRDefault="00BD2F42" w:rsidP="00BD2F42">
      <w:pPr>
        <w:pStyle w:val="ListParagraph"/>
        <w:spacing w:line="360" w:lineRule="auto"/>
        <w:ind w:left="0" w:firstLine="709"/>
        <w:jc w:val="both"/>
        <w:rPr>
          <w:rFonts w:asciiTheme="majorHAnsi" w:hAnsiTheme="majorHAnsi"/>
          <w:lang w:val="id-ID"/>
        </w:rPr>
      </w:pPr>
      <w:r w:rsidRPr="00C659C1">
        <w:rPr>
          <w:rFonts w:asciiTheme="majorHAnsi" w:hAnsiTheme="majorHAnsi"/>
          <w:lang w:val="id-ID"/>
        </w:rPr>
        <w:t xml:space="preserve">Konepsi </w:t>
      </w:r>
      <w:r w:rsidRPr="00C659C1">
        <w:rPr>
          <w:rFonts w:asciiTheme="majorHAnsi" w:hAnsiTheme="majorHAnsi"/>
          <w:i/>
          <w:lang w:val="id-ID"/>
        </w:rPr>
        <w:t>manunggaling kawula Gusti</w:t>
      </w:r>
      <w:r w:rsidRPr="00C659C1">
        <w:rPr>
          <w:rFonts w:asciiTheme="majorHAnsi" w:hAnsiTheme="majorHAnsi"/>
          <w:lang w:val="id-ID"/>
        </w:rPr>
        <w:t xml:space="preserve"> diuraikan bahwa Manusia </w:t>
      </w:r>
      <w:r w:rsidRPr="00C659C1">
        <w:rPr>
          <w:rFonts w:asciiTheme="majorHAnsi" w:hAnsiTheme="majorHAnsi"/>
          <w:i/>
          <w:lang w:val="id-ID"/>
        </w:rPr>
        <w:t xml:space="preserve">manunggal </w:t>
      </w:r>
      <w:r w:rsidRPr="00C659C1">
        <w:rPr>
          <w:rFonts w:asciiTheme="majorHAnsi" w:hAnsiTheme="majorHAnsi"/>
          <w:lang w:val="id-ID"/>
        </w:rPr>
        <w:t xml:space="preserve">dengan Tuhan, artinya </w:t>
      </w:r>
      <w:r w:rsidRPr="00C659C1">
        <w:rPr>
          <w:rFonts w:asciiTheme="majorHAnsi" w:hAnsiTheme="majorHAnsi"/>
          <w:b/>
          <w:lang w:val="id-ID"/>
        </w:rPr>
        <w:t>Ada</w:t>
      </w:r>
      <w:r w:rsidRPr="00C659C1">
        <w:rPr>
          <w:rFonts w:asciiTheme="majorHAnsi" w:hAnsiTheme="majorHAnsi"/>
          <w:lang w:val="id-ID"/>
        </w:rPr>
        <w:t xml:space="preserve"> yang </w:t>
      </w:r>
      <w:r w:rsidRPr="00C659C1">
        <w:rPr>
          <w:rFonts w:asciiTheme="majorHAnsi" w:hAnsiTheme="majorHAnsi"/>
          <w:b/>
          <w:lang w:val="id-ID"/>
        </w:rPr>
        <w:t xml:space="preserve">tunggal, wujud tunggal </w:t>
      </w:r>
      <w:r w:rsidRPr="00C659C1">
        <w:rPr>
          <w:rFonts w:asciiTheme="majorHAnsi" w:hAnsiTheme="majorHAnsi"/>
          <w:lang w:val="id-ID"/>
        </w:rPr>
        <w:t>yang terdapat di dalam badan manusia, dari sebelum berbentuk sampai berbentuk dalam rahim dan akhirnya lahir sebagai anak manusia, kedua-Nya seperti satu (</w:t>
      </w:r>
      <w:r w:rsidRPr="00C659C1">
        <w:rPr>
          <w:rFonts w:asciiTheme="majorHAnsi" w:hAnsiTheme="majorHAnsi"/>
          <w:b/>
          <w:i/>
        </w:rPr>
        <w:t>r</w:t>
      </w:r>
      <w:r w:rsidRPr="00C659C1">
        <w:rPr>
          <w:rFonts w:asciiTheme="majorHAnsi" w:hAnsiTheme="majorHAnsi"/>
          <w:i/>
        </w:rPr>
        <w:t>oroné lwir sajuru</w:t>
      </w:r>
      <w:r w:rsidRPr="00C659C1">
        <w:rPr>
          <w:rFonts w:asciiTheme="majorHAnsi" w:hAnsiTheme="majorHAnsi"/>
          <w:lang w:val="id-ID"/>
        </w:rPr>
        <w:t xml:space="preserve">). </w:t>
      </w:r>
      <w:r w:rsidRPr="00C659C1">
        <w:rPr>
          <w:rFonts w:asciiTheme="majorHAnsi" w:hAnsiTheme="majorHAnsi"/>
          <w:i/>
          <w:lang w:val="id-ID"/>
        </w:rPr>
        <w:t xml:space="preserve">Manunggal </w:t>
      </w:r>
      <w:r w:rsidRPr="00C659C1">
        <w:rPr>
          <w:rFonts w:asciiTheme="majorHAnsi" w:hAnsiTheme="majorHAnsi"/>
          <w:lang w:val="id-ID"/>
        </w:rPr>
        <w:t xml:space="preserve">lestari pada siang dan malam, menyelimuti dan meliputi seluruh tubuh, </w:t>
      </w:r>
      <w:r w:rsidRPr="00C659C1">
        <w:rPr>
          <w:rFonts w:asciiTheme="majorHAnsi" w:hAnsiTheme="majorHAnsi"/>
          <w:lang w:val="id-ID"/>
        </w:rPr>
        <w:lastRenderedPageBreak/>
        <w:t xml:space="preserve">merasuk ke dalam seluruh urat, daging, darah, rambut, dan seluruh kehidupan tubuh manusia dan seluruh makhluk hidup di dunia ini. </w:t>
      </w:r>
    </w:p>
    <w:p w:rsidR="008C7EA7" w:rsidRPr="00C659C1" w:rsidRDefault="008C7EA7" w:rsidP="008C7EA7">
      <w:pPr>
        <w:pStyle w:val="ListParagraph"/>
        <w:spacing w:line="360" w:lineRule="auto"/>
        <w:ind w:left="0" w:firstLine="709"/>
        <w:jc w:val="both"/>
        <w:rPr>
          <w:rFonts w:asciiTheme="majorHAnsi" w:hAnsiTheme="majorHAnsi"/>
          <w:lang w:val="id-ID"/>
        </w:rPr>
      </w:pPr>
      <w:r w:rsidRPr="00C659C1">
        <w:rPr>
          <w:rFonts w:asciiTheme="majorHAnsi" w:hAnsiTheme="majorHAnsi"/>
          <w:lang w:val="id-ID"/>
        </w:rPr>
        <w:t xml:space="preserve">Tuhan adalah Dzat Esa, yakni mempunyai dua sifat, </w:t>
      </w:r>
      <w:r w:rsidRPr="00C659C1">
        <w:rPr>
          <w:rFonts w:asciiTheme="majorHAnsi" w:hAnsiTheme="majorHAnsi"/>
          <w:i/>
          <w:lang w:val="id-ID"/>
        </w:rPr>
        <w:t xml:space="preserve">al-Haqq </w:t>
      </w:r>
      <w:r w:rsidRPr="00C659C1">
        <w:rPr>
          <w:rFonts w:asciiTheme="majorHAnsi" w:hAnsiTheme="majorHAnsi"/>
          <w:lang w:val="id-ID"/>
        </w:rPr>
        <w:t xml:space="preserve">(Khalik) dan </w:t>
      </w:r>
      <w:r w:rsidRPr="00C659C1">
        <w:rPr>
          <w:rFonts w:asciiTheme="majorHAnsi" w:hAnsiTheme="majorHAnsi"/>
          <w:i/>
          <w:lang w:val="id-ID"/>
        </w:rPr>
        <w:t xml:space="preserve">khalq </w:t>
      </w:r>
      <w:r w:rsidRPr="00C659C1">
        <w:rPr>
          <w:rFonts w:asciiTheme="majorHAnsi" w:hAnsiTheme="majorHAnsi"/>
          <w:lang w:val="id-ID"/>
        </w:rPr>
        <w:t xml:space="preserve">(makhluk), serta memiliki dua nama, </w:t>
      </w:r>
      <w:r w:rsidRPr="00C659C1">
        <w:rPr>
          <w:rFonts w:asciiTheme="majorHAnsi" w:hAnsiTheme="majorHAnsi"/>
          <w:i/>
          <w:lang w:val="id-ID"/>
        </w:rPr>
        <w:t xml:space="preserve">al-Rabb </w:t>
      </w:r>
      <w:r w:rsidRPr="00C659C1">
        <w:rPr>
          <w:rFonts w:asciiTheme="majorHAnsi" w:hAnsiTheme="majorHAnsi"/>
          <w:lang w:val="id-ID"/>
        </w:rPr>
        <w:t xml:space="preserve">(Tuhan) dan </w:t>
      </w:r>
      <w:r w:rsidRPr="00C659C1">
        <w:rPr>
          <w:rFonts w:asciiTheme="majorHAnsi" w:hAnsiTheme="majorHAnsi"/>
          <w:i/>
          <w:lang w:val="id-ID"/>
        </w:rPr>
        <w:t xml:space="preserve">al-‘abd </w:t>
      </w:r>
      <w:r w:rsidRPr="00C659C1">
        <w:rPr>
          <w:rFonts w:asciiTheme="majorHAnsi" w:hAnsiTheme="majorHAnsi"/>
          <w:lang w:val="id-ID"/>
        </w:rPr>
        <w:t>(hamba). Tuhan sebagai Dzat mutlak dan murni, bebas dari segala hubungan dan ikatan. Dalam keadan seperti itu Tuhan tidak dapat diketahui dan tidak dapat diserupakan dengan apapun. Selama manusia mampu menyucikan hatinya dari pengaruh nafsunya, maka pikiran dan hatinya menjadi hening, tenang sehingga dapat memperlihatkan aspek keilahiannya.</w:t>
      </w:r>
    </w:p>
    <w:p w:rsidR="0082726F" w:rsidRPr="00C659C1" w:rsidRDefault="0082726F" w:rsidP="0082726F">
      <w:pPr>
        <w:pStyle w:val="ListParagraph"/>
        <w:spacing w:line="360" w:lineRule="auto"/>
        <w:ind w:left="0" w:firstLine="709"/>
        <w:jc w:val="both"/>
        <w:rPr>
          <w:rFonts w:asciiTheme="majorHAnsi" w:hAnsiTheme="majorHAnsi"/>
          <w:b/>
          <w:lang w:val="id-ID"/>
        </w:rPr>
      </w:pPr>
      <w:r w:rsidRPr="00C659C1">
        <w:rPr>
          <w:rFonts w:asciiTheme="majorHAnsi" w:hAnsiTheme="majorHAnsi"/>
          <w:lang w:val="id-ID"/>
        </w:rPr>
        <w:t xml:space="preserve">Sebagai ciptaan Tuhan, anusia mempunyai kewajiban, yaitu senantiasa ingat akan jati dirinya sebagai makhluk yang harus senantiasa melaksanakan kewajibannya sebaik mungkin. Juga, senantiasa berbuat kebajikan kepada siapa pun, dimana pun, dan kapan pun. Sebaliknya, jangan sekali-sekali melakukan perbuatan yang merugikan orang lain sekecil apapun. </w:t>
      </w:r>
      <w:r w:rsidRPr="00C659C1">
        <w:rPr>
          <w:rFonts w:asciiTheme="majorHAnsi" w:hAnsiTheme="majorHAnsi"/>
          <w:b/>
          <w:lang w:val="id-ID"/>
        </w:rPr>
        <w:t xml:space="preserve">            </w:t>
      </w:r>
    </w:p>
    <w:p w:rsidR="0082726F" w:rsidRPr="00C659C1" w:rsidRDefault="0082726F" w:rsidP="0082726F">
      <w:pPr>
        <w:pStyle w:val="BodyTextIndent3"/>
        <w:spacing w:after="0" w:line="360" w:lineRule="auto"/>
        <w:ind w:left="0" w:firstLine="709"/>
        <w:jc w:val="both"/>
        <w:rPr>
          <w:rFonts w:asciiTheme="majorHAnsi" w:hAnsiTheme="majorHAnsi"/>
          <w:sz w:val="24"/>
          <w:szCs w:val="24"/>
          <w:lang w:val="sv-SE"/>
        </w:rPr>
      </w:pPr>
      <w:r w:rsidRPr="00C659C1">
        <w:rPr>
          <w:rFonts w:asciiTheme="majorHAnsi" w:hAnsiTheme="majorHAnsi"/>
          <w:sz w:val="24"/>
          <w:szCs w:val="24"/>
          <w:lang w:val="af-ZA"/>
        </w:rPr>
        <w:t xml:space="preserve">Yang perlu diingat bahwa perjalanan hidup manusia, baik di dunia maupun sampai ke alam akhirat atau alam baka, itu hanya sekali. </w:t>
      </w:r>
      <w:r w:rsidRPr="00C659C1">
        <w:rPr>
          <w:rFonts w:asciiTheme="majorHAnsi" w:hAnsiTheme="majorHAnsi"/>
          <w:sz w:val="24"/>
          <w:szCs w:val="24"/>
          <w:lang w:val="sv-SE"/>
        </w:rPr>
        <w:t xml:space="preserve">Artinya, jika perjalannan hidupnya salah, maka akan terjerumus atau mendapatkan kesesatan. Sebaliknya, bila dalam perjalanan hidupnya benar, maka akan mendapatkan </w:t>
      </w:r>
      <w:r w:rsidR="003B4AD5" w:rsidRPr="00C659C1">
        <w:rPr>
          <w:rFonts w:asciiTheme="majorHAnsi" w:hAnsiTheme="majorHAnsi"/>
          <w:sz w:val="24"/>
          <w:szCs w:val="24"/>
          <w:lang w:val="id-ID"/>
        </w:rPr>
        <w:t>“</w:t>
      </w:r>
      <w:r w:rsidRPr="00C659C1">
        <w:rPr>
          <w:rFonts w:asciiTheme="majorHAnsi" w:hAnsiTheme="majorHAnsi"/>
          <w:sz w:val="24"/>
          <w:szCs w:val="24"/>
          <w:lang w:val="sv-SE"/>
        </w:rPr>
        <w:t>kesempurnaan</w:t>
      </w:r>
      <w:r w:rsidR="003B4AD5" w:rsidRPr="00C659C1">
        <w:rPr>
          <w:rFonts w:asciiTheme="majorHAnsi" w:hAnsiTheme="majorHAnsi"/>
          <w:sz w:val="24"/>
          <w:szCs w:val="24"/>
          <w:lang w:val="id-ID"/>
        </w:rPr>
        <w:t>”</w:t>
      </w:r>
      <w:r w:rsidRPr="00C659C1">
        <w:rPr>
          <w:rFonts w:asciiTheme="majorHAnsi" w:hAnsiTheme="majorHAnsi"/>
          <w:sz w:val="24"/>
          <w:szCs w:val="24"/>
          <w:lang w:val="sv-SE"/>
        </w:rPr>
        <w:t xml:space="preserve"> dan dapat kembali menyatu dengan Tuhannya</w:t>
      </w:r>
      <w:r w:rsidRPr="00C659C1">
        <w:rPr>
          <w:rFonts w:asciiTheme="majorHAnsi" w:hAnsiTheme="majorHAnsi"/>
          <w:sz w:val="24"/>
          <w:szCs w:val="24"/>
          <w:lang w:val="id-ID"/>
        </w:rPr>
        <w:t xml:space="preserve"> (</w:t>
      </w:r>
      <w:r w:rsidRPr="00C659C1">
        <w:rPr>
          <w:rFonts w:asciiTheme="majorHAnsi" w:hAnsiTheme="majorHAnsi"/>
          <w:i/>
          <w:sz w:val="24"/>
          <w:szCs w:val="24"/>
          <w:lang w:val="id-ID"/>
        </w:rPr>
        <w:t>manunggaling kawula-Gusti</w:t>
      </w:r>
      <w:r w:rsidRPr="00C659C1">
        <w:rPr>
          <w:rFonts w:asciiTheme="majorHAnsi" w:hAnsiTheme="majorHAnsi"/>
          <w:sz w:val="24"/>
          <w:szCs w:val="24"/>
          <w:lang w:val="id-ID"/>
        </w:rPr>
        <w:t>)</w:t>
      </w:r>
      <w:r w:rsidRPr="00C659C1">
        <w:rPr>
          <w:rFonts w:asciiTheme="majorHAnsi" w:hAnsiTheme="majorHAnsi"/>
          <w:sz w:val="24"/>
          <w:szCs w:val="24"/>
          <w:lang w:val="sv-SE"/>
        </w:rPr>
        <w:t>. Oleh karena itu, hendaknya manusia selalu mengusahakan terus sepanjang hidupnya untuk mencapai dan menjaga keselamatan jiwa dan raga.</w:t>
      </w:r>
    </w:p>
    <w:p w:rsidR="008C7EA7" w:rsidRPr="00C659C1" w:rsidRDefault="004C4047" w:rsidP="008C7EA7">
      <w:pPr>
        <w:pStyle w:val="ListParagraph"/>
        <w:spacing w:line="360" w:lineRule="auto"/>
        <w:ind w:left="0" w:firstLine="709"/>
        <w:jc w:val="both"/>
        <w:rPr>
          <w:rFonts w:asciiTheme="majorHAnsi" w:hAnsiTheme="majorHAnsi"/>
          <w:lang w:val="id-ID"/>
        </w:rPr>
      </w:pPr>
      <w:r w:rsidRPr="00C659C1">
        <w:rPr>
          <w:rFonts w:asciiTheme="majorHAnsi" w:hAnsiTheme="majorHAnsi"/>
          <w:lang w:val="id-ID"/>
        </w:rPr>
        <w:t xml:space="preserve">Dalam kehidupan di dunia ini hendaknya manusia menjalaninya dengan senantiasa mengutamakan berwatak baik, kepandaian dimanfaatkan penuh perhitungan dan positif. Dalam teks </w:t>
      </w:r>
      <w:r w:rsidRPr="00C659C1">
        <w:rPr>
          <w:rFonts w:asciiTheme="majorHAnsi" w:hAnsiTheme="majorHAnsi"/>
          <w:i/>
          <w:lang w:val="id-ID"/>
        </w:rPr>
        <w:t xml:space="preserve">Serat Kridhasastra </w:t>
      </w:r>
      <w:r w:rsidRPr="00C659C1">
        <w:rPr>
          <w:rFonts w:asciiTheme="majorHAnsi" w:hAnsiTheme="majorHAnsi"/>
          <w:lang w:val="id-ID"/>
        </w:rPr>
        <w:t>diuraikan bahwa manusia dalam menjalani hidup hendaknya mengikuti watak orang yang baik</w:t>
      </w:r>
      <w:r w:rsidRPr="00C659C1">
        <w:rPr>
          <w:rFonts w:asciiTheme="majorHAnsi" w:hAnsiTheme="majorHAnsi"/>
        </w:rPr>
        <w:t xml:space="preserve"> </w:t>
      </w:r>
      <w:r w:rsidRPr="00C659C1">
        <w:rPr>
          <w:rFonts w:asciiTheme="majorHAnsi" w:hAnsiTheme="majorHAnsi"/>
          <w:lang w:val="id-ID"/>
        </w:rPr>
        <w:t>(</w:t>
      </w:r>
      <w:r w:rsidRPr="00C659C1">
        <w:rPr>
          <w:rFonts w:asciiTheme="majorHAnsi" w:hAnsiTheme="majorHAnsi"/>
          <w:i/>
        </w:rPr>
        <w:t>sujana</w:t>
      </w:r>
      <w:r w:rsidRPr="00C659C1">
        <w:rPr>
          <w:rFonts w:asciiTheme="majorHAnsi" w:hAnsiTheme="majorHAnsi"/>
          <w:lang w:val="id-ID"/>
        </w:rPr>
        <w:t>), yakni suka menolong, memberi dengan iklhas (</w:t>
      </w:r>
      <w:r w:rsidRPr="00C659C1">
        <w:rPr>
          <w:rFonts w:asciiTheme="majorHAnsi" w:hAnsiTheme="majorHAnsi"/>
          <w:i/>
        </w:rPr>
        <w:t>lêgawa</w:t>
      </w:r>
      <w:r w:rsidRPr="00C659C1">
        <w:rPr>
          <w:rFonts w:asciiTheme="majorHAnsi" w:hAnsiTheme="majorHAnsi"/>
          <w:lang w:val="id-ID"/>
        </w:rPr>
        <w:t>)</w:t>
      </w:r>
      <w:r w:rsidRPr="00C659C1">
        <w:rPr>
          <w:rFonts w:asciiTheme="majorHAnsi" w:hAnsiTheme="majorHAnsi"/>
        </w:rPr>
        <w:t>,</w:t>
      </w:r>
      <w:r w:rsidRPr="00C659C1">
        <w:rPr>
          <w:rFonts w:asciiTheme="majorHAnsi" w:hAnsiTheme="majorHAnsi"/>
          <w:lang w:val="id-ID"/>
        </w:rPr>
        <w:t xml:space="preserve"> mempunyai harapan luhur, berbelas kasihan, bertabiat baik</w:t>
      </w:r>
      <w:r w:rsidRPr="00C659C1">
        <w:rPr>
          <w:rFonts w:asciiTheme="majorHAnsi" w:hAnsiTheme="majorHAnsi"/>
        </w:rPr>
        <w:t xml:space="preserve"> </w:t>
      </w:r>
      <w:r w:rsidRPr="00C659C1">
        <w:rPr>
          <w:rFonts w:asciiTheme="majorHAnsi" w:hAnsiTheme="majorHAnsi"/>
          <w:lang w:val="id-ID"/>
        </w:rPr>
        <w:t>(</w:t>
      </w:r>
      <w:r w:rsidRPr="00C659C1">
        <w:rPr>
          <w:rFonts w:asciiTheme="majorHAnsi" w:hAnsiTheme="majorHAnsi"/>
          <w:i/>
        </w:rPr>
        <w:t>paramarta</w:t>
      </w:r>
      <w:r w:rsidRPr="00C659C1">
        <w:rPr>
          <w:rFonts w:asciiTheme="majorHAnsi" w:hAnsiTheme="majorHAnsi"/>
          <w:lang w:val="id-ID"/>
        </w:rPr>
        <w:t>)</w:t>
      </w:r>
      <w:r w:rsidRPr="00C659C1">
        <w:rPr>
          <w:rFonts w:asciiTheme="majorHAnsi" w:hAnsiTheme="majorHAnsi"/>
        </w:rPr>
        <w:t>,</w:t>
      </w:r>
      <w:r w:rsidRPr="00C659C1">
        <w:rPr>
          <w:rFonts w:asciiTheme="majorHAnsi" w:hAnsiTheme="majorHAnsi"/>
          <w:lang w:val="id-ID"/>
        </w:rPr>
        <w:t xml:space="preserve"> suka memberi, murah hati</w:t>
      </w:r>
      <w:r w:rsidRPr="00C659C1">
        <w:rPr>
          <w:rFonts w:asciiTheme="majorHAnsi" w:hAnsiTheme="majorHAnsi"/>
        </w:rPr>
        <w:t xml:space="preserve"> </w:t>
      </w:r>
      <w:r w:rsidRPr="00C659C1">
        <w:rPr>
          <w:rFonts w:asciiTheme="majorHAnsi" w:hAnsiTheme="majorHAnsi"/>
          <w:lang w:val="id-ID"/>
        </w:rPr>
        <w:t>(</w:t>
      </w:r>
      <w:r w:rsidRPr="00C659C1">
        <w:rPr>
          <w:rFonts w:asciiTheme="majorHAnsi" w:hAnsiTheme="majorHAnsi"/>
          <w:i/>
        </w:rPr>
        <w:t>bèr</w:t>
      </w:r>
      <w:r w:rsidRPr="00C659C1">
        <w:rPr>
          <w:rFonts w:asciiTheme="majorHAnsi" w:hAnsiTheme="majorHAnsi"/>
          <w:i/>
          <w:lang w:val="id-ID"/>
        </w:rPr>
        <w:t>-</w:t>
      </w:r>
      <w:r w:rsidRPr="00C659C1">
        <w:rPr>
          <w:rFonts w:asciiTheme="majorHAnsi" w:hAnsiTheme="majorHAnsi"/>
          <w:i/>
        </w:rPr>
        <w:t>budi</w:t>
      </w:r>
      <w:r w:rsidRPr="00C659C1">
        <w:rPr>
          <w:rFonts w:asciiTheme="majorHAnsi" w:hAnsiTheme="majorHAnsi"/>
          <w:lang w:val="id-ID"/>
        </w:rPr>
        <w:t>)</w:t>
      </w:r>
      <w:r w:rsidRPr="00C659C1">
        <w:rPr>
          <w:rFonts w:asciiTheme="majorHAnsi" w:hAnsiTheme="majorHAnsi"/>
        </w:rPr>
        <w:t>,</w:t>
      </w:r>
      <w:r w:rsidRPr="00C659C1">
        <w:rPr>
          <w:rFonts w:asciiTheme="majorHAnsi" w:hAnsiTheme="majorHAnsi"/>
          <w:lang w:val="id-ID"/>
        </w:rPr>
        <w:t xml:space="preserve"> dan menepati apa ucapannya (</w:t>
      </w:r>
      <w:r w:rsidRPr="00C659C1">
        <w:rPr>
          <w:rFonts w:asciiTheme="majorHAnsi" w:hAnsiTheme="majorHAnsi"/>
          <w:i/>
        </w:rPr>
        <w:t>bawa lêksana</w:t>
      </w:r>
      <w:r w:rsidRPr="00C659C1">
        <w:rPr>
          <w:rFonts w:asciiTheme="majorHAnsi" w:hAnsiTheme="majorHAnsi"/>
          <w:lang w:val="id-ID"/>
        </w:rPr>
        <w:t>).</w:t>
      </w:r>
    </w:p>
    <w:p w:rsidR="005279DC" w:rsidRPr="00C659C1" w:rsidRDefault="005279DC" w:rsidP="00B7127E">
      <w:pPr>
        <w:spacing w:line="360" w:lineRule="auto"/>
        <w:ind w:firstLine="709"/>
        <w:jc w:val="both"/>
        <w:rPr>
          <w:rFonts w:asciiTheme="majorHAnsi" w:hAnsiTheme="majorHAnsi"/>
          <w:b/>
          <w:lang w:val="id-ID"/>
        </w:rPr>
      </w:pPr>
    </w:p>
    <w:p w:rsidR="00A914E0" w:rsidRPr="00C659C1" w:rsidRDefault="00A914E0" w:rsidP="00A914E0">
      <w:pPr>
        <w:spacing w:line="360" w:lineRule="auto"/>
        <w:jc w:val="both"/>
        <w:rPr>
          <w:rFonts w:asciiTheme="majorHAnsi" w:hAnsiTheme="majorHAnsi"/>
          <w:b/>
          <w:lang w:val="en-US"/>
        </w:rPr>
      </w:pPr>
      <w:r w:rsidRPr="00C659C1">
        <w:rPr>
          <w:rFonts w:asciiTheme="majorHAnsi" w:hAnsiTheme="majorHAnsi"/>
          <w:b/>
          <w:lang w:val="id-ID"/>
        </w:rPr>
        <w:t>DAFTAR PUSTAKA</w:t>
      </w:r>
    </w:p>
    <w:p w:rsidR="004A255B" w:rsidRDefault="004A255B" w:rsidP="00493D6E">
      <w:pPr>
        <w:pStyle w:val="BodyTextIndent"/>
        <w:spacing w:line="240" w:lineRule="auto"/>
        <w:ind w:left="720" w:hanging="720"/>
        <w:rPr>
          <w:rFonts w:asciiTheme="majorHAnsi" w:hAnsiTheme="majorHAnsi"/>
        </w:rPr>
      </w:pPr>
      <w:r w:rsidRPr="004A255B">
        <w:rPr>
          <w:rFonts w:asciiTheme="majorHAnsi" w:hAnsiTheme="majorHAnsi"/>
        </w:rPr>
        <w:t xml:space="preserve">Panitia Kongres Bahasa Jawa. </w:t>
      </w:r>
      <w:r w:rsidR="00493D6E">
        <w:rPr>
          <w:rFonts w:asciiTheme="majorHAnsi" w:hAnsiTheme="majorHAnsi"/>
        </w:rPr>
        <w:t>(</w:t>
      </w:r>
      <w:r w:rsidRPr="004A255B">
        <w:rPr>
          <w:rFonts w:asciiTheme="majorHAnsi" w:hAnsiTheme="majorHAnsi"/>
        </w:rPr>
        <w:t>1991</w:t>
      </w:r>
      <w:r w:rsidR="00493D6E">
        <w:rPr>
          <w:rFonts w:asciiTheme="majorHAnsi" w:hAnsiTheme="majorHAnsi"/>
        </w:rPr>
        <w:t>)</w:t>
      </w:r>
      <w:r w:rsidRPr="004A255B">
        <w:rPr>
          <w:rFonts w:asciiTheme="majorHAnsi" w:hAnsiTheme="majorHAnsi"/>
        </w:rPr>
        <w:t xml:space="preserve">. </w:t>
      </w:r>
      <w:r w:rsidRPr="00493D6E">
        <w:rPr>
          <w:rFonts w:asciiTheme="majorHAnsi" w:hAnsiTheme="majorHAnsi"/>
          <w:i/>
        </w:rPr>
        <w:t xml:space="preserve">Pedoman </w:t>
      </w:r>
      <w:r w:rsidR="00493D6E" w:rsidRPr="00493D6E">
        <w:rPr>
          <w:rFonts w:asciiTheme="majorHAnsi" w:hAnsiTheme="majorHAnsi"/>
          <w:i/>
        </w:rPr>
        <w:t>u</w:t>
      </w:r>
      <w:r w:rsidRPr="00493D6E">
        <w:rPr>
          <w:rFonts w:asciiTheme="majorHAnsi" w:hAnsiTheme="majorHAnsi"/>
          <w:i/>
        </w:rPr>
        <w:t xml:space="preserve">mum </w:t>
      </w:r>
      <w:r w:rsidR="00493D6E" w:rsidRPr="00493D6E">
        <w:rPr>
          <w:rFonts w:asciiTheme="majorHAnsi" w:hAnsiTheme="majorHAnsi"/>
          <w:i/>
        </w:rPr>
        <w:t>e</w:t>
      </w:r>
      <w:r w:rsidRPr="00493D6E">
        <w:rPr>
          <w:rFonts w:asciiTheme="majorHAnsi" w:hAnsiTheme="majorHAnsi"/>
          <w:i/>
        </w:rPr>
        <w:t xml:space="preserve">jaan </w:t>
      </w:r>
      <w:r w:rsidR="00493D6E" w:rsidRPr="00493D6E">
        <w:rPr>
          <w:rFonts w:asciiTheme="majorHAnsi" w:hAnsiTheme="majorHAnsi"/>
          <w:i/>
        </w:rPr>
        <w:t>b</w:t>
      </w:r>
      <w:r w:rsidRPr="00493D6E">
        <w:rPr>
          <w:rFonts w:asciiTheme="majorHAnsi" w:hAnsiTheme="majorHAnsi"/>
          <w:i/>
        </w:rPr>
        <w:t xml:space="preserve">ahasa Jawa </w:t>
      </w:r>
      <w:r w:rsidR="00493D6E" w:rsidRPr="00493D6E">
        <w:rPr>
          <w:rFonts w:asciiTheme="majorHAnsi" w:hAnsiTheme="majorHAnsi"/>
          <w:i/>
        </w:rPr>
        <w:t>y</w:t>
      </w:r>
      <w:r w:rsidRPr="00493D6E">
        <w:rPr>
          <w:rFonts w:asciiTheme="majorHAnsi" w:hAnsiTheme="majorHAnsi"/>
          <w:i/>
        </w:rPr>
        <w:t>ang</w:t>
      </w:r>
      <w:r w:rsidR="00493D6E" w:rsidRPr="00493D6E">
        <w:rPr>
          <w:rFonts w:asciiTheme="majorHAnsi" w:hAnsiTheme="majorHAnsi"/>
          <w:i/>
        </w:rPr>
        <w:t xml:space="preserve"> d</w:t>
      </w:r>
      <w:r w:rsidRPr="00493D6E">
        <w:rPr>
          <w:rFonts w:asciiTheme="majorHAnsi" w:hAnsiTheme="majorHAnsi"/>
          <w:i/>
        </w:rPr>
        <w:t>isempurnakan</w:t>
      </w:r>
      <w:r w:rsidRPr="004A255B">
        <w:rPr>
          <w:rFonts w:asciiTheme="majorHAnsi" w:hAnsiTheme="majorHAnsi"/>
        </w:rPr>
        <w:t>. Yogyakarta: Balai Penelitian Bahasa Yogyakarta</w:t>
      </w:r>
      <w:r w:rsidR="00493D6E">
        <w:rPr>
          <w:rFonts w:asciiTheme="majorHAnsi" w:hAnsiTheme="majorHAnsi"/>
        </w:rPr>
        <w:t xml:space="preserve"> </w:t>
      </w:r>
      <w:r w:rsidRPr="004A255B">
        <w:rPr>
          <w:rFonts w:asciiTheme="majorHAnsi" w:hAnsiTheme="majorHAnsi"/>
        </w:rPr>
        <w:t>bekerja sama dengan Panitia Kongres Bahasa Jawa 1991 di Semarang</w:t>
      </w:r>
      <w:r w:rsidR="00493D6E">
        <w:rPr>
          <w:rFonts w:asciiTheme="majorHAnsi" w:hAnsiTheme="majorHAnsi"/>
        </w:rPr>
        <w:t>.</w:t>
      </w:r>
    </w:p>
    <w:p w:rsidR="00A914E0" w:rsidRPr="00C659C1" w:rsidRDefault="00A914E0" w:rsidP="00493D6E">
      <w:pPr>
        <w:pStyle w:val="BodyTextIndent"/>
        <w:spacing w:line="240" w:lineRule="auto"/>
        <w:ind w:left="720" w:hanging="720"/>
        <w:rPr>
          <w:rFonts w:asciiTheme="majorHAnsi" w:hAnsiTheme="majorHAnsi"/>
        </w:rPr>
      </w:pPr>
      <w:r w:rsidRPr="00C659C1">
        <w:rPr>
          <w:rFonts w:asciiTheme="majorHAnsi" w:hAnsiTheme="majorHAnsi"/>
        </w:rPr>
        <w:lastRenderedPageBreak/>
        <w:t xml:space="preserve">Adisasmita, S. </w:t>
      </w:r>
      <w:r w:rsidR="001F19B5">
        <w:rPr>
          <w:rFonts w:asciiTheme="majorHAnsi" w:hAnsiTheme="majorHAnsi"/>
        </w:rPr>
        <w:t>(</w:t>
      </w:r>
      <w:r w:rsidRPr="00C659C1">
        <w:rPr>
          <w:rFonts w:asciiTheme="majorHAnsi" w:hAnsiTheme="majorHAnsi"/>
        </w:rPr>
        <w:t>1955</w:t>
      </w:r>
      <w:r w:rsidR="001F19B5">
        <w:rPr>
          <w:rFonts w:asciiTheme="majorHAnsi" w:hAnsiTheme="majorHAnsi"/>
        </w:rPr>
        <w:t>)</w:t>
      </w:r>
      <w:r w:rsidRPr="00C659C1">
        <w:rPr>
          <w:rFonts w:asciiTheme="majorHAnsi" w:hAnsiTheme="majorHAnsi"/>
        </w:rPr>
        <w:t xml:space="preserve">. </w:t>
      </w:r>
      <w:r w:rsidRPr="00C659C1">
        <w:rPr>
          <w:rFonts w:asciiTheme="majorHAnsi" w:hAnsiTheme="majorHAnsi"/>
          <w:i/>
          <w:iCs/>
        </w:rPr>
        <w:t>Tatanan Njêrat Basa Djawi</w:t>
      </w:r>
      <w:r w:rsidRPr="00C659C1">
        <w:rPr>
          <w:rFonts w:asciiTheme="majorHAnsi" w:hAnsiTheme="majorHAnsi"/>
        </w:rPr>
        <w:t>. Jogjakarta: Tjabang Bagian Bahasa Djawatan Kebudajaan Kementerian P.P. dan K.</w:t>
      </w:r>
    </w:p>
    <w:p w:rsidR="00E63795" w:rsidRDefault="00E63795" w:rsidP="00493D6E">
      <w:pPr>
        <w:pStyle w:val="BodyTextIndent"/>
        <w:spacing w:line="240" w:lineRule="auto"/>
        <w:ind w:left="720" w:hanging="720"/>
        <w:rPr>
          <w:rFonts w:asciiTheme="majorHAnsi" w:hAnsiTheme="majorHAnsi"/>
        </w:rPr>
      </w:pPr>
      <w:r w:rsidRPr="00E63795">
        <w:rPr>
          <w:rFonts w:asciiTheme="majorHAnsi" w:hAnsiTheme="majorHAnsi"/>
        </w:rPr>
        <w:t xml:space="preserve">Baroroh-Baried, S., Sutrisno, S., Soeratno, S. C., &amp; Sawu, K. Z. I. (1994). Pengantar </w:t>
      </w:r>
      <w:r>
        <w:rPr>
          <w:rFonts w:asciiTheme="majorHAnsi" w:hAnsiTheme="majorHAnsi"/>
        </w:rPr>
        <w:t>t</w:t>
      </w:r>
      <w:r w:rsidRPr="00E63795">
        <w:rPr>
          <w:rFonts w:asciiTheme="majorHAnsi" w:hAnsiTheme="majorHAnsi"/>
        </w:rPr>
        <w:t xml:space="preserve">eori </w:t>
      </w:r>
      <w:r>
        <w:rPr>
          <w:rFonts w:asciiTheme="majorHAnsi" w:hAnsiTheme="majorHAnsi"/>
        </w:rPr>
        <w:t>f</w:t>
      </w:r>
      <w:r w:rsidRPr="00E63795">
        <w:rPr>
          <w:rFonts w:asciiTheme="majorHAnsi" w:hAnsiTheme="majorHAnsi"/>
        </w:rPr>
        <w:t>ilologi. Yogyakarta: BPPF Fakultas Sastra Universitas Gadjah Mada.</w:t>
      </w:r>
    </w:p>
    <w:p w:rsidR="00A914E0" w:rsidRPr="00C659C1" w:rsidRDefault="00F02721" w:rsidP="00493D6E">
      <w:pPr>
        <w:pStyle w:val="BodyTextIndent"/>
        <w:spacing w:line="240" w:lineRule="auto"/>
        <w:ind w:left="720" w:hanging="720"/>
        <w:rPr>
          <w:rFonts w:asciiTheme="majorHAnsi" w:hAnsiTheme="majorHAnsi"/>
        </w:rPr>
      </w:pPr>
      <w:r w:rsidRPr="00F02721">
        <w:rPr>
          <w:rFonts w:asciiTheme="majorHAnsi" w:hAnsiTheme="majorHAnsi"/>
        </w:rPr>
        <w:t xml:space="preserve">Behrend, T. E., &amp; Feinstein, A. H. (1990). </w:t>
      </w:r>
      <w:r w:rsidRPr="00F02721">
        <w:rPr>
          <w:rFonts w:asciiTheme="majorHAnsi" w:hAnsiTheme="majorHAnsi"/>
          <w:i/>
        </w:rPr>
        <w:t xml:space="preserve">Katalog induk naskah-naskah </w:t>
      </w:r>
      <w:r>
        <w:rPr>
          <w:rFonts w:asciiTheme="majorHAnsi" w:hAnsiTheme="majorHAnsi"/>
          <w:i/>
        </w:rPr>
        <w:t>n</w:t>
      </w:r>
      <w:r w:rsidRPr="00F02721">
        <w:rPr>
          <w:rFonts w:asciiTheme="majorHAnsi" w:hAnsiTheme="majorHAnsi"/>
          <w:i/>
        </w:rPr>
        <w:t>usantara</w:t>
      </w:r>
      <w:r w:rsidRPr="00F02721">
        <w:rPr>
          <w:rFonts w:asciiTheme="majorHAnsi" w:hAnsiTheme="majorHAnsi"/>
        </w:rPr>
        <w:t xml:space="preserve">. </w:t>
      </w:r>
      <w:r>
        <w:rPr>
          <w:rFonts w:asciiTheme="majorHAnsi" w:hAnsiTheme="majorHAnsi"/>
        </w:rPr>
        <w:t xml:space="preserve">Jakarta: </w:t>
      </w:r>
      <w:r w:rsidRPr="00F02721">
        <w:rPr>
          <w:rFonts w:asciiTheme="majorHAnsi" w:hAnsiTheme="majorHAnsi"/>
        </w:rPr>
        <w:t>Yayasan Obor Indonesia.</w:t>
      </w:r>
    </w:p>
    <w:p w:rsidR="00A914E0" w:rsidRPr="00C659C1" w:rsidRDefault="00A914E0" w:rsidP="00493D6E">
      <w:pPr>
        <w:pStyle w:val="BodyTextIndent"/>
        <w:spacing w:line="240" w:lineRule="auto"/>
        <w:ind w:left="720" w:hanging="720"/>
        <w:rPr>
          <w:rFonts w:asciiTheme="majorHAnsi" w:hAnsiTheme="majorHAnsi"/>
        </w:rPr>
      </w:pPr>
      <w:r w:rsidRPr="00C659C1">
        <w:rPr>
          <w:rFonts w:asciiTheme="majorHAnsi" w:hAnsiTheme="majorHAnsi"/>
        </w:rPr>
        <w:t>Catford, J.</w:t>
      </w:r>
      <w:r w:rsidR="001F19B5">
        <w:rPr>
          <w:rFonts w:asciiTheme="majorHAnsi" w:hAnsiTheme="majorHAnsi"/>
        </w:rPr>
        <w:t xml:space="preserve"> </w:t>
      </w:r>
      <w:r w:rsidRPr="00C659C1">
        <w:rPr>
          <w:rFonts w:asciiTheme="majorHAnsi" w:hAnsiTheme="majorHAnsi"/>
        </w:rPr>
        <w:t xml:space="preserve">C. </w:t>
      </w:r>
      <w:r w:rsidR="001F19B5">
        <w:rPr>
          <w:rFonts w:asciiTheme="majorHAnsi" w:hAnsiTheme="majorHAnsi"/>
        </w:rPr>
        <w:t>(</w:t>
      </w:r>
      <w:r w:rsidRPr="00C659C1">
        <w:rPr>
          <w:rFonts w:asciiTheme="majorHAnsi" w:hAnsiTheme="majorHAnsi"/>
        </w:rPr>
        <w:t>1965</w:t>
      </w:r>
      <w:r w:rsidR="001F19B5">
        <w:rPr>
          <w:rFonts w:asciiTheme="majorHAnsi" w:hAnsiTheme="majorHAnsi"/>
        </w:rPr>
        <w:t>)</w:t>
      </w:r>
      <w:r w:rsidRPr="00C659C1">
        <w:rPr>
          <w:rFonts w:asciiTheme="majorHAnsi" w:hAnsiTheme="majorHAnsi"/>
        </w:rPr>
        <w:t xml:space="preserve">. </w:t>
      </w:r>
      <w:r w:rsidRPr="00C659C1">
        <w:rPr>
          <w:rFonts w:asciiTheme="majorHAnsi" w:hAnsiTheme="majorHAnsi"/>
          <w:i/>
          <w:iCs/>
        </w:rPr>
        <w:t xml:space="preserve">A </w:t>
      </w:r>
      <w:r w:rsidR="001F19B5">
        <w:rPr>
          <w:rFonts w:asciiTheme="majorHAnsi" w:hAnsiTheme="majorHAnsi"/>
          <w:i/>
          <w:iCs/>
        </w:rPr>
        <w:t>li</w:t>
      </w:r>
      <w:r w:rsidRPr="00C659C1">
        <w:rPr>
          <w:rFonts w:asciiTheme="majorHAnsi" w:hAnsiTheme="majorHAnsi"/>
          <w:i/>
          <w:iCs/>
        </w:rPr>
        <w:t xml:space="preserve">nguistic </w:t>
      </w:r>
      <w:r w:rsidR="001F19B5" w:rsidRPr="00C659C1">
        <w:rPr>
          <w:rFonts w:asciiTheme="majorHAnsi" w:hAnsiTheme="majorHAnsi"/>
          <w:i/>
          <w:iCs/>
        </w:rPr>
        <w:t>theory of translation</w:t>
      </w:r>
      <w:r w:rsidRPr="00C659C1">
        <w:rPr>
          <w:rFonts w:asciiTheme="majorHAnsi" w:hAnsiTheme="majorHAnsi"/>
        </w:rPr>
        <w:t>. London: Oxford University Press.</w:t>
      </w:r>
    </w:p>
    <w:p w:rsidR="00A914E0" w:rsidRPr="00C659C1" w:rsidRDefault="00B61749" w:rsidP="00493D6E">
      <w:pPr>
        <w:ind w:left="720" w:hanging="720"/>
        <w:jc w:val="both"/>
        <w:rPr>
          <w:rFonts w:asciiTheme="majorHAnsi" w:hAnsiTheme="majorHAnsi"/>
          <w:lang w:val="en-US"/>
        </w:rPr>
      </w:pPr>
      <w:r w:rsidRPr="00B61749">
        <w:rPr>
          <w:rFonts w:asciiTheme="majorHAnsi" w:hAnsiTheme="majorHAnsi"/>
          <w:lang w:val="en-US"/>
        </w:rPr>
        <w:t>Soeratno, S</w:t>
      </w:r>
      <w:r w:rsidR="00E83D88">
        <w:rPr>
          <w:rFonts w:asciiTheme="majorHAnsi" w:hAnsiTheme="majorHAnsi"/>
          <w:lang w:val="en-US"/>
        </w:rPr>
        <w:t>.</w:t>
      </w:r>
      <w:r w:rsidRPr="00B61749">
        <w:rPr>
          <w:rFonts w:asciiTheme="majorHAnsi" w:hAnsiTheme="majorHAnsi"/>
          <w:lang w:val="en-US"/>
        </w:rPr>
        <w:t xml:space="preserve"> C</w:t>
      </w:r>
      <w:r w:rsidR="00E83D88">
        <w:rPr>
          <w:rFonts w:asciiTheme="majorHAnsi" w:hAnsiTheme="majorHAnsi"/>
          <w:lang w:val="en-US"/>
        </w:rPr>
        <w:t>. (1997).</w:t>
      </w:r>
      <w:r w:rsidRPr="00B61749">
        <w:rPr>
          <w:rFonts w:asciiTheme="majorHAnsi" w:hAnsiTheme="majorHAnsi"/>
          <w:lang w:val="en-US"/>
        </w:rPr>
        <w:t xml:space="preserve"> Naskah </w:t>
      </w:r>
      <w:r w:rsidR="00E83D88">
        <w:rPr>
          <w:rFonts w:asciiTheme="majorHAnsi" w:hAnsiTheme="majorHAnsi"/>
          <w:lang w:val="en-US"/>
        </w:rPr>
        <w:t>l</w:t>
      </w:r>
      <w:r w:rsidRPr="00B61749">
        <w:rPr>
          <w:rFonts w:asciiTheme="majorHAnsi" w:hAnsiTheme="majorHAnsi"/>
          <w:lang w:val="en-US"/>
        </w:rPr>
        <w:t>ama dan</w:t>
      </w:r>
      <w:r w:rsidR="00E83D88">
        <w:rPr>
          <w:rFonts w:asciiTheme="majorHAnsi" w:hAnsiTheme="majorHAnsi"/>
          <w:lang w:val="en-US"/>
        </w:rPr>
        <w:t xml:space="preserve"> r</w:t>
      </w:r>
      <w:r w:rsidRPr="00B61749">
        <w:rPr>
          <w:rFonts w:asciiTheme="majorHAnsi" w:hAnsiTheme="majorHAnsi"/>
          <w:lang w:val="en-US"/>
        </w:rPr>
        <w:t>elevansinya</w:t>
      </w:r>
      <w:r w:rsidR="00E83D88">
        <w:rPr>
          <w:rFonts w:asciiTheme="majorHAnsi" w:hAnsiTheme="majorHAnsi"/>
          <w:lang w:val="en-US"/>
        </w:rPr>
        <w:t xml:space="preserve"> </w:t>
      </w:r>
      <w:r w:rsidRPr="00B61749">
        <w:rPr>
          <w:rFonts w:asciiTheme="majorHAnsi" w:hAnsiTheme="majorHAnsi"/>
          <w:lang w:val="en-US"/>
        </w:rPr>
        <w:t xml:space="preserve">dengan </w:t>
      </w:r>
      <w:r w:rsidR="00E83D88">
        <w:rPr>
          <w:rFonts w:asciiTheme="majorHAnsi" w:hAnsiTheme="majorHAnsi"/>
          <w:lang w:val="en-US"/>
        </w:rPr>
        <w:t>m</w:t>
      </w:r>
      <w:r w:rsidRPr="00B61749">
        <w:rPr>
          <w:rFonts w:asciiTheme="majorHAnsi" w:hAnsiTheme="majorHAnsi"/>
          <w:lang w:val="en-US"/>
        </w:rPr>
        <w:t xml:space="preserve">asa </w:t>
      </w:r>
      <w:r w:rsidR="00E83D88">
        <w:rPr>
          <w:rFonts w:asciiTheme="majorHAnsi" w:hAnsiTheme="majorHAnsi"/>
          <w:lang w:val="en-US"/>
        </w:rPr>
        <w:t>k</w:t>
      </w:r>
      <w:r w:rsidRPr="00B61749">
        <w:rPr>
          <w:rFonts w:asciiTheme="majorHAnsi" w:hAnsiTheme="majorHAnsi"/>
          <w:lang w:val="en-US"/>
        </w:rPr>
        <w:t xml:space="preserve">ini: Suatu </w:t>
      </w:r>
      <w:r w:rsidR="00E83D88">
        <w:rPr>
          <w:rFonts w:asciiTheme="majorHAnsi" w:hAnsiTheme="majorHAnsi"/>
          <w:lang w:val="en-US"/>
        </w:rPr>
        <w:t>t</w:t>
      </w:r>
      <w:r w:rsidRPr="00B61749">
        <w:rPr>
          <w:rFonts w:asciiTheme="majorHAnsi" w:hAnsiTheme="majorHAnsi"/>
          <w:lang w:val="en-US"/>
        </w:rPr>
        <w:t xml:space="preserve">injauan dari </w:t>
      </w:r>
      <w:r w:rsidR="00E83D88">
        <w:rPr>
          <w:rFonts w:asciiTheme="majorHAnsi" w:hAnsiTheme="majorHAnsi"/>
          <w:lang w:val="en-US"/>
        </w:rPr>
        <w:t>s</w:t>
      </w:r>
      <w:r w:rsidRPr="00B61749">
        <w:rPr>
          <w:rFonts w:asciiTheme="majorHAnsi" w:hAnsiTheme="majorHAnsi"/>
          <w:lang w:val="en-US"/>
        </w:rPr>
        <w:t xml:space="preserve">isi </w:t>
      </w:r>
      <w:r w:rsidR="00E83D88">
        <w:rPr>
          <w:rFonts w:asciiTheme="majorHAnsi" w:hAnsiTheme="majorHAnsi"/>
          <w:lang w:val="en-US"/>
        </w:rPr>
        <w:t>p</w:t>
      </w:r>
      <w:r w:rsidRPr="00B61749">
        <w:rPr>
          <w:rFonts w:asciiTheme="majorHAnsi" w:hAnsiTheme="majorHAnsi"/>
          <w:lang w:val="en-US"/>
        </w:rPr>
        <w:t>ragmatis</w:t>
      </w:r>
      <w:r w:rsidR="00E83D88">
        <w:rPr>
          <w:rFonts w:asciiTheme="majorHAnsi" w:hAnsiTheme="majorHAnsi"/>
          <w:lang w:val="en-US"/>
        </w:rPr>
        <w:t>. D</w:t>
      </w:r>
      <w:r w:rsidRPr="00B61749">
        <w:rPr>
          <w:rFonts w:asciiTheme="majorHAnsi" w:hAnsiTheme="majorHAnsi"/>
          <w:lang w:val="en-US"/>
        </w:rPr>
        <w:t xml:space="preserve">alam </w:t>
      </w:r>
      <w:r w:rsidRPr="00E83D88">
        <w:rPr>
          <w:rFonts w:asciiTheme="majorHAnsi" w:hAnsiTheme="majorHAnsi"/>
          <w:i/>
          <w:lang w:val="en-US"/>
        </w:rPr>
        <w:t xml:space="preserve">Tradisi </w:t>
      </w:r>
      <w:r w:rsidR="00E83D88">
        <w:rPr>
          <w:rFonts w:asciiTheme="majorHAnsi" w:hAnsiTheme="majorHAnsi"/>
          <w:i/>
          <w:lang w:val="en-US"/>
        </w:rPr>
        <w:t>t</w:t>
      </w:r>
      <w:r w:rsidRPr="00E83D88">
        <w:rPr>
          <w:rFonts w:asciiTheme="majorHAnsi" w:hAnsiTheme="majorHAnsi"/>
          <w:i/>
          <w:lang w:val="en-US"/>
        </w:rPr>
        <w:t xml:space="preserve">ulis </w:t>
      </w:r>
      <w:r w:rsidR="00E83D88">
        <w:rPr>
          <w:rFonts w:asciiTheme="majorHAnsi" w:hAnsiTheme="majorHAnsi"/>
          <w:i/>
          <w:lang w:val="en-US"/>
        </w:rPr>
        <w:t>n</w:t>
      </w:r>
      <w:r w:rsidRPr="00E83D88">
        <w:rPr>
          <w:rFonts w:asciiTheme="majorHAnsi" w:hAnsiTheme="majorHAnsi"/>
          <w:i/>
          <w:lang w:val="en-US"/>
        </w:rPr>
        <w:t>usantara</w:t>
      </w:r>
      <w:r w:rsidRPr="00B61749">
        <w:rPr>
          <w:rFonts w:asciiTheme="majorHAnsi" w:hAnsiTheme="majorHAnsi"/>
          <w:lang w:val="en-US"/>
        </w:rPr>
        <w:t xml:space="preserve"> (Kumpulan </w:t>
      </w:r>
      <w:r w:rsidR="00E83D88">
        <w:rPr>
          <w:rFonts w:asciiTheme="majorHAnsi" w:hAnsiTheme="majorHAnsi"/>
          <w:lang w:val="en-US"/>
        </w:rPr>
        <w:t>m</w:t>
      </w:r>
      <w:r w:rsidRPr="00B61749">
        <w:rPr>
          <w:rFonts w:asciiTheme="majorHAnsi" w:hAnsiTheme="majorHAnsi"/>
          <w:lang w:val="en-US"/>
        </w:rPr>
        <w:t>akalah</w:t>
      </w:r>
      <w:r w:rsidR="00E83D88">
        <w:rPr>
          <w:rFonts w:asciiTheme="majorHAnsi" w:hAnsiTheme="majorHAnsi"/>
          <w:lang w:val="en-US"/>
        </w:rPr>
        <w:t xml:space="preserve"> </w:t>
      </w:r>
      <w:r w:rsidRPr="00B61749">
        <w:rPr>
          <w:rFonts w:asciiTheme="majorHAnsi" w:hAnsiTheme="majorHAnsi"/>
          <w:lang w:val="en-US"/>
        </w:rPr>
        <w:t>Simposium Tradisi Tulis Indonesa 4-6 Juni 1996),</w:t>
      </w:r>
      <w:r w:rsidR="00E83D88">
        <w:rPr>
          <w:rFonts w:asciiTheme="majorHAnsi" w:hAnsiTheme="majorHAnsi"/>
          <w:lang w:val="en-US"/>
        </w:rPr>
        <w:t xml:space="preserve"> </w:t>
      </w:r>
      <w:r w:rsidRPr="00B61749">
        <w:rPr>
          <w:rFonts w:asciiTheme="majorHAnsi" w:hAnsiTheme="majorHAnsi"/>
          <w:lang w:val="en-US"/>
        </w:rPr>
        <w:t>Masyarakat Pernaskahan Nusantara, 1997).</w:t>
      </w:r>
    </w:p>
    <w:p w:rsidR="00A914E0" w:rsidRPr="00C659C1" w:rsidRDefault="00A914E0" w:rsidP="00493D6E">
      <w:pPr>
        <w:pStyle w:val="BodyTextIndent"/>
        <w:spacing w:line="240" w:lineRule="auto"/>
        <w:ind w:left="720" w:hanging="720"/>
        <w:rPr>
          <w:rFonts w:asciiTheme="majorHAnsi" w:hAnsiTheme="majorHAnsi"/>
        </w:rPr>
      </w:pPr>
      <w:r w:rsidRPr="00C659C1">
        <w:rPr>
          <w:rFonts w:asciiTheme="majorHAnsi" w:hAnsiTheme="majorHAnsi"/>
        </w:rPr>
        <w:t xml:space="preserve">Iser, W. </w:t>
      </w:r>
      <w:r w:rsidR="006956B8">
        <w:rPr>
          <w:rFonts w:asciiTheme="majorHAnsi" w:hAnsiTheme="majorHAnsi"/>
        </w:rPr>
        <w:t>(</w:t>
      </w:r>
      <w:r w:rsidRPr="00C659C1">
        <w:rPr>
          <w:rFonts w:asciiTheme="majorHAnsi" w:hAnsiTheme="majorHAnsi"/>
        </w:rPr>
        <w:t>1987</w:t>
      </w:r>
      <w:r w:rsidR="006956B8">
        <w:rPr>
          <w:rFonts w:asciiTheme="majorHAnsi" w:hAnsiTheme="majorHAnsi"/>
        </w:rPr>
        <w:t>)</w:t>
      </w:r>
      <w:r w:rsidRPr="00C659C1">
        <w:rPr>
          <w:rFonts w:asciiTheme="majorHAnsi" w:hAnsiTheme="majorHAnsi"/>
        </w:rPr>
        <w:t xml:space="preserve">. </w:t>
      </w:r>
      <w:r w:rsidRPr="00C659C1">
        <w:rPr>
          <w:rFonts w:asciiTheme="majorHAnsi" w:hAnsiTheme="majorHAnsi"/>
          <w:i/>
          <w:iCs/>
        </w:rPr>
        <w:t xml:space="preserve">The </w:t>
      </w:r>
      <w:r w:rsidR="006956B8">
        <w:rPr>
          <w:rFonts w:asciiTheme="majorHAnsi" w:hAnsiTheme="majorHAnsi"/>
          <w:i/>
          <w:iCs/>
        </w:rPr>
        <w:t>a</w:t>
      </w:r>
      <w:r w:rsidRPr="00C659C1">
        <w:rPr>
          <w:rFonts w:asciiTheme="majorHAnsi" w:hAnsiTheme="majorHAnsi"/>
          <w:i/>
          <w:iCs/>
        </w:rPr>
        <w:t xml:space="preserve">ct of </w:t>
      </w:r>
      <w:r w:rsidR="006956B8">
        <w:rPr>
          <w:rFonts w:asciiTheme="majorHAnsi" w:hAnsiTheme="majorHAnsi"/>
          <w:i/>
          <w:iCs/>
        </w:rPr>
        <w:t>r</w:t>
      </w:r>
      <w:r w:rsidRPr="00C659C1">
        <w:rPr>
          <w:rFonts w:asciiTheme="majorHAnsi" w:hAnsiTheme="majorHAnsi"/>
          <w:i/>
          <w:iCs/>
        </w:rPr>
        <w:t xml:space="preserve">eading </w:t>
      </w:r>
      <w:r w:rsidR="006956B8">
        <w:rPr>
          <w:rFonts w:asciiTheme="majorHAnsi" w:hAnsiTheme="majorHAnsi"/>
          <w:i/>
          <w:iCs/>
        </w:rPr>
        <w:t>a</w:t>
      </w:r>
      <w:r w:rsidRPr="00C659C1">
        <w:rPr>
          <w:rFonts w:asciiTheme="majorHAnsi" w:hAnsiTheme="majorHAnsi"/>
          <w:i/>
          <w:iCs/>
        </w:rPr>
        <w:t xml:space="preserve"> </w:t>
      </w:r>
      <w:r w:rsidR="006956B8">
        <w:rPr>
          <w:rFonts w:asciiTheme="majorHAnsi" w:hAnsiTheme="majorHAnsi"/>
          <w:i/>
          <w:iCs/>
        </w:rPr>
        <w:t>t</w:t>
      </w:r>
      <w:r w:rsidRPr="00C659C1">
        <w:rPr>
          <w:rFonts w:asciiTheme="majorHAnsi" w:hAnsiTheme="majorHAnsi"/>
          <w:i/>
          <w:iCs/>
        </w:rPr>
        <w:t xml:space="preserve">heory of </w:t>
      </w:r>
      <w:r w:rsidR="006956B8">
        <w:rPr>
          <w:rFonts w:asciiTheme="majorHAnsi" w:hAnsiTheme="majorHAnsi"/>
          <w:i/>
          <w:iCs/>
        </w:rPr>
        <w:t>a</w:t>
      </w:r>
      <w:r w:rsidRPr="00C659C1">
        <w:rPr>
          <w:rFonts w:asciiTheme="majorHAnsi" w:hAnsiTheme="majorHAnsi"/>
          <w:i/>
          <w:iCs/>
        </w:rPr>
        <w:t xml:space="preserve">esthetic </w:t>
      </w:r>
      <w:r w:rsidR="006956B8">
        <w:rPr>
          <w:rFonts w:asciiTheme="majorHAnsi" w:hAnsiTheme="majorHAnsi"/>
          <w:i/>
          <w:iCs/>
        </w:rPr>
        <w:t>r</w:t>
      </w:r>
      <w:r w:rsidRPr="00C659C1">
        <w:rPr>
          <w:rFonts w:asciiTheme="majorHAnsi" w:hAnsiTheme="majorHAnsi"/>
          <w:i/>
          <w:iCs/>
        </w:rPr>
        <w:t>esponse</w:t>
      </w:r>
      <w:r w:rsidR="006956B8">
        <w:rPr>
          <w:rFonts w:asciiTheme="majorHAnsi" w:hAnsiTheme="majorHAnsi"/>
        </w:rPr>
        <w:t xml:space="preserve"> (</w:t>
      </w:r>
      <w:r w:rsidRPr="00C659C1">
        <w:rPr>
          <w:rFonts w:asciiTheme="majorHAnsi" w:hAnsiTheme="majorHAnsi"/>
        </w:rPr>
        <w:t>Cetakan Keempat</w:t>
      </w:r>
      <w:r w:rsidR="006956B8">
        <w:rPr>
          <w:rFonts w:asciiTheme="majorHAnsi" w:hAnsiTheme="majorHAnsi"/>
        </w:rPr>
        <w:t>)</w:t>
      </w:r>
      <w:r w:rsidRPr="00C659C1">
        <w:rPr>
          <w:rFonts w:asciiTheme="majorHAnsi" w:hAnsiTheme="majorHAnsi"/>
        </w:rPr>
        <w:t>. Baltimore dan London: The Johns Hopkins University Press.</w:t>
      </w:r>
    </w:p>
    <w:p w:rsidR="00A914E0" w:rsidRPr="00C659C1" w:rsidRDefault="00A914E0" w:rsidP="00493D6E">
      <w:pPr>
        <w:pStyle w:val="BodyTextIndent"/>
        <w:spacing w:line="240" w:lineRule="auto"/>
        <w:ind w:left="720" w:hanging="720"/>
        <w:rPr>
          <w:rFonts w:asciiTheme="majorHAnsi" w:hAnsiTheme="majorHAnsi"/>
        </w:rPr>
      </w:pPr>
      <w:r w:rsidRPr="00C659C1">
        <w:rPr>
          <w:rFonts w:asciiTheme="majorHAnsi" w:hAnsiTheme="majorHAnsi"/>
        </w:rPr>
        <w:t>Jauss, H</w:t>
      </w:r>
      <w:r w:rsidR="006956B8">
        <w:rPr>
          <w:rFonts w:asciiTheme="majorHAnsi" w:hAnsiTheme="majorHAnsi"/>
        </w:rPr>
        <w:t>.</w:t>
      </w:r>
      <w:r w:rsidRPr="00C659C1">
        <w:rPr>
          <w:rFonts w:asciiTheme="majorHAnsi" w:hAnsiTheme="majorHAnsi"/>
        </w:rPr>
        <w:t xml:space="preserve"> R. </w:t>
      </w:r>
      <w:r w:rsidR="006956B8">
        <w:rPr>
          <w:rFonts w:asciiTheme="majorHAnsi" w:hAnsiTheme="majorHAnsi"/>
        </w:rPr>
        <w:t>(</w:t>
      </w:r>
      <w:r w:rsidRPr="00C659C1">
        <w:rPr>
          <w:rFonts w:asciiTheme="majorHAnsi" w:hAnsiTheme="majorHAnsi"/>
        </w:rPr>
        <w:t>1983</w:t>
      </w:r>
      <w:r w:rsidR="006956B8">
        <w:rPr>
          <w:rFonts w:asciiTheme="majorHAnsi" w:hAnsiTheme="majorHAnsi"/>
        </w:rPr>
        <w:t>)</w:t>
      </w:r>
      <w:r w:rsidRPr="00C659C1">
        <w:rPr>
          <w:rFonts w:asciiTheme="majorHAnsi" w:hAnsiTheme="majorHAnsi"/>
        </w:rPr>
        <w:t xml:space="preserve">. </w:t>
      </w:r>
      <w:r w:rsidRPr="00C659C1">
        <w:rPr>
          <w:rFonts w:asciiTheme="majorHAnsi" w:hAnsiTheme="majorHAnsi"/>
          <w:i/>
          <w:iCs/>
        </w:rPr>
        <w:t xml:space="preserve">Toward an </w:t>
      </w:r>
      <w:r w:rsidR="006956B8">
        <w:rPr>
          <w:rFonts w:asciiTheme="majorHAnsi" w:hAnsiTheme="majorHAnsi"/>
          <w:i/>
          <w:iCs/>
        </w:rPr>
        <w:t>a</w:t>
      </w:r>
      <w:r w:rsidRPr="00C659C1">
        <w:rPr>
          <w:rFonts w:asciiTheme="majorHAnsi" w:hAnsiTheme="majorHAnsi"/>
          <w:i/>
          <w:iCs/>
        </w:rPr>
        <w:t xml:space="preserve">esthetics of </w:t>
      </w:r>
      <w:r w:rsidR="006956B8">
        <w:rPr>
          <w:rFonts w:asciiTheme="majorHAnsi" w:hAnsiTheme="majorHAnsi"/>
          <w:i/>
          <w:iCs/>
        </w:rPr>
        <w:t>r</w:t>
      </w:r>
      <w:r w:rsidRPr="00C659C1">
        <w:rPr>
          <w:rFonts w:asciiTheme="majorHAnsi" w:hAnsiTheme="majorHAnsi"/>
          <w:i/>
          <w:iCs/>
        </w:rPr>
        <w:t>eception</w:t>
      </w:r>
      <w:r w:rsidRPr="00C659C1">
        <w:rPr>
          <w:rFonts w:asciiTheme="majorHAnsi" w:hAnsiTheme="majorHAnsi"/>
        </w:rPr>
        <w:t>. Minneapolis: University of Minnesota Press.</w:t>
      </w:r>
    </w:p>
    <w:p w:rsidR="00A914E0" w:rsidRPr="00C659C1" w:rsidRDefault="00A914E0" w:rsidP="00493D6E">
      <w:pPr>
        <w:pStyle w:val="BodyTextIndent"/>
        <w:spacing w:line="240" w:lineRule="auto"/>
        <w:ind w:left="720" w:hanging="720"/>
        <w:rPr>
          <w:rFonts w:asciiTheme="majorHAnsi" w:hAnsiTheme="majorHAnsi"/>
        </w:rPr>
      </w:pPr>
      <w:r w:rsidRPr="00C659C1">
        <w:rPr>
          <w:rFonts w:asciiTheme="majorHAnsi" w:hAnsiTheme="majorHAnsi"/>
        </w:rPr>
        <w:t xml:space="preserve">Jones, R. </w:t>
      </w:r>
      <w:r w:rsidR="006956B8">
        <w:rPr>
          <w:rFonts w:asciiTheme="majorHAnsi" w:hAnsiTheme="majorHAnsi"/>
        </w:rPr>
        <w:t>(</w:t>
      </w:r>
      <w:r w:rsidRPr="00C659C1">
        <w:rPr>
          <w:rFonts w:asciiTheme="majorHAnsi" w:hAnsiTheme="majorHAnsi"/>
        </w:rPr>
        <w:t>1980</w:t>
      </w:r>
      <w:r w:rsidR="006956B8">
        <w:rPr>
          <w:rFonts w:asciiTheme="majorHAnsi" w:hAnsiTheme="majorHAnsi"/>
        </w:rPr>
        <w:t>)</w:t>
      </w:r>
      <w:r w:rsidRPr="00C659C1">
        <w:rPr>
          <w:rFonts w:asciiTheme="majorHAnsi" w:hAnsiTheme="majorHAnsi"/>
        </w:rPr>
        <w:t xml:space="preserve">. Review </w:t>
      </w:r>
      <w:r w:rsidR="006956B8">
        <w:rPr>
          <w:rFonts w:asciiTheme="majorHAnsi" w:hAnsiTheme="majorHAnsi"/>
        </w:rPr>
        <w:t>a</w:t>
      </w:r>
      <w:r w:rsidRPr="00C659C1">
        <w:rPr>
          <w:rFonts w:asciiTheme="majorHAnsi" w:hAnsiTheme="majorHAnsi"/>
        </w:rPr>
        <w:t xml:space="preserve">rticle: Problems of </w:t>
      </w:r>
      <w:r w:rsidR="006956B8">
        <w:rPr>
          <w:rFonts w:asciiTheme="majorHAnsi" w:hAnsiTheme="majorHAnsi"/>
        </w:rPr>
        <w:t>e</w:t>
      </w:r>
      <w:r w:rsidRPr="00C659C1">
        <w:rPr>
          <w:rFonts w:asciiTheme="majorHAnsi" w:hAnsiTheme="majorHAnsi"/>
        </w:rPr>
        <w:t xml:space="preserve">diting Malay </w:t>
      </w:r>
      <w:r w:rsidR="006956B8">
        <w:rPr>
          <w:rFonts w:asciiTheme="majorHAnsi" w:hAnsiTheme="majorHAnsi"/>
        </w:rPr>
        <w:t>t</w:t>
      </w:r>
      <w:r w:rsidRPr="00C659C1">
        <w:rPr>
          <w:rFonts w:asciiTheme="majorHAnsi" w:hAnsiTheme="majorHAnsi"/>
        </w:rPr>
        <w:t xml:space="preserve">exts, </w:t>
      </w:r>
      <w:r w:rsidR="006956B8">
        <w:rPr>
          <w:rFonts w:asciiTheme="majorHAnsi" w:hAnsiTheme="majorHAnsi"/>
        </w:rPr>
        <w:t>d</w:t>
      </w:r>
      <w:r w:rsidRPr="00C659C1">
        <w:rPr>
          <w:rFonts w:asciiTheme="majorHAnsi" w:hAnsiTheme="majorHAnsi"/>
        </w:rPr>
        <w:t xml:space="preserve">iscussed with reference to the Hikayat Muhammad Hanafiyyah”. </w:t>
      </w:r>
      <w:r w:rsidRPr="00C659C1">
        <w:rPr>
          <w:rFonts w:asciiTheme="majorHAnsi" w:hAnsiTheme="majorHAnsi"/>
          <w:i/>
          <w:iCs/>
        </w:rPr>
        <w:t>Archipel 20</w:t>
      </w:r>
      <w:r w:rsidRPr="00C659C1">
        <w:rPr>
          <w:rFonts w:asciiTheme="majorHAnsi" w:hAnsiTheme="majorHAnsi"/>
        </w:rPr>
        <w:t xml:space="preserve">. </w:t>
      </w:r>
    </w:p>
    <w:p w:rsidR="00A914E0" w:rsidRPr="00C659C1" w:rsidRDefault="00A914E0" w:rsidP="00493D6E">
      <w:pPr>
        <w:pStyle w:val="BodyTextIndent"/>
        <w:spacing w:line="240" w:lineRule="auto"/>
        <w:ind w:left="720" w:hanging="720"/>
        <w:rPr>
          <w:rFonts w:asciiTheme="majorHAnsi" w:hAnsiTheme="majorHAnsi"/>
        </w:rPr>
      </w:pPr>
      <w:r w:rsidRPr="00C659C1">
        <w:rPr>
          <w:rFonts w:asciiTheme="majorHAnsi" w:hAnsiTheme="majorHAnsi"/>
        </w:rPr>
        <w:t xml:space="preserve">Maas, </w:t>
      </w:r>
      <w:r w:rsidR="00E83D88">
        <w:rPr>
          <w:rFonts w:asciiTheme="majorHAnsi" w:hAnsiTheme="majorHAnsi"/>
        </w:rPr>
        <w:t>P</w:t>
      </w:r>
      <w:r w:rsidRPr="00C659C1">
        <w:rPr>
          <w:rFonts w:asciiTheme="majorHAnsi" w:hAnsiTheme="majorHAnsi"/>
        </w:rPr>
        <w:t xml:space="preserve">. </w:t>
      </w:r>
      <w:r w:rsidR="00E83D88">
        <w:rPr>
          <w:rFonts w:asciiTheme="majorHAnsi" w:hAnsiTheme="majorHAnsi"/>
        </w:rPr>
        <w:t>(</w:t>
      </w:r>
      <w:r w:rsidRPr="00C659C1">
        <w:rPr>
          <w:rFonts w:asciiTheme="majorHAnsi" w:hAnsiTheme="majorHAnsi"/>
        </w:rPr>
        <w:t>1972</w:t>
      </w:r>
      <w:r w:rsidR="00E83D88">
        <w:rPr>
          <w:rFonts w:asciiTheme="majorHAnsi" w:hAnsiTheme="majorHAnsi"/>
        </w:rPr>
        <w:t>)</w:t>
      </w:r>
      <w:r w:rsidRPr="00C659C1">
        <w:rPr>
          <w:rFonts w:asciiTheme="majorHAnsi" w:hAnsiTheme="majorHAnsi"/>
        </w:rPr>
        <w:t xml:space="preserve">. </w:t>
      </w:r>
      <w:r w:rsidRPr="00C659C1">
        <w:rPr>
          <w:rFonts w:asciiTheme="majorHAnsi" w:hAnsiTheme="majorHAnsi"/>
          <w:i/>
          <w:iCs/>
        </w:rPr>
        <w:t xml:space="preserve">Textual </w:t>
      </w:r>
      <w:r w:rsidR="00E83D88">
        <w:rPr>
          <w:rFonts w:asciiTheme="majorHAnsi" w:hAnsiTheme="majorHAnsi"/>
          <w:i/>
          <w:iCs/>
        </w:rPr>
        <w:t>c</w:t>
      </w:r>
      <w:r w:rsidRPr="00C659C1">
        <w:rPr>
          <w:rFonts w:asciiTheme="majorHAnsi" w:hAnsiTheme="majorHAnsi"/>
          <w:i/>
          <w:iCs/>
        </w:rPr>
        <w:t>riticism</w:t>
      </w:r>
      <w:r w:rsidRPr="00C659C1">
        <w:rPr>
          <w:rFonts w:asciiTheme="majorHAnsi" w:hAnsiTheme="majorHAnsi"/>
        </w:rPr>
        <w:t>. Oxford: Oxford University Press.</w:t>
      </w:r>
    </w:p>
    <w:p w:rsidR="00A914E0" w:rsidRPr="00C659C1" w:rsidRDefault="00A914E0" w:rsidP="00493D6E">
      <w:pPr>
        <w:pStyle w:val="BodyTextIndent"/>
        <w:spacing w:line="240" w:lineRule="auto"/>
        <w:ind w:left="720" w:hanging="720"/>
        <w:rPr>
          <w:rFonts w:asciiTheme="majorHAnsi" w:hAnsiTheme="majorHAnsi"/>
        </w:rPr>
      </w:pPr>
      <w:r w:rsidRPr="00C659C1">
        <w:rPr>
          <w:rFonts w:asciiTheme="majorHAnsi" w:hAnsiTheme="majorHAnsi"/>
        </w:rPr>
        <w:t xml:space="preserve">Magnis-Suseno, F. </w:t>
      </w:r>
      <w:r w:rsidR="00B61749">
        <w:rPr>
          <w:rFonts w:asciiTheme="majorHAnsi" w:hAnsiTheme="majorHAnsi"/>
        </w:rPr>
        <w:t>(</w:t>
      </w:r>
      <w:r w:rsidRPr="00C659C1">
        <w:rPr>
          <w:rFonts w:asciiTheme="majorHAnsi" w:hAnsiTheme="majorHAnsi"/>
        </w:rPr>
        <w:t>1984</w:t>
      </w:r>
      <w:r w:rsidR="00B61749">
        <w:rPr>
          <w:rFonts w:asciiTheme="majorHAnsi" w:hAnsiTheme="majorHAnsi"/>
        </w:rPr>
        <w:t>)</w:t>
      </w:r>
      <w:r w:rsidRPr="00C659C1">
        <w:rPr>
          <w:rFonts w:asciiTheme="majorHAnsi" w:hAnsiTheme="majorHAnsi"/>
        </w:rPr>
        <w:t xml:space="preserve">. </w:t>
      </w:r>
      <w:r w:rsidRPr="00C659C1">
        <w:rPr>
          <w:rFonts w:asciiTheme="majorHAnsi" w:hAnsiTheme="majorHAnsi"/>
          <w:i/>
          <w:iCs/>
        </w:rPr>
        <w:t xml:space="preserve">Etika Jawa, </w:t>
      </w:r>
      <w:r w:rsidR="00B61749">
        <w:rPr>
          <w:rFonts w:asciiTheme="majorHAnsi" w:hAnsiTheme="majorHAnsi"/>
          <w:i/>
          <w:iCs/>
        </w:rPr>
        <w:t>s</w:t>
      </w:r>
      <w:r w:rsidRPr="00C659C1">
        <w:rPr>
          <w:rFonts w:asciiTheme="majorHAnsi" w:hAnsiTheme="majorHAnsi"/>
          <w:i/>
          <w:iCs/>
        </w:rPr>
        <w:t xml:space="preserve">ebuah </w:t>
      </w:r>
      <w:r w:rsidR="00B61749">
        <w:rPr>
          <w:rFonts w:asciiTheme="majorHAnsi" w:hAnsiTheme="majorHAnsi"/>
          <w:i/>
          <w:iCs/>
        </w:rPr>
        <w:t>a</w:t>
      </w:r>
      <w:r w:rsidRPr="00C659C1">
        <w:rPr>
          <w:rFonts w:asciiTheme="majorHAnsi" w:hAnsiTheme="majorHAnsi"/>
          <w:i/>
          <w:iCs/>
        </w:rPr>
        <w:t xml:space="preserve">nalisa </w:t>
      </w:r>
      <w:r w:rsidR="00B61749">
        <w:rPr>
          <w:rFonts w:asciiTheme="majorHAnsi" w:hAnsiTheme="majorHAnsi"/>
          <w:i/>
          <w:iCs/>
        </w:rPr>
        <w:t>f</w:t>
      </w:r>
      <w:r w:rsidRPr="00C659C1">
        <w:rPr>
          <w:rFonts w:asciiTheme="majorHAnsi" w:hAnsiTheme="majorHAnsi"/>
          <w:i/>
          <w:iCs/>
        </w:rPr>
        <w:t xml:space="preserve">ilsafati tentang </w:t>
      </w:r>
      <w:r w:rsidR="00B61749">
        <w:rPr>
          <w:rFonts w:asciiTheme="majorHAnsi" w:hAnsiTheme="majorHAnsi"/>
          <w:i/>
          <w:iCs/>
        </w:rPr>
        <w:t>k</w:t>
      </w:r>
      <w:r w:rsidRPr="00C659C1">
        <w:rPr>
          <w:rFonts w:asciiTheme="majorHAnsi" w:hAnsiTheme="majorHAnsi"/>
          <w:i/>
          <w:iCs/>
        </w:rPr>
        <w:t xml:space="preserve">ebijaksanaan </w:t>
      </w:r>
      <w:r w:rsidR="00B61749">
        <w:rPr>
          <w:rFonts w:asciiTheme="majorHAnsi" w:hAnsiTheme="majorHAnsi"/>
          <w:i/>
          <w:iCs/>
        </w:rPr>
        <w:t>h</w:t>
      </w:r>
      <w:r w:rsidRPr="00C659C1">
        <w:rPr>
          <w:rFonts w:asciiTheme="majorHAnsi" w:hAnsiTheme="majorHAnsi"/>
          <w:i/>
          <w:iCs/>
        </w:rPr>
        <w:t>idup Jawa</w:t>
      </w:r>
      <w:r w:rsidRPr="00C659C1">
        <w:rPr>
          <w:rFonts w:asciiTheme="majorHAnsi" w:hAnsiTheme="majorHAnsi"/>
        </w:rPr>
        <w:t>. Jakarta: Gramedia.</w:t>
      </w:r>
    </w:p>
    <w:p w:rsidR="00A914E0" w:rsidRPr="00C659C1" w:rsidRDefault="00A914E0" w:rsidP="00493D6E">
      <w:pPr>
        <w:ind w:left="720" w:hanging="720"/>
        <w:jc w:val="both"/>
        <w:rPr>
          <w:rFonts w:asciiTheme="majorHAnsi" w:hAnsiTheme="majorHAnsi"/>
          <w:i/>
          <w:lang w:val="es-ES_tradnl"/>
        </w:rPr>
      </w:pPr>
      <w:r w:rsidRPr="00C659C1">
        <w:rPr>
          <w:rFonts w:asciiTheme="majorHAnsi" w:hAnsiTheme="majorHAnsi"/>
        </w:rPr>
        <w:t>Mangunwij</w:t>
      </w:r>
      <w:r w:rsidRPr="00C659C1">
        <w:rPr>
          <w:rFonts w:asciiTheme="majorHAnsi" w:hAnsiTheme="majorHAnsi"/>
          <w:lang w:val="es-ES_tradnl"/>
        </w:rPr>
        <w:t>åyå, M</w:t>
      </w:r>
      <w:r w:rsidR="00493D6E">
        <w:rPr>
          <w:rFonts w:asciiTheme="majorHAnsi" w:hAnsiTheme="majorHAnsi"/>
          <w:lang w:val="es-ES_tradnl"/>
        </w:rPr>
        <w:t>.</w:t>
      </w:r>
      <w:r w:rsidRPr="00C659C1">
        <w:rPr>
          <w:rFonts w:asciiTheme="majorHAnsi" w:hAnsiTheme="majorHAnsi"/>
          <w:lang w:val="es-ES_tradnl"/>
        </w:rPr>
        <w:t xml:space="preserve"> </w:t>
      </w:r>
      <w:r w:rsidRPr="00C659C1">
        <w:rPr>
          <w:rFonts w:asciiTheme="majorHAnsi" w:hAnsiTheme="majorHAnsi"/>
        </w:rPr>
        <w:t xml:space="preserve">N. </w:t>
      </w:r>
      <w:r w:rsidR="00493D6E">
        <w:rPr>
          <w:rFonts w:asciiTheme="majorHAnsi" w:hAnsiTheme="majorHAnsi"/>
        </w:rPr>
        <w:t>(</w:t>
      </w:r>
      <w:r w:rsidRPr="00C659C1">
        <w:rPr>
          <w:rFonts w:asciiTheme="majorHAnsi" w:hAnsiTheme="majorHAnsi"/>
        </w:rPr>
        <w:t>1912</w:t>
      </w:r>
      <w:r w:rsidR="00493D6E">
        <w:rPr>
          <w:rFonts w:asciiTheme="majorHAnsi" w:hAnsiTheme="majorHAnsi"/>
        </w:rPr>
        <w:t>)</w:t>
      </w:r>
      <w:r w:rsidRPr="00C659C1">
        <w:rPr>
          <w:rFonts w:asciiTheme="majorHAnsi" w:hAnsiTheme="majorHAnsi"/>
        </w:rPr>
        <w:t>.</w:t>
      </w:r>
      <w:r w:rsidRPr="00C659C1">
        <w:rPr>
          <w:rFonts w:asciiTheme="majorHAnsi" w:hAnsiTheme="majorHAnsi"/>
          <w:i/>
          <w:iCs/>
          <w:lang w:val="af-ZA"/>
        </w:rPr>
        <w:t xml:space="preserve"> Sêrat</w:t>
      </w:r>
      <w:r w:rsidRPr="00C659C1">
        <w:rPr>
          <w:rFonts w:asciiTheme="majorHAnsi" w:hAnsiTheme="majorHAnsi"/>
          <w:i/>
          <w:lang w:val="sv-SE"/>
        </w:rPr>
        <w:t xml:space="preserve"> </w:t>
      </w:r>
      <w:r w:rsidR="00493D6E">
        <w:rPr>
          <w:rFonts w:asciiTheme="majorHAnsi" w:hAnsiTheme="majorHAnsi"/>
          <w:i/>
          <w:lang w:val="sv-SE"/>
        </w:rPr>
        <w:t>p</w:t>
      </w:r>
      <w:r w:rsidRPr="00C659C1">
        <w:rPr>
          <w:rFonts w:asciiTheme="majorHAnsi" w:hAnsiTheme="majorHAnsi"/>
          <w:i/>
          <w:lang w:val="es-ES_tradnl"/>
        </w:rPr>
        <w:t>asthikåmåyå</w:t>
      </w:r>
      <w:r w:rsidRPr="00C659C1">
        <w:rPr>
          <w:rFonts w:asciiTheme="majorHAnsi" w:hAnsiTheme="majorHAnsi"/>
          <w:lang w:val="es-ES_tradnl"/>
        </w:rPr>
        <w:t>. Kediri: Tan Khoen Swie.</w:t>
      </w:r>
      <w:r w:rsidRPr="00C659C1">
        <w:rPr>
          <w:rFonts w:asciiTheme="majorHAnsi" w:hAnsiTheme="majorHAnsi"/>
          <w:i/>
          <w:lang w:val="es-ES_tradnl"/>
        </w:rPr>
        <w:t xml:space="preserve"> </w:t>
      </w:r>
    </w:p>
    <w:p w:rsidR="008867BF" w:rsidRPr="00C659C1" w:rsidRDefault="00493D6E" w:rsidP="00493D6E">
      <w:pPr>
        <w:ind w:left="720" w:hanging="720"/>
        <w:jc w:val="both"/>
        <w:rPr>
          <w:rFonts w:asciiTheme="majorHAnsi" w:hAnsiTheme="majorHAnsi"/>
          <w:lang w:val="es-ES_tradnl"/>
        </w:rPr>
      </w:pPr>
      <w:r w:rsidRPr="00C659C1">
        <w:rPr>
          <w:rFonts w:asciiTheme="majorHAnsi" w:hAnsiTheme="majorHAnsi"/>
        </w:rPr>
        <w:t>Mangunwij</w:t>
      </w:r>
      <w:r w:rsidRPr="00C659C1">
        <w:rPr>
          <w:rFonts w:asciiTheme="majorHAnsi" w:hAnsiTheme="majorHAnsi"/>
          <w:lang w:val="es-ES_tradnl"/>
        </w:rPr>
        <w:t>åyå, M</w:t>
      </w:r>
      <w:r>
        <w:rPr>
          <w:rFonts w:asciiTheme="majorHAnsi" w:hAnsiTheme="majorHAnsi"/>
          <w:lang w:val="es-ES_tradnl"/>
        </w:rPr>
        <w:t>.</w:t>
      </w:r>
      <w:r w:rsidRPr="00C659C1">
        <w:rPr>
          <w:rFonts w:asciiTheme="majorHAnsi" w:hAnsiTheme="majorHAnsi"/>
          <w:lang w:val="es-ES_tradnl"/>
        </w:rPr>
        <w:t xml:space="preserve"> </w:t>
      </w:r>
      <w:r w:rsidRPr="00C659C1">
        <w:rPr>
          <w:rFonts w:asciiTheme="majorHAnsi" w:hAnsiTheme="majorHAnsi"/>
        </w:rPr>
        <w:t>N.</w:t>
      </w:r>
      <w:r w:rsidR="00A914E0" w:rsidRPr="00C659C1">
        <w:rPr>
          <w:rFonts w:asciiTheme="majorHAnsi" w:hAnsiTheme="majorHAnsi"/>
        </w:rPr>
        <w:t xml:space="preserve">. 1915. </w:t>
      </w:r>
      <w:r w:rsidR="00A914E0" w:rsidRPr="00C659C1">
        <w:rPr>
          <w:rFonts w:asciiTheme="majorHAnsi" w:hAnsiTheme="majorHAnsi"/>
          <w:i/>
          <w:iCs/>
          <w:lang w:val="af-ZA"/>
        </w:rPr>
        <w:t>Sêrat</w:t>
      </w:r>
      <w:r w:rsidR="00A914E0" w:rsidRPr="00C659C1">
        <w:rPr>
          <w:rFonts w:asciiTheme="majorHAnsi" w:hAnsiTheme="majorHAnsi"/>
          <w:i/>
          <w:lang w:val="es-ES_tradnl"/>
        </w:rPr>
        <w:t xml:space="preserve"> </w:t>
      </w:r>
      <w:r w:rsidR="00A914E0" w:rsidRPr="00C659C1">
        <w:rPr>
          <w:rFonts w:asciiTheme="majorHAnsi" w:hAnsiTheme="majorHAnsi"/>
          <w:i/>
          <w:iCs/>
          <w:lang w:val="af-ZA"/>
        </w:rPr>
        <w:t>Kridh</w:t>
      </w:r>
      <w:r w:rsidR="00A914E0" w:rsidRPr="00C659C1">
        <w:rPr>
          <w:rFonts w:asciiTheme="majorHAnsi" w:hAnsiTheme="majorHAnsi"/>
          <w:i/>
          <w:lang w:val="es-ES_tradnl"/>
        </w:rPr>
        <w:t>å</w:t>
      </w:r>
      <w:r w:rsidR="00A914E0" w:rsidRPr="00C659C1">
        <w:rPr>
          <w:rFonts w:asciiTheme="majorHAnsi" w:hAnsiTheme="majorHAnsi"/>
          <w:i/>
          <w:iCs/>
          <w:lang w:val="af-ZA"/>
        </w:rPr>
        <w:t>sastr</w:t>
      </w:r>
      <w:r w:rsidR="00A914E0" w:rsidRPr="00C659C1">
        <w:rPr>
          <w:rFonts w:asciiTheme="majorHAnsi" w:hAnsiTheme="majorHAnsi"/>
          <w:i/>
          <w:lang w:val="es-ES_tradnl"/>
        </w:rPr>
        <w:t>å</w:t>
      </w:r>
      <w:r w:rsidR="00A914E0" w:rsidRPr="00C659C1">
        <w:rPr>
          <w:rFonts w:asciiTheme="majorHAnsi" w:hAnsiTheme="majorHAnsi"/>
          <w:lang w:val="es-ES_tradnl"/>
        </w:rPr>
        <w:t>. Surakarta: N.V. Budi Utama.</w:t>
      </w:r>
    </w:p>
    <w:p w:rsidR="00A914E0" w:rsidRPr="00C659C1" w:rsidRDefault="008867BF" w:rsidP="00493D6E">
      <w:pPr>
        <w:ind w:left="720" w:hanging="720"/>
        <w:jc w:val="both"/>
        <w:rPr>
          <w:rFonts w:asciiTheme="majorHAnsi" w:hAnsiTheme="majorHAnsi"/>
          <w:lang w:val="es-ES_tradnl"/>
        </w:rPr>
      </w:pPr>
      <w:r w:rsidRPr="00F02721">
        <w:rPr>
          <w:rFonts w:asciiTheme="majorHAnsi" w:hAnsiTheme="majorHAnsi"/>
          <w:highlight w:val="yellow"/>
          <w:lang w:val="es-ES_tradnl"/>
        </w:rPr>
        <w:t xml:space="preserve">Mardiwarsito, L. </w:t>
      </w:r>
      <w:r w:rsidR="00F02721" w:rsidRPr="00F02721">
        <w:rPr>
          <w:rFonts w:asciiTheme="majorHAnsi" w:hAnsiTheme="majorHAnsi"/>
          <w:highlight w:val="yellow"/>
          <w:lang w:val="es-ES_tradnl"/>
        </w:rPr>
        <w:t>(</w:t>
      </w:r>
      <w:r w:rsidRPr="00F02721">
        <w:rPr>
          <w:rFonts w:asciiTheme="majorHAnsi" w:hAnsiTheme="majorHAnsi"/>
          <w:highlight w:val="yellow"/>
          <w:lang w:val="es-ES_tradnl"/>
        </w:rPr>
        <w:t>1981</w:t>
      </w:r>
      <w:r w:rsidR="00F02721" w:rsidRPr="00F02721">
        <w:rPr>
          <w:rFonts w:asciiTheme="majorHAnsi" w:hAnsiTheme="majorHAnsi"/>
          <w:highlight w:val="yellow"/>
          <w:lang w:val="es-ES_tradnl"/>
        </w:rPr>
        <w:t>)</w:t>
      </w:r>
      <w:r w:rsidRPr="00F02721">
        <w:rPr>
          <w:rFonts w:asciiTheme="majorHAnsi" w:hAnsiTheme="majorHAnsi"/>
          <w:highlight w:val="yellow"/>
          <w:lang w:val="es-ES_tradnl"/>
        </w:rPr>
        <w:t xml:space="preserve">. </w:t>
      </w:r>
      <w:r w:rsidRPr="00F02721">
        <w:rPr>
          <w:rFonts w:asciiTheme="majorHAnsi" w:hAnsiTheme="majorHAnsi"/>
          <w:i/>
          <w:highlight w:val="yellow"/>
          <w:lang w:val="es-ES_tradnl"/>
        </w:rPr>
        <w:t xml:space="preserve">Kamus Jawa </w:t>
      </w:r>
      <w:r w:rsidR="00F02721" w:rsidRPr="00F02721">
        <w:rPr>
          <w:rFonts w:asciiTheme="majorHAnsi" w:hAnsiTheme="majorHAnsi"/>
          <w:i/>
          <w:highlight w:val="yellow"/>
          <w:lang w:val="es-ES_tradnl"/>
        </w:rPr>
        <w:t>k</w:t>
      </w:r>
      <w:r w:rsidRPr="00F02721">
        <w:rPr>
          <w:rFonts w:asciiTheme="majorHAnsi" w:hAnsiTheme="majorHAnsi"/>
          <w:i/>
          <w:highlight w:val="yellow"/>
          <w:lang w:val="es-ES_tradnl"/>
        </w:rPr>
        <w:t>una – Indonesia</w:t>
      </w:r>
      <w:r w:rsidRPr="00F02721">
        <w:rPr>
          <w:rFonts w:asciiTheme="majorHAnsi" w:hAnsiTheme="majorHAnsi"/>
          <w:highlight w:val="yellow"/>
          <w:lang w:val="es-ES_tradnl"/>
        </w:rPr>
        <w:t>. Ende-Flores: Nusa Indah.</w:t>
      </w:r>
      <w:r w:rsidR="00A914E0" w:rsidRPr="00C659C1">
        <w:rPr>
          <w:rFonts w:asciiTheme="majorHAnsi" w:hAnsiTheme="majorHAnsi"/>
          <w:i/>
          <w:lang w:val="es-ES_tradnl"/>
        </w:rPr>
        <w:t xml:space="preserve"> </w:t>
      </w:r>
    </w:p>
    <w:p w:rsidR="00A914E0" w:rsidRPr="00C659C1" w:rsidRDefault="00A914E0" w:rsidP="00493D6E">
      <w:pPr>
        <w:pStyle w:val="BodyTextIndent"/>
        <w:spacing w:line="240" w:lineRule="auto"/>
        <w:ind w:left="720" w:hanging="720"/>
        <w:rPr>
          <w:rFonts w:asciiTheme="majorHAnsi" w:hAnsiTheme="majorHAnsi"/>
        </w:rPr>
      </w:pPr>
      <w:r w:rsidRPr="00C659C1">
        <w:rPr>
          <w:rFonts w:asciiTheme="majorHAnsi" w:hAnsiTheme="majorHAnsi"/>
        </w:rPr>
        <w:t xml:space="preserve">Marsono. </w:t>
      </w:r>
      <w:r w:rsidR="00493D6E">
        <w:rPr>
          <w:rFonts w:asciiTheme="majorHAnsi" w:hAnsiTheme="majorHAnsi"/>
        </w:rPr>
        <w:t>(</w:t>
      </w:r>
      <w:r w:rsidRPr="00C659C1">
        <w:rPr>
          <w:rFonts w:asciiTheme="majorHAnsi" w:hAnsiTheme="majorHAnsi"/>
        </w:rPr>
        <w:t>1996</w:t>
      </w:r>
      <w:r w:rsidR="00493D6E">
        <w:rPr>
          <w:rFonts w:asciiTheme="majorHAnsi" w:hAnsiTheme="majorHAnsi"/>
        </w:rPr>
        <w:t>)</w:t>
      </w:r>
      <w:r w:rsidRPr="00C659C1">
        <w:rPr>
          <w:rFonts w:asciiTheme="majorHAnsi" w:hAnsiTheme="majorHAnsi"/>
        </w:rPr>
        <w:t xml:space="preserve">. </w:t>
      </w:r>
      <w:r w:rsidRPr="00C659C1">
        <w:rPr>
          <w:rFonts w:asciiTheme="majorHAnsi" w:hAnsiTheme="majorHAnsi"/>
          <w:i/>
          <w:iCs/>
        </w:rPr>
        <w:t xml:space="preserve">Lokajaya: Suntingan </w:t>
      </w:r>
      <w:r w:rsidR="00493D6E">
        <w:rPr>
          <w:rFonts w:asciiTheme="majorHAnsi" w:hAnsiTheme="majorHAnsi"/>
          <w:i/>
          <w:iCs/>
        </w:rPr>
        <w:t>t</w:t>
      </w:r>
      <w:r w:rsidRPr="00C659C1">
        <w:rPr>
          <w:rFonts w:asciiTheme="majorHAnsi" w:hAnsiTheme="majorHAnsi"/>
          <w:i/>
          <w:iCs/>
        </w:rPr>
        <w:t xml:space="preserve">eks, </w:t>
      </w:r>
      <w:r w:rsidR="00493D6E">
        <w:rPr>
          <w:rFonts w:asciiTheme="majorHAnsi" w:hAnsiTheme="majorHAnsi"/>
          <w:i/>
          <w:iCs/>
        </w:rPr>
        <w:t>t</w:t>
      </w:r>
      <w:r w:rsidRPr="00C659C1">
        <w:rPr>
          <w:rFonts w:asciiTheme="majorHAnsi" w:hAnsiTheme="majorHAnsi"/>
          <w:i/>
          <w:iCs/>
        </w:rPr>
        <w:t xml:space="preserve">erjemahan, </w:t>
      </w:r>
      <w:r w:rsidR="00493D6E">
        <w:rPr>
          <w:rFonts w:asciiTheme="majorHAnsi" w:hAnsiTheme="majorHAnsi"/>
          <w:i/>
          <w:iCs/>
        </w:rPr>
        <w:t>s</w:t>
      </w:r>
      <w:r w:rsidRPr="00C659C1">
        <w:rPr>
          <w:rFonts w:asciiTheme="majorHAnsi" w:hAnsiTheme="majorHAnsi"/>
          <w:i/>
          <w:iCs/>
        </w:rPr>
        <w:t xml:space="preserve">truktur </w:t>
      </w:r>
      <w:r w:rsidR="00493D6E">
        <w:rPr>
          <w:rFonts w:asciiTheme="majorHAnsi" w:hAnsiTheme="majorHAnsi"/>
          <w:i/>
          <w:iCs/>
        </w:rPr>
        <w:t>t</w:t>
      </w:r>
      <w:r w:rsidRPr="00C659C1">
        <w:rPr>
          <w:rFonts w:asciiTheme="majorHAnsi" w:hAnsiTheme="majorHAnsi"/>
          <w:i/>
          <w:iCs/>
        </w:rPr>
        <w:t xml:space="preserve">eks, </w:t>
      </w:r>
      <w:r w:rsidR="00493D6E">
        <w:rPr>
          <w:rFonts w:asciiTheme="majorHAnsi" w:hAnsiTheme="majorHAnsi"/>
          <w:i/>
          <w:iCs/>
        </w:rPr>
        <w:t>a</w:t>
      </w:r>
      <w:r w:rsidRPr="00C659C1">
        <w:rPr>
          <w:rFonts w:asciiTheme="majorHAnsi" w:hAnsiTheme="majorHAnsi"/>
          <w:i/>
          <w:iCs/>
        </w:rPr>
        <w:t xml:space="preserve">nalisis </w:t>
      </w:r>
      <w:r w:rsidR="00493D6E">
        <w:rPr>
          <w:rFonts w:asciiTheme="majorHAnsi" w:hAnsiTheme="majorHAnsi"/>
          <w:i/>
          <w:iCs/>
        </w:rPr>
        <w:t>i</w:t>
      </w:r>
      <w:r w:rsidRPr="00C659C1">
        <w:rPr>
          <w:rFonts w:asciiTheme="majorHAnsi" w:hAnsiTheme="majorHAnsi"/>
          <w:i/>
          <w:iCs/>
        </w:rPr>
        <w:t xml:space="preserve">ntertekstual, dan </w:t>
      </w:r>
      <w:r w:rsidR="00493D6E">
        <w:rPr>
          <w:rFonts w:asciiTheme="majorHAnsi" w:hAnsiTheme="majorHAnsi"/>
          <w:i/>
          <w:iCs/>
        </w:rPr>
        <w:t>s</w:t>
      </w:r>
      <w:r w:rsidRPr="00C659C1">
        <w:rPr>
          <w:rFonts w:asciiTheme="majorHAnsi" w:hAnsiTheme="majorHAnsi"/>
          <w:i/>
          <w:iCs/>
        </w:rPr>
        <w:t>emiotik</w:t>
      </w:r>
      <w:r w:rsidRPr="00C659C1">
        <w:rPr>
          <w:rFonts w:asciiTheme="majorHAnsi" w:hAnsiTheme="majorHAnsi"/>
        </w:rPr>
        <w:t xml:space="preserve"> </w:t>
      </w:r>
      <w:r w:rsidR="00493D6E">
        <w:rPr>
          <w:rFonts w:asciiTheme="majorHAnsi" w:hAnsiTheme="majorHAnsi"/>
        </w:rPr>
        <w:t>(</w:t>
      </w:r>
      <w:r w:rsidRPr="00C659C1">
        <w:rPr>
          <w:rFonts w:asciiTheme="majorHAnsi" w:hAnsiTheme="majorHAnsi"/>
        </w:rPr>
        <w:t xml:space="preserve">Disertasi </w:t>
      </w:r>
      <w:r w:rsidR="00493D6E">
        <w:rPr>
          <w:rFonts w:asciiTheme="majorHAnsi" w:hAnsiTheme="majorHAnsi"/>
        </w:rPr>
        <w:t xml:space="preserve">tidak diterbitkan). </w:t>
      </w:r>
      <w:r w:rsidRPr="00C659C1">
        <w:rPr>
          <w:rFonts w:asciiTheme="majorHAnsi" w:hAnsiTheme="majorHAnsi"/>
        </w:rPr>
        <w:t>Universitas Gadjah Mada Yogyakarta</w:t>
      </w:r>
      <w:r w:rsidR="00493D6E">
        <w:rPr>
          <w:rFonts w:asciiTheme="majorHAnsi" w:hAnsiTheme="majorHAnsi"/>
        </w:rPr>
        <w:t>, Yogyakarta.</w:t>
      </w:r>
    </w:p>
    <w:p w:rsidR="00A914E0" w:rsidRPr="00C659C1" w:rsidRDefault="00A914E0" w:rsidP="00493D6E">
      <w:pPr>
        <w:pStyle w:val="BodyTextIndent"/>
        <w:spacing w:line="240" w:lineRule="auto"/>
        <w:ind w:left="720" w:hanging="720"/>
        <w:rPr>
          <w:rFonts w:asciiTheme="majorHAnsi" w:hAnsiTheme="majorHAnsi"/>
          <w:lang w:val="id-ID"/>
        </w:rPr>
      </w:pPr>
      <w:r w:rsidRPr="006956B8">
        <w:rPr>
          <w:rFonts w:asciiTheme="majorHAnsi" w:hAnsiTheme="majorHAnsi"/>
          <w:highlight w:val="yellow"/>
        </w:rPr>
        <w:t xml:space="preserve">Mukarovsky, J. </w:t>
      </w:r>
      <w:r w:rsidR="00FC56DF" w:rsidRPr="006956B8">
        <w:rPr>
          <w:rFonts w:asciiTheme="majorHAnsi" w:hAnsiTheme="majorHAnsi"/>
          <w:highlight w:val="yellow"/>
        </w:rPr>
        <w:t>(</w:t>
      </w:r>
      <w:r w:rsidRPr="006956B8">
        <w:rPr>
          <w:rFonts w:asciiTheme="majorHAnsi" w:hAnsiTheme="majorHAnsi"/>
          <w:highlight w:val="yellow"/>
        </w:rPr>
        <w:t>1977</w:t>
      </w:r>
      <w:r w:rsidR="00FC56DF" w:rsidRPr="006956B8">
        <w:rPr>
          <w:rFonts w:asciiTheme="majorHAnsi" w:hAnsiTheme="majorHAnsi"/>
          <w:highlight w:val="yellow"/>
        </w:rPr>
        <w:t>)</w:t>
      </w:r>
      <w:r w:rsidRPr="006956B8">
        <w:rPr>
          <w:rFonts w:asciiTheme="majorHAnsi" w:hAnsiTheme="majorHAnsi"/>
          <w:highlight w:val="yellow"/>
        </w:rPr>
        <w:t xml:space="preserve">. </w:t>
      </w:r>
      <w:r w:rsidRPr="006956B8">
        <w:rPr>
          <w:rFonts w:asciiTheme="majorHAnsi" w:hAnsiTheme="majorHAnsi"/>
          <w:i/>
          <w:iCs/>
          <w:highlight w:val="yellow"/>
        </w:rPr>
        <w:t xml:space="preserve">Structure, </w:t>
      </w:r>
      <w:r w:rsidR="00FC56DF" w:rsidRPr="006956B8">
        <w:rPr>
          <w:rFonts w:asciiTheme="majorHAnsi" w:hAnsiTheme="majorHAnsi"/>
          <w:i/>
          <w:iCs/>
          <w:highlight w:val="yellow"/>
        </w:rPr>
        <w:t>s</w:t>
      </w:r>
      <w:r w:rsidRPr="006956B8">
        <w:rPr>
          <w:rFonts w:asciiTheme="majorHAnsi" w:hAnsiTheme="majorHAnsi"/>
          <w:i/>
          <w:iCs/>
          <w:highlight w:val="yellow"/>
        </w:rPr>
        <w:t xml:space="preserve">ign, and </w:t>
      </w:r>
      <w:r w:rsidR="00FC56DF" w:rsidRPr="006956B8">
        <w:rPr>
          <w:rFonts w:asciiTheme="majorHAnsi" w:hAnsiTheme="majorHAnsi"/>
          <w:i/>
          <w:iCs/>
          <w:highlight w:val="yellow"/>
        </w:rPr>
        <w:t>f</w:t>
      </w:r>
      <w:r w:rsidRPr="006956B8">
        <w:rPr>
          <w:rFonts w:asciiTheme="majorHAnsi" w:hAnsiTheme="majorHAnsi"/>
          <w:i/>
          <w:iCs/>
          <w:highlight w:val="yellow"/>
        </w:rPr>
        <w:t>iction</w:t>
      </w:r>
      <w:r w:rsidRPr="006956B8">
        <w:rPr>
          <w:rFonts w:asciiTheme="majorHAnsi" w:hAnsiTheme="majorHAnsi"/>
          <w:highlight w:val="yellow"/>
        </w:rPr>
        <w:t xml:space="preserve">. </w:t>
      </w:r>
      <w:r w:rsidR="00FC56DF" w:rsidRPr="006956B8">
        <w:rPr>
          <w:rFonts w:asciiTheme="majorHAnsi" w:hAnsiTheme="majorHAnsi"/>
          <w:highlight w:val="yellow"/>
        </w:rPr>
        <w:t xml:space="preserve">(Terj.: </w:t>
      </w:r>
      <w:r w:rsidRPr="006956B8">
        <w:rPr>
          <w:rFonts w:asciiTheme="majorHAnsi" w:hAnsiTheme="majorHAnsi"/>
          <w:highlight w:val="yellow"/>
        </w:rPr>
        <w:t xml:space="preserve">John Burbank </w:t>
      </w:r>
      <w:r w:rsidR="00FC56DF" w:rsidRPr="006956B8">
        <w:rPr>
          <w:rFonts w:asciiTheme="majorHAnsi" w:hAnsiTheme="majorHAnsi"/>
          <w:highlight w:val="yellow"/>
        </w:rPr>
        <w:t xml:space="preserve">&amp; </w:t>
      </w:r>
      <w:r w:rsidRPr="006956B8">
        <w:rPr>
          <w:rFonts w:asciiTheme="majorHAnsi" w:hAnsiTheme="majorHAnsi"/>
          <w:highlight w:val="yellow"/>
        </w:rPr>
        <w:t>Peter</w:t>
      </w:r>
      <w:r w:rsidRPr="00C659C1">
        <w:rPr>
          <w:rFonts w:asciiTheme="majorHAnsi" w:hAnsiTheme="majorHAnsi"/>
        </w:rPr>
        <w:t xml:space="preserve"> Steiner</w:t>
      </w:r>
      <w:r w:rsidR="00FC56DF">
        <w:rPr>
          <w:rFonts w:asciiTheme="majorHAnsi" w:hAnsiTheme="majorHAnsi"/>
        </w:rPr>
        <w:t>)</w:t>
      </w:r>
      <w:r w:rsidRPr="00C659C1">
        <w:rPr>
          <w:rFonts w:asciiTheme="majorHAnsi" w:hAnsiTheme="majorHAnsi"/>
        </w:rPr>
        <w:t>. New Haven and London: Yale University Press.</w:t>
      </w:r>
    </w:p>
    <w:p w:rsidR="000A2717" w:rsidRPr="00BA57B9" w:rsidRDefault="005F0AAC" w:rsidP="00493D6E">
      <w:pPr>
        <w:pStyle w:val="BodyTextIndent"/>
        <w:spacing w:line="240" w:lineRule="auto"/>
        <w:ind w:left="720" w:hanging="720"/>
        <w:rPr>
          <w:rFonts w:asciiTheme="majorHAnsi" w:hAnsiTheme="majorHAnsi"/>
          <w:lang w:val="en-US"/>
        </w:rPr>
      </w:pPr>
      <w:r w:rsidRPr="00C659C1">
        <w:rPr>
          <w:rFonts w:asciiTheme="majorHAnsi" w:hAnsiTheme="majorHAnsi"/>
          <w:lang w:val="id-ID"/>
        </w:rPr>
        <w:t xml:space="preserve">Mulyani, H. </w:t>
      </w:r>
      <w:r w:rsidR="00BA57B9">
        <w:rPr>
          <w:rFonts w:asciiTheme="majorHAnsi" w:hAnsiTheme="majorHAnsi"/>
          <w:lang w:val="en-US"/>
        </w:rPr>
        <w:t>(</w:t>
      </w:r>
      <w:r w:rsidRPr="00C659C1">
        <w:rPr>
          <w:rFonts w:asciiTheme="majorHAnsi" w:hAnsiTheme="majorHAnsi"/>
          <w:lang w:val="id-ID"/>
        </w:rPr>
        <w:t>2003</w:t>
      </w:r>
      <w:r w:rsidR="007628EE">
        <w:rPr>
          <w:rFonts w:asciiTheme="majorHAnsi" w:hAnsiTheme="majorHAnsi"/>
          <w:lang w:val="en-US"/>
        </w:rPr>
        <w:t>)</w:t>
      </w:r>
      <w:r w:rsidRPr="00C659C1">
        <w:rPr>
          <w:rFonts w:asciiTheme="majorHAnsi" w:hAnsiTheme="majorHAnsi"/>
          <w:lang w:val="id-ID"/>
        </w:rPr>
        <w:t xml:space="preserve">. </w:t>
      </w:r>
      <w:r w:rsidR="00681D5C" w:rsidRPr="00C659C1">
        <w:rPr>
          <w:rFonts w:asciiTheme="majorHAnsi" w:hAnsiTheme="majorHAnsi"/>
          <w:i/>
          <w:lang w:val="id-ID"/>
        </w:rPr>
        <w:t xml:space="preserve">Naskah </w:t>
      </w:r>
      <w:r w:rsidR="007628EE">
        <w:rPr>
          <w:rFonts w:asciiTheme="majorHAnsi" w:hAnsiTheme="majorHAnsi"/>
          <w:i/>
          <w:lang w:val="en-US"/>
        </w:rPr>
        <w:t>s</w:t>
      </w:r>
      <w:r w:rsidR="00681D5C" w:rsidRPr="00C659C1">
        <w:rPr>
          <w:rFonts w:asciiTheme="majorHAnsi" w:hAnsiTheme="majorHAnsi"/>
          <w:i/>
          <w:iCs/>
        </w:rPr>
        <w:t>êrat</w:t>
      </w:r>
      <w:r w:rsidR="00681D5C" w:rsidRPr="00C659C1">
        <w:rPr>
          <w:rFonts w:asciiTheme="majorHAnsi" w:hAnsiTheme="majorHAnsi"/>
        </w:rPr>
        <w:t xml:space="preserve"> </w:t>
      </w:r>
      <w:r w:rsidR="007628EE">
        <w:rPr>
          <w:rFonts w:asciiTheme="majorHAnsi" w:hAnsiTheme="majorHAnsi"/>
        </w:rPr>
        <w:t>a</w:t>
      </w:r>
      <w:r w:rsidR="00681D5C" w:rsidRPr="00C659C1">
        <w:rPr>
          <w:rFonts w:asciiTheme="majorHAnsi" w:hAnsiTheme="majorHAnsi"/>
          <w:i/>
          <w:iCs/>
        </w:rPr>
        <w:t>smaralaya</w:t>
      </w:r>
      <w:r w:rsidR="00681D5C" w:rsidRPr="00C659C1">
        <w:rPr>
          <w:rFonts w:asciiTheme="majorHAnsi" w:hAnsiTheme="majorHAnsi"/>
          <w:i/>
          <w:iCs/>
          <w:lang w:val="id-ID"/>
        </w:rPr>
        <w:t xml:space="preserve">: Suntingan </w:t>
      </w:r>
      <w:r w:rsidR="007628EE">
        <w:rPr>
          <w:rFonts w:asciiTheme="majorHAnsi" w:hAnsiTheme="majorHAnsi"/>
          <w:i/>
          <w:iCs/>
          <w:lang w:val="en-US"/>
        </w:rPr>
        <w:t>t</w:t>
      </w:r>
      <w:r w:rsidR="00681D5C" w:rsidRPr="00C659C1">
        <w:rPr>
          <w:rFonts w:asciiTheme="majorHAnsi" w:hAnsiTheme="majorHAnsi"/>
          <w:i/>
          <w:iCs/>
          <w:lang w:val="id-ID"/>
        </w:rPr>
        <w:t>eks,</w:t>
      </w:r>
      <w:r w:rsidR="007628EE">
        <w:rPr>
          <w:rFonts w:asciiTheme="majorHAnsi" w:hAnsiTheme="majorHAnsi"/>
          <w:i/>
          <w:iCs/>
          <w:lang w:val="en-US"/>
        </w:rPr>
        <w:t xml:space="preserve"> t</w:t>
      </w:r>
      <w:r w:rsidR="00681D5C" w:rsidRPr="00C659C1">
        <w:rPr>
          <w:rFonts w:asciiTheme="majorHAnsi" w:hAnsiTheme="majorHAnsi"/>
          <w:i/>
          <w:iCs/>
          <w:lang w:val="id-ID"/>
        </w:rPr>
        <w:t>e</w:t>
      </w:r>
      <w:r w:rsidR="007628EE">
        <w:rPr>
          <w:rFonts w:asciiTheme="majorHAnsi" w:hAnsiTheme="majorHAnsi"/>
          <w:i/>
          <w:iCs/>
          <w:lang w:val="en-US"/>
        </w:rPr>
        <w:t>r</w:t>
      </w:r>
      <w:r w:rsidR="00681D5C" w:rsidRPr="00C659C1">
        <w:rPr>
          <w:rFonts w:asciiTheme="majorHAnsi" w:hAnsiTheme="majorHAnsi"/>
          <w:i/>
          <w:iCs/>
          <w:lang w:val="id-ID"/>
        </w:rPr>
        <w:t xml:space="preserve">jemahan, dan </w:t>
      </w:r>
      <w:r w:rsidR="007628EE">
        <w:rPr>
          <w:rFonts w:asciiTheme="majorHAnsi" w:hAnsiTheme="majorHAnsi"/>
          <w:i/>
          <w:iCs/>
          <w:lang w:val="en-US"/>
        </w:rPr>
        <w:t>a</w:t>
      </w:r>
      <w:r w:rsidR="00681D5C" w:rsidRPr="00C659C1">
        <w:rPr>
          <w:rFonts w:asciiTheme="majorHAnsi" w:hAnsiTheme="majorHAnsi"/>
          <w:i/>
          <w:iCs/>
          <w:lang w:val="id-ID"/>
        </w:rPr>
        <w:t xml:space="preserve">nalisis </w:t>
      </w:r>
      <w:r w:rsidR="007628EE">
        <w:rPr>
          <w:rFonts w:asciiTheme="majorHAnsi" w:hAnsiTheme="majorHAnsi"/>
          <w:i/>
          <w:iCs/>
          <w:lang w:val="en-US"/>
        </w:rPr>
        <w:t>s</w:t>
      </w:r>
      <w:r w:rsidR="00681D5C" w:rsidRPr="00C659C1">
        <w:rPr>
          <w:rFonts w:asciiTheme="majorHAnsi" w:hAnsiTheme="majorHAnsi"/>
          <w:i/>
          <w:iCs/>
          <w:lang w:val="id-ID"/>
        </w:rPr>
        <w:t>emiotika</w:t>
      </w:r>
      <w:r w:rsidR="00681D5C" w:rsidRPr="00C659C1">
        <w:rPr>
          <w:rFonts w:asciiTheme="majorHAnsi" w:hAnsiTheme="majorHAnsi"/>
          <w:iCs/>
          <w:lang w:val="id-ID"/>
        </w:rPr>
        <w:t xml:space="preserve"> </w:t>
      </w:r>
      <w:r w:rsidR="00BA57B9">
        <w:rPr>
          <w:rFonts w:asciiTheme="majorHAnsi" w:hAnsiTheme="majorHAnsi"/>
          <w:iCs/>
          <w:lang w:val="en-US"/>
        </w:rPr>
        <w:t>(</w:t>
      </w:r>
      <w:r w:rsidR="00681D5C" w:rsidRPr="00C659C1">
        <w:rPr>
          <w:rFonts w:asciiTheme="majorHAnsi" w:hAnsiTheme="majorHAnsi"/>
          <w:iCs/>
          <w:lang w:val="id-ID"/>
        </w:rPr>
        <w:t xml:space="preserve">Tesis </w:t>
      </w:r>
      <w:r w:rsidR="00BA57B9">
        <w:rPr>
          <w:rFonts w:asciiTheme="majorHAnsi" w:hAnsiTheme="majorHAnsi"/>
          <w:iCs/>
          <w:lang w:val="en-US"/>
        </w:rPr>
        <w:t xml:space="preserve">tidak diterbitkan). </w:t>
      </w:r>
      <w:r w:rsidR="00681D5C" w:rsidRPr="00C659C1">
        <w:rPr>
          <w:rFonts w:asciiTheme="majorHAnsi" w:hAnsiTheme="majorHAnsi"/>
          <w:iCs/>
          <w:lang w:val="id-ID"/>
        </w:rPr>
        <w:t>Program Pascasarjana Universitas Gadjah Mada Yogyakarta</w:t>
      </w:r>
      <w:r w:rsidR="00BA57B9">
        <w:rPr>
          <w:rFonts w:asciiTheme="majorHAnsi" w:hAnsiTheme="majorHAnsi"/>
          <w:iCs/>
          <w:lang w:val="en-US"/>
        </w:rPr>
        <w:t>, Yogyakarta.</w:t>
      </w:r>
    </w:p>
    <w:p w:rsidR="000A2717" w:rsidRPr="00C659C1" w:rsidRDefault="000A2717" w:rsidP="00493D6E">
      <w:pPr>
        <w:pStyle w:val="BodyTextIndent"/>
        <w:spacing w:line="240" w:lineRule="auto"/>
        <w:ind w:left="720" w:hanging="720"/>
        <w:rPr>
          <w:rFonts w:asciiTheme="majorHAnsi" w:hAnsiTheme="majorHAnsi"/>
          <w:lang w:val="id-ID"/>
        </w:rPr>
      </w:pPr>
      <w:r w:rsidRPr="00C659C1">
        <w:rPr>
          <w:rFonts w:asciiTheme="majorHAnsi" w:hAnsiTheme="majorHAnsi"/>
          <w:lang w:val="id-ID"/>
        </w:rPr>
        <w:t>Mulyani, H</w:t>
      </w:r>
      <w:r w:rsidR="007628EE">
        <w:rPr>
          <w:rFonts w:asciiTheme="majorHAnsi" w:hAnsiTheme="majorHAnsi"/>
          <w:lang w:val="en-US"/>
        </w:rPr>
        <w:t>.</w:t>
      </w:r>
      <w:r w:rsidRPr="00C659C1">
        <w:rPr>
          <w:rFonts w:asciiTheme="majorHAnsi" w:hAnsiTheme="majorHAnsi"/>
          <w:lang w:val="id-ID"/>
        </w:rPr>
        <w:t xml:space="preserve">, Widyastuti, </w:t>
      </w:r>
      <w:r w:rsidR="007628EE">
        <w:rPr>
          <w:rFonts w:asciiTheme="majorHAnsi" w:hAnsiTheme="majorHAnsi"/>
          <w:lang w:val="en-US"/>
        </w:rPr>
        <w:t xml:space="preserve">S. H., </w:t>
      </w:r>
      <w:r w:rsidRPr="00C659C1">
        <w:rPr>
          <w:rFonts w:asciiTheme="majorHAnsi" w:hAnsiTheme="majorHAnsi"/>
          <w:lang w:val="id-ID"/>
        </w:rPr>
        <w:t>Ekowati</w:t>
      </w:r>
      <w:r w:rsidR="007628EE">
        <w:rPr>
          <w:rFonts w:asciiTheme="majorHAnsi" w:hAnsiTheme="majorHAnsi"/>
          <w:lang w:val="en-US"/>
        </w:rPr>
        <w:t>, V. I</w:t>
      </w:r>
      <w:r w:rsidRPr="00C659C1">
        <w:rPr>
          <w:rFonts w:asciiTheme="majorHAnsi" w:hAnsiTheme="majorHAnsi"/>
          <w:lang w:val="id-ID"/>
        </w:rPr>
        <w:t xml:space="preserve">. </w:t>
      </w:r>
      <w:r w:rsidR="007628EE">
        <w:rPr>
          <w:rFonts w:asciiTheme="majorHAnsi" w:hAnsiTheme="majorHAnsi"/>
          <w:lang w:val="en-US"/>
        </w:rPr>
        <w:t>(</w:t>
      </w:r>
      <w:r w:rsidRPr="00C659C1">
        <w:rPr>
          <w:rFonts w:asciiTheme="majorHAnsi" w:hAnsiTheme="majorHAnsi"/>
          <w:lang w:val="id-ID"/>
        </w:rPr>
        <w:t>2016</w:t>
      </w:r>
      <w:r w:rsidR="007628EE">
        <w:rPr>
          <w:rFonts w:asciiTheme="majorHAnsi" w:hAnsiTheme="majorHAnsi"/>
          <w:lang w:val="en-US"/>
        </w:rPr>
        <w:t>)</w:t>
      </w:r>
      <w:r w:rsidRPr="00C659C1">
        <w:rPr>
          <w:rFonts w:asciiTheme="majorHAnsi" w:hAnsiTheme="majorHAnsi"/>
          <w:lang w:val="id-ID"/>
        </w:rPr>
        <w:t xml:space="preserve">. Tumbuhan </w:t>
      </w:r>
      <w:r w:rsidR="007628EE">
        <w:rPr>
          <w:rFonts w:asciiTheme="majorHAnsi" w:hAnsiTheme="majorHAnsi"/>
          <w:lang w:val="en-US"/>
        </w:rPr>
        <w:t>h</w:t>
      </w:r>
      <w:r w:rsidRPr="00C659C1">
        <w:rPr>
          <w:rFonts w:asciiTheme="majorHAnsi" w:hAnsiTheme="majorHAnsi"/>
          <w:lang w:val="id-ID"/>
        </w:rPr>
        <w:t xml:space="preserve">erbal sebagai Jamu </w:t>
      </w:r>
      <w:r w:rsidR="007628EE" w:rsidRPr="00C659C1">
        <w:rPr>
          <w:rFonts w:asciiTheme="majorHAnsi" w:hAnsiTheme="majorHAnsi"/>
          <w:lang w:val="id-ID"/>
        </w:rPr>
        <w:t xml:space="preserve">pengobatan tradidional terhadap penyakit dalam </w:t>
      </w:r>
      <w:r w:rsidRPr="00C659C1">
        <w:rPr>
          <w:rFonts w:asciiTheme="majorHAnsi" w:hAnsiTheme="majorHAnsi"/>
          <w:lang w:val="id-ID"/>
        </w:rPr>
        <w:t xml:space="preserve">Serat Primbon Jampi Jawi Jilid I”. </w:t>
      </w:r>
      <w:r w:rsidRPr="00C659C1">
        <w:rPr>
          <w:rFonts w:asciiTheme="majorHAnsi" w:hAnsiTheme="majorHAnsi"/>
          <w:i/>
          <w:lang w:val="id-ID"/>
        </w:rPr>
        <w:t>Humaniora, Jurnal Penelitian, Volume 21, Nomor 2, Oktober 2016. Hlm.73-91</w:t>
      </w:r>
      <w:r w:rsidRPr="00C659C1">
        <w:rPr>
          <w:rFonts w:asciiTheme="majorHAnsi" w:hAnsiTheme="majorHAnsi"/>
          <w:lang w:val="id-ID"/>
        </w:rPr>
        <w:t>. Yogyakarta: Lembaga Penelitian dan Pengabdian kepada Masyarakat Universitas Negeri Yogyakarta.</w:t>
      </w:r>
    </w:p>
    <w:p w:rsidR="00A914E0" w:rsidRPr="00C659C1" w:rsidRDefault="00A914E0" w:rsidP="00493D6E">
      <w:pPr>
        <w:pStyle w:val="BodyTextIndent"/>
        <w:spacing w:line="240" w:lineRule="auto"/>
        <w:ind w:left="720" w:hanging="720"/>
        <w:rPr>
          <w:rFonts w:asciiTheme="majorHAnsi" w:hAnsiTheme="majorHAnsi"/>
        </w:rPr>
      </w:pPr>
      <w:r w:rsidRPr="00C659C1">
        <w:rPr>
          <w:rFonts w:asciiTheme="majorHAnsi" w:hAnsiTheme="majorHAnsi"/>
        </w:rPr>
        <w:t>Nida, E</w:t>
      </w:r>
      <w:r w:rsidR="001F19B5">
        <w:rPr>
          <w:rFonts w:asciiTheme="majorHAnsi" w:hAnsiTheme="majorHAnsi"/>
        </w:rPr>
        <w:t>.</w:t>
      </w:r>
      <w:r w:rsidRPr="00C659C1">
        <w:rPr>
          <w:rFonts w:asciiTheme="majorHAnsi" w:hAnsiTheme="majorHAnsi"/>
        </w:rPr>
        <w:t xml:space="preserve"> A</w:t>
      </w:r>
      <w:r w:rsidR="001F19B5">
        <w:rPr>
          <w:rFonts w:asciiTheme="majorHAnsi" w:hAnsiTheme="majorHAnsi"/>
        </w:rPr>
        <w:t>.,</w:t>
      </w:r>
      <w:r w:rsidRPr="00C659C1">
        <w:rPr>
          <w:rFonts w:asciiTheme="majorHAnsi" w:hAnsiTheme="majorHAnsi"/>
        </w:rPr>
        <w:t xml:space="preserve"> </w:t>
      </w:r>
      <w:r w:rsidR="001F19B5">
        <w:rPr>
          <w:rFonts w:asciiTheme="majorHAnsi" w:hAnsiTheme="majorHAnsi"/>
        </w:rPr>
        <w:t>&amp;</w:t>
      </w:r>
      <w:r w:rsidRPr="00C659C1">
        <w:rPr>
          <w:rFonts w:asciiTheme="majorHAnsi" w:hAnsiTheme="majorHAnsi"/>
        </w:rPr>
        <w:t xml:space="preserve"> Taber</w:t>
      </w:r>
      <w:r w:rsidR="001F19B5">
        <w:rPr>
          <w:rFonts w:asciiTheme="majorHAnsi" w:hAnsiTheme="majorHAnsi"/>
        </w:rPr>
        <w:t>, T. R</w:t>
      </w:r>
      <w:r w:rsidRPr="00C659C1">
        <w:rPr>
          <w:rFonts w:asciiTheme="majorHAnsi" w:hAnsiTheme="majorHAnsi"/>
        </w:rPr>
        <w:t xml:space="preserve">. </w:t>
      </w:r>
      <w:r w:rsidR="001F19B5">
        <w:rPr>
          <w:rFonts w:asciiTheme="majorHAnsi" w:hAnsiTheme="majorHAnsi"/>
        </w:rPr>
        <w:t>(</w:t>
      </w:r>
      <w:r w:rsidRPr="00C659C1">
        <w:rPr>
          <w:rFonts w:asciiTheme="majorHAnsi" w:hAnsiTheme="majorHAnsi"/>
        </w:rPr>
        <w:t>1974</w:t>
      </w:r>
      <w:r w:rsidR="001F19B5">
        <w:rPr>
          <w:rFonts w:asciiTheme="majorHAnsi" w:hAnsiTheme="majorHAnsi"/>
        </w:rPr>
        <w:t>)</w:t>
      </w:r>
      <w:r w:rsidRPr="00C659C1">
        <w:rPr>
          <w:rFonts w:asciiTheme="majorHAnsi" w:hAnsiTheme="majorHAnsi"/>
        </w:rPr>
        <w:t xml:space="preserve">. </w:t>
      </w:r>
      <w:r w:rsidRPr="00C659C1">
        <w:rPr>
          <w:rFonts w:asciiTheme="majorHAnsi" w:hAnsiTheme="majorHAnsi"/>
          <w:i/>
          <w:iCs/>
        </w:rPr>
        <w:t xml:space="preserve">The </w:t>
      </w:r>
      <w:r w:rsidR="001F19B5">
        <w:rPr>
          <w:rFonts w:asciiTheme="majorHAnsi" w:hAnsiTheme="majorHAnsi"/>
          <w:i/>
          <w:iCs/>
        </w:rPr>
        <w:t>t</w:t>
      </w:r>
      <w:r w:rsidRPr="00C659C1">
        <w:rPr>
          <w:rFonts w:asciiTheme="majorHAnsi" w:hAnsiTheme="majorHAnsi"/>
          <w:i/>
          <w:iCs/>
        </w:rPr>
        <w:t xml:space="preserve">heory and </w:t>
      </w:r>
      <w:r w:rsidR="001F19B5">
        <w:rPr>
          <w:rFonts w:asciiTheme="majorHAnsi" w:hAnsiTheme="majorHAnsi"/>
          <w:i/>
          <w:iCs/>
        </w:rPr>
        <w:t>p</w:t>
      </w:r>
      <w:r w:rsidRPr="00C659C1">
        <w:rPr>
          <w:rFonts w:asciiTheme="majorHAnsi" w:hAnsiTheme="majorHAnsi"/>
          <w:i/>
          <w:iCs/>
        </w:rPr>
        <w:t>ractice o</w:t>
      </w:r>
      <w:r w:rsidR="001F19B5">
        <w:rPr>
          <w:rFonts w:asciiTheme="majorHAnsi" w:hAnsiTheme="majorHAnsi"/>
          <w:i/>
          <w:iCs/>
        </w:rPr>
        <w:t>f</w:t>
      </w:r>
      <w:r w:rsidRPr="00C659C1">
        <w:rPr>
          <w:rFonts w:asciiTheme="majorHAnsi" w:hAnsiTheme="majorHAnsi"/>
          <w:i/>
          <w:iCs/>
        </w:rPr>
        <w:t xml:space="preserve"> </w:t>
      </w:r>
      <w:r w:rsidR="001F19B5">
        <w:rPr>
          <w:rFonts w:asciiTheme="majorHAnsi" w:hAnsiTheme="majorHAnsi"/>
          <w:i/>
          <w:iCs/>
        </w:rPr>
        <w:t>t</w:t>
      </w:r>
      <w:r w:rsidRPr="00C659C1">
        <w:rPr>
          <w:rFonts w:asciiTheme="majorHAnsi" w:hAnsiTheme="majorHAnsi"/>
          <w:i/>
          <w:iCs/>
        </w:rPr>
        <w:t>ranslation.</w:t>
      </w:r>
      <w:r w:rsidRPr="00C659C1">
        <w:rPr>
          <w:rFonts w:asciiTheme="majorHAnsi" w:hAnsiTheme="majorHAnsi"/>
        </w:rPr>
        <w:t xml:space="preserve"> Leiden: E.J. Brill.</w:t>
      </w:r>
    </w:p>
    <w:p w:rsidR="00A914E0" w:rsidRPr="00C659C1" w:rsidRDefault="00A914E0" w:rsidP="00493D6E">
      <w:pPr>
        <w:pStyle w:val="BodyTextIndent"/>
        <w:spacing w:line="240" w:lineRule="auto"/>
        <w:ind w:left="720" w:hanging="720"/>
        <w:rPr>
          <w:rFonts w:asciiTheme="majorHAnsi" w:hAnsiTheme="majorHAnsi"/>
        </w:rPr>
      </w:pPr>
      <w:r w:rsidRPr="00C659C1">
        <w:rPr>
          <w:rFonts w:asciiTheme="majorHAnsi" w:hAnsiTheme="majorHAnsi"/>
        </w:rPr>
        <w:t>Robson, S.</w:t>
      </w:r>
      <w:r w:rsidR="006956B8">
        <w:rPr>
          <w:rFonts w:asciiTheme="majorHAnsi" w:hAnsiTheme="majorHAnsi"/>
        </w:rPr>
        <w:t xml:space="preserve"> </w:t>
      </w:r>
      <w:r w:rsidRPr="00C659C1">
        <w:rPr>
          <w:rFonts w:asciiTheme="majorHAnsi" w:hAnsiTheme="majorHAnsi"/>
        </w:rPr>
        <w:t xml:space="preserve">O. </w:t>
      </w:r>
      <w:r w:rsidR="006956B8">
        <w:rPr>
          <w:rFonts w:asciiTheme="majorHAnsi" w:hAnsiTheme="majorHAnsi"/>
        </w:rPr>
        <w:t>(</w:t>
      </w:r>
      <w:r w:rsidRPr="00C659C1">
        <w:rPr>
          <w:rFonts w:asciiTheme="majorHAnsi" w:hAnsiTheme="majorHAnsi"/>
        </w:rPr>
        <w:t>1994</w:t>
      </w:r>
      <w:r w:rsidR="006956B8">
        <w:rPr>
          <w:rFonts w:asciiTheme="majorHAnsi" w:hAnsiTheme="majorHAnsi"/>
        </w:rPr>
        <w:t>)</w:t>
      </w:r>
      <w:r w:rsidRPr="00C659C1">
        <w:rPr>
          <w:rFonts w:asciiTheme="majorHAnsi" w:hAnsiTheme="majorHAnsi"/>
        </w:rPr>
        <w:t xml:space="preserve">. </w:t>
      </w:r>
      <w:r w:rsidRPr="00C659C1">
        <w:rPr>
          <w:rFonts w:asciiTheme="majorHAnsi" w:hAnsiTheme="majorHAnsi"/>
          <w:i/>
          <w:iCs/>
        </w:rPr>
        <w:t>Prinsip-</w:t>
      </w:r>
      <w:r w:rsidR="006956B8">
        <w:rPr>
          <w:rFonts w:asciiTheme="majorHAnsi" w:hAnsiTheme="majorHAnsi"/>
          <w:i/>
          <w:iCs/>
        </w:rPr>
        <w:t>p</w:t>
      </w:r>
      <w:r w:rsidRPr="00C659C1">
        <w:rPr>
          <w:rFonts w:asciiTheme="majorHAnsi" w:hAnsiTheme="majorHAnsi"/>
          <w:i/>
          <w:iCs/>
        </w:rPr>
        <w:t xml:space="preserve">rinsip </w:t>
      </w:r>
      <w:r w:rsidR="006956B8">
        <w:rPr>
          <w:rFonts w:asciiTheme="majorHAnsi" w:hAnsiTheme="majorHAnsi"/>
          <w:i/>
          <w:iCs/>
        </w:rPr>
        <w:t>f</w:t>
      </w:r>
      <w:r w:rsidRPr="00C659C1">
        <w:rPr>
          <w:rFonts w:asciiTheme="majorHAnsi" w:hAnsiTheme="majorHAnsi"/>
          <w:i/>
          <w:iCs/>
        </w:rPr>
        <w:t>ilologi Indonesia.</w:t>
      </w:r>
      <w:r w:rsidRPr="00C659C1">
        <w:rPr>
          <w:rFonts w:asciiTheme="majorHAnsi" w:hAnsiTheme="majorHAnsi"/>
        </w:rPr>
        <w:t xml:space="preserve"> </w:t>
      </w:r>
      <w:r w:rsidR="006956B8">
        <w:rPr>
          <w:rFonts w:asciiTheme="majorHAnsi" w:hAnsiTheme="majorHAnsi"/>
        </w:rPr>
        <w:t xml:space="preserve">(Terj.: </w:t>
      </w:r>
      <w:r w:rsidRPr="00C659C1">
        <w:rPr>
          <w:rFonts w:asciiTheme="majorHAnsi" w:hAnsiTheme="majorHAnsi"/>
        </w:rPr>
        <w:t>Kentjanawati Gunawan</w:t>
      </w:r>
      <w:r w:rsidR="006956B8">
        <w:rPr>
          <w:rFonts w:asciiTheme="majorHAnsi" w:hAnsiTheme="majorHAnsi"/>
        </w:rPr>
        <w:t>)</w:t>
      </w:r>
      <w:r w:rsidRPr="00C659C1">
        <w:rPr>
          <w:rFonts w:asciiTheme="majorHAnsi" w:hAnsiTheme="majorHAnsi"/>
        </w:rPr>
        <w:t>. Jakarta: RUL.</w:t>
      </w:r>
    </w:p>
    <w:p w:rsidR="00A914E0" w:rsidRPr="00C659C1" w:rsidRDefault="00A914E0" w:rsidP="00493D6E">
      <w:pPr>
        <w:pStyle w:val="BodyTextIndent"/>
        <w:spacing w:line="240" w:lineRule="auto"/>
        <w:ind w:left="720" w:hanging="720"/>
        <w:rPr>
          <w:rFonts w:asciiTheme="majorHAnsi" w:hAnsiTheme="majorHAnsi"/>
        </w:rPr>
      </w:pPr>
      <w:r w:rsidRPr="00F02721">
        <w:rPr>
          <w:rFonts w:asciiTheme="majorHAnsi" w:hAnsiTheme="majorHAnsi"/>
          <w:highlight w:val="yellow"/>
        </w:rPr>
        <w:t>Praw</w:t>
      </w:r>
      <w:r w:rsidR="009C331B" w:rsidRPr="00F02721">
        <w:rPr>
          <w:rFonts w:asciiTheme="majorHAnsi" w:hAnsiTheme="majorHAnsi"/>
          <w:highlight w:val="yellow"/>
        </w:rPr>
        <w:t>i</w:t>
      </w:r>
      <w:r w:rsidRPr="00F02721">
        <w:rPr>
          <w:rFonts w:asciiTheme="majorHAnsi" w:hAnsiTheme="majorHAnsi"/>
          <w:highlight w:val="yellow"/>
        </w:rPr>
        <w:t>r</w:t>
      </w:r>
      <w:r w:rsidR="009C331B" w:rsidRPr="00F02721">
        <w:rPr>
          <w:rFonts w:asciiTheme="majorHAnsi" w:hAnsiTheme="majorHAnsi"/>
          <w:highlight w:val="yellow"/>
        </w:rPr>
        <w:t>o</w:t>
      </w:r>
      <w:r w:rsidRPr="00F02721">
        <w:rPr>
          <w:rFonts w:asciiTheme="majorHAnsi" w:hAnsiTheme="majorHAnsi"/>
          <w:highlight w:val="yellow"/>
        </w:rPr>
        <w:t xml:space="preserve">atmojo, S. </w:t>
      </w:r>
      <w:r w:rsidR="009C331B" w:rsidRPr="00F02721">
        <w:rPr>
          <w:rFonts w:asciiTheme="majorHAnsi" w:hAnsiTheme="majorHAnsi"/>
          <w:highlight w:val="yellow"/>
        </w:rPr>
        <w:t>(</w:t>
      </w:r>
      <w:r w:rsidRPr="00F02721">
        <w:rPr>
          <w:rFonts w:asciiTheme="majorHAnsi" w:hAnsiTheme="majorHAnsi"/>
          <w:highlight w:val="yellow"/>
        </w:rPr>
        <w:t>1981</w:t>
      </w:r>
      <w:r w:rsidR="009C331B" w:rsidRPr="00F02721">
        <w:rPr>
          <w:rFonts w:asciiTheme="majorHAnsi" w:hAnsiTheme="majorHAnsi"/>
          <w:highlight w:val="yellow"/>
        </w:rPr>
        <w:t>)</w:t>
      </w:r>
      <w:r w:rsidRPr="00F02721">
        <w:rPr>
          <w:rFonts w:asciiTheme="majorHAnsi" w:hAnsiTheme="majorHAnsi"/>
          <w:highlight w:val="yellow"/>
        </w:rPr>
        <w:t xml:space="preserve">. </w:t>
      </w:r>
      <w:r w:rsidRPr="00F02721">
        <w:rPr>
          <w:rFonts w:asciiTheme="majorHAnsi" w:hAnsiTheme="majorHAnsi"/>
          <w:i/>
          <w:iCs/>
          <w:highlight w:val="yellow"/>
        </w:rPr>
        <w:t xml:space="preserve">Bausastra Jawa-Indonesia </w:t>
      </w:r>
      <w:r w:rsidR="009C331B" w:rsidRPr="00F02721">
        <w:rPr>
          <w:rFonts w:asciiTheme="majorHAnsi" w:hAnsiTheme="majorHAnsi"/>
          <w:iCs/>
          <w:highlight w:val="yellow"/>
        </w:rPr>
        <w:t>(J</w:t>
      </w:r>
      <w:r w:rsidRPr="00F02721">
        <w:rPr>
          <w:rFonts w:asciiTheme="majorHAnsi" w:hAnsiTheme="majorHAnsi"/>
          <w:highlight w:val="yellow"/>
        </w:rPr>
        <w:t>ilid</w:t>
      </w:r>
      <w:r w:rsidR="009C331B" w:rsidRPr="00F02721">
        <w:rPr>
          <w:rFonts w:asciiTheme="majorHAnsi" w:hAnsiTheme="majorHAnsi"/>
          <w:highlight w:val="yellow"/>
        </w:rPr>
        <w:t xml:space="preserve"> 2)</w:t>
      </w:r>
      <w:r w:rsidRPr="00F02721">
        <w:rPr>
          <w:rFonts w:asciiTheme="majorHAnsi" w:hAnsiTheme="majorHAnsi"/>
          <w:highlight w:val="yellow"/>
        </w:rPr>
        <w:t>. Jakatra: Gunung</w:t>
      </w:r>
      <w:r w:rsidRPr="00C659C1">
        <w:rPr>
          <w:rFonts w:asciiTheme="majorHAnsi" w:hAnsiTheme="majorHAnsi"/>
        </w:rPr>
        <w:t xml:space="preserve"> Agung.</w:t>
      </w:r>
    </w:p>
    <w:p w:rsidR="00E63795" w:rsidRPr="00B61749" w:rsidRDefault="00E63795" w:rsidP="00493D6E">
      <w:pPr>
        <w:pStyle w:val="BodyTextIndent"/>
        <w:spacing w:line="240" w:lineRule="auto"/>
        <w:ind w:left="770" w:hanging="770"/>
        <w:rPr>
          <w:rFonts w:asciiTheme="majorHAnsi" w:hAnsiTheme="majorHAnsi"/>
          <w:highlight w:val="yellow"/>
        </w:rPr>
      </w:pPr>
      <w:r w:rsidRPr="00B61749">
        <w:rPr>
          <w:rFonts w:asciiTheme="majorHAnsi" w:hAnsiTheme="majorHAnsi"/>
          <w:highlight w:val="yellow"/>
        </w:rPr>
        <w:t>Poedjawijatn</w:t>
      </w:r>
      <w:bookmarkStart w:id="13" w:name="_GoBack"/>
      <w:bookmarkEnd w:id="13"/>
      <w:r w:rsidRPr="00B61749">
        <w:rPr>
          <w:rFonts w:asciiTheme="majorHAnsi" w:hAnsiTheme="majorHAnsi"/>
          <w:highlight w:val="yellow"/>
        </w:rPr>
        <w:t>a, I.</w:t>
      </w:r>
      <w:r w:rsidRPr="00B61749">
        <w:rPr>
          <w:rFonts w:asciiTheme="majorHAnsi" w:hAnsiTheme="majorHAnsi"/>
          <w:highlight w:val="yellow"/>
        </w:rPr>
        <w:t xml:space="preserve"> </w:t>
      </w:r>
      <w:r w:rsidRPr="00B61749">
        <w:rPr>
          <w:rFonts w:asciiTheme="majorHAnsi" w:hAnsiTheme="majorHAnsi"/>
          <w:highlight w:val="yellow"/>
        </w:rPr>
        <w:t>R.</w:t>
      </w:r>
      <w:r w:rsidRPr="00B61749">
        <w:rPr>
          <w:rFonts w:asciiTheme="majorHAnsi" w:hAnsiTheme="majorHAnsi"/>
          <w:highlight w:val="yellow"/>
        </w:rPr>
        <w:t xml:space="preserve"> </w:t>
      </w:r>
      <w:r w:rsidRPr="00B61749">
        <w:rPr>
          <w:rFonts w:asciiTheme="majorHAnsi" w:hAnsiTheme="majorHAnsi"/>
          <w:highlight w:val="yellow"/>
        </w:rPr>
        <w:t>(1986)</w:t>
      </w:r>
      <w:r w:rsidRPr="00B61749">
        <w:rPr>
          <w:rFonts w:asciiTheme="majorHAnsi" w:hAnsiTheme="majorHAnsi"/>
          <w:highlight w:val="yellow"/>
        </w:rPr>
        <w:t>.</w:t>
      </w:r>
      <w:r w:rsidRPr="00B61749">
        <w:rPr>
          <w:rFonts w:asciiTheme="majorHAnsi" w:hAnsiTheme="majorHAnsi"/>
          <w:highlight w:val="yellow"/>
        </w:rPr>
        <w:t xml:space="preserve"> Etika: </w:t>
      </w:r>
      <w:r w:rsidRPr="00B61749">
        <w:rPr>
          <w:rFonts w:asciiTheme="majorHAnsi" w:hAnsiTheme="majorHAnsi"/>
          <w:highlight w:val="yellow"/>
        </w:rPr>
        <w:t>F</w:t>
      </w:r>
      <w:r w:rsidRPr="00B61749">
        <w:rPr>
          <w:rFonts w:asciiTheme="majorHAnsi" w:hAnsiTheme="majorHAnsi"/>
          <w:highlight w:val="yellow"/>
        </w:rPr>
        <w:t>ilsafat tingkah laku</w:t>
      </w:r>
      <w:r w:rsidRPr="00B61749">
        <w:rPr>
          <w:rFonts w:asciiTheme="majorHAnsi" w:hAnsiTheme="majorHAnsi"/>
          <w:highlight w:val="yellow"/>
        </w:rPr>
        <w:t>. Jakarta: Bina Aksara.</w:t>
      </w:r>
    </w:p>
    <w:p w:rsidR="00A914E0" w:rsidRPr="00C659C1" w:rsidRDefault="00A914E0" w:rsidP="00493D6E">
      <w:pPr>
        <w:pStyle w:val="BodyTextIndent"/>
        <w:spacing w:line="240" w:lineRule="auto"/>
        <w:ind w:left="770" w:hanging="770"/>
        <w:rPr>
          <w:rFonts w:asciiTheme="majorHAnsi" w:hAnsiTheme="majorHAnsi"/>
        </w:rPr>
      </w:pPr>
      <w:r w:rsidRPr="00B61749">
        <w:rPr>
          <w:rFonts w:asciiTheme="majorHAnsi" w:hAnsiTheme="majorHAnsi"/>
          <w:highlight w:val="yellow"/>
        </w:rPr>
        <w:t xml:space="preserve">Simuh. </w:t>
      </w:r>
      <w:r w:rsidR="00B61749" w:rsidRPr="00B61749">
        <w:rPr>
          <w:rFonts w:asciiTheme="majorHAnsi" w:hAnsiTheme="majorHAnsi"/>
          <w:highlight w:val="yellow"/>
        </w:rPr>
        <w:t>(</w:t>
      </w:r>
      <w:r w:rsidRPr="00B61749">
        <w:rPr>
          <w:rFonts w:asciiTheme="majorHAnsi" w:hAnsiTheme="majorHAnsi"/>
          <w:highlight w:val="yellow"/>
        </w:rPr>
        <w:t>1988</w:t>
      </w:r>
      <w:r w:rsidR="00B61749" w:rsidRPr="00B61749">
        <w:rPr>
          <w:rFonts w:asciiTheme="majorHAnsi" w:hAnsiTheme="majorHAnsi"/>
          <w:highlight w:val="yellow"/>
        </w:rPr>
        <w:t>)</w:t>
      </w:r>
      <w:r w:rsidRPr="00B61749">
        <w:rPr>
          <w:rFonts w:asciiTheme="majorHAnsi" w:hAnsiTheme="majorHAnsi"/>
          <w:highlight w:val="yellow"/>
        </w:rPr>
        <w:t xml:space="preserve">. </w:t>
      </w:r>
      <w:r w:rsidRPr="00B61749">
        <w:rPr>
          <w:rFonts w:asciiTheme="majorHAnsi" w:hAnsiTheme="majorHAnsi"/>
          <w:i/>
          <w:iCs/>
          <w:highlight w:val="yellow"/>
        </w:rPr>
        <w:t xml:space="preserve">Mistik Islam </w:t>
      </w:r>
      <w:r w:rsidR="00B61749" w:rsidRPr="00B61749">
        <w:rPr>
          <w:rFonts w:asciiTheme="majorHAnsi" w:hAnsiTheme="majorHAnsi"/>
          <w:i/>
          <w:iCs/>
          <w:highlight w:val="yellow"/>
        </w:rPr>
        <w:t>k</w:t>
      </w:r>
      <w:r w:rsidRPr="00B61749">
        <w:rPr>
          <w:rFonts w:asciiTheme="majorHAnsi" w:hAnsiTheme="majorHAnsi"/>
          <w:i/>
          <w:iCs/>
          <w:highlight w:val="yellow"/>
        </w:rPr>
        <w:t xml:space="preserve">ejawen Raden Ngabehi Ranggawarsita: Suatu </w:t>
      </w:r>
      <w:r w:rsidR="00B61749" w:rsidRPr="00B61749">
        <w:rPr>
          <w:rFonts w:asciiTheme="majorHAnsi" w:hAnsiTheme="majorHAnsi"/>
          <w:i/>
          <w:iCs/>
          <w:highlight w:val="yellow"/>
        </w:rPr>
        <w:t>s</w:t>
      </w:r>
      <w:r w:rsidRPr="00B61749">
        <w:rPr>
          <w:rFonts w:asciiTheme="majorHAnsi" w:hAnsiTheme="majorHAnsi"/>
          <w:i/>
          <w:iCs/>
          <w:highlight w:val="yellow"/>
        </w:rPr>
        <w:t>tudi</w:t>
      </w:r>
      <w:r w:rsidRPr="00C659C1">
        <w:rPr>
          <w:rFonts w:asciiTheme="majorHAnsi" w:hAnsiTheme="majorHAnsi"/>
          <w:i/>
          <w:iCs/>
        </w:rPr>
        <w:t xml:space="preserve"> terhadap Serat Wirid Hidayat Jati. </w:t>
      </w:r>
      <w:r w:rsidRPr="00C659C1">
        <w:rPr>
          <w:rFonts w:asciiTheme="majorHAnsi" w:hAnsiTheme="majorHAnsi"/>
        </w:rPr>
        <w:t>Jakarta: Universitas Indonesia Press.</w:t>
      </w:r>
    </w:p>
    <w:p w:rsidR="00A914E0" w:rsidRPr="00C659C1" w:rsidRDefault="00A914E0" w:rsidP="00493D6E">
      <w:pPr>
        <w:pStyle w:val="BodyTextIndent"/>
        <w:spacing w:line="240" w:lineRule="auto"/>
        <w:ind w:left="851" w:hanging="851"/>
        <w:rPr>
          <w:rFonts w:asciiTheme="majorHAnsi" w:hAnsiTheme="majorHAnsi"/>
        </w:rPr>
      </w:pPr>
      <w:r w:rsidRPr="00C659C1">
        <w:rPr>
          <w:rFonts w:asciiTheme="majorHAnsi" w:hAnsiTheme="majorHAnsi"/>
        </w:rPr>
        <w:t xml:space="preserve">Soemitro, D. </w:t>
      </w:r>
      <w:r w:rsidR="00BA57B9">
        <w:rPr>
          <w:rFonts w:asciiTheme="majorHAnsi" w:hAnsiTheme="majorHAnsi"/>
        </w:rPr>
        <w:t>(</w:t>
      </w:r>
      <w:r w:rsidRPr="00C659C1">
        <w:rPr>
          <w:rFonts w:asciiTheme="majorHAnsi" w:hAnsiTheme="majorHAnsi"/>
        </w:rPr>
        <w:t>1970</w:t>
      </w:r>
      <w:r w:rsidR="00BA57B9">
        <w:rPr>
          <w:rFonts w:asciiTheme="majorHAnsi" w:hAnsiTheme="majorHAnsi"/>
        </w:rPr>
        <w:t>)</w:t>
      </w:r>
      <w:r w:rsidRPr="00C659C1">
        <w:rPr>
          <w:rFonts w:asciiTheme="majorHAnsi" w:hAnsiTheme="majorHAnsi"/>
        </w:rPr>
        <w:t xml:space="preserve">. Beberapa </w:t>
      </w:r>
      <w:r w:rsidR="00BA57B9">
        <w:rPr>
          <w:rFonts w:asciiTheme="majorHAnsi" w:hAnsiTheme="majorHAnsi"/>
        </w:rPr>
        <w:t>p</w:t>
      </w:r>
      <w:r w:rsidRPr="00C659C1">
        <w:rPr>
          <w:rFonts w:asciiTheme="majorHAnsi" w:hAnsiTheme="majorHAnsi"/>
        </w:rPr>
        <w:t xml:space="preserve">ersoalan </w:t>
      </w:r>
      <w:r w:rsidR="00BA57B9">
        <w:rPr>
          <w:rFonts w:asciiTheme="majorHAnsi" w:hAnsiTheme="majorHAnsi"/>
        </w:rPr>
        <w:t>p</w:t>
      </w:r>
      <w:r w:rsidRPr="00C659C1">
        <w:rPr>
          <w:rFonts w:asciiTheme="majorHAnsi" w:hAnsiTheme="majorHAnsi"/>
        </w:rPr>
        <w:t xml:space="preserve">okok dalam </w:t>
      </w:r>
      <w:r w:rsidR="00BA57B9">
        <w:rPr>
          <w:rFonts w:asciiTheme="majorHAnsi" w:hAnsiTheme="majorHAnsi"/>
        </w:rPr>
        <w:t>m</w:t>
      </w:r>
      <w:r w:rsidRPr="00C659C1">
        <w:rPr>
          <w:rFonts w:asciiTheme="majorHAnsi" w:hAnsiTheme="majorHAnsi"/>
        </w:rPr>
        <w:t xml:space="preserve">enterjemahkan. </w:t>
      </w:r>
      <w:r w:rsidRPr="00C659C1">
        <w:rPr>
          <w:rFonts w:asciiTheme="majorHAnsi" w:hAnsiTheme="majorHAnsi"/>
          <w:i/>
          <w:iCs/>
        </w:rPr>
        <w:t>Buletin Fakultas Sastra dan Kebudayaan</w:t>
      </w:r>
      <w:r w:rsidR="00BA57B9">
        <w:rPr>
          <w:rFonts w:asciiTheme="majorHAnsi" w:hAnsiTheme="majorHAnsi"/>
        </w:rPr>
        <w:t>,</w:t>
      </w:r>
      <w:r w:rsidRPr="00C659C1">
        <w:rPr>
          <w:rFonts w:asciiTheme="majorHAnsi" w:hAnsiTheme="majorHAnsi"/>
        </w:rPr>
        <w:t xml:space="preserve"> </w:t>
      </w:r>
      <w:r w:rsidR="00BA57B9" w:rsidRPr="00BA57B9">
        <w:rPr>
          <w:rFonts w:asciiTheme="majorHAnsi" w:hAnsiTheme="majorHAnsi"/>
          <w:i/>
        </w:rPr>
        <w:t>91</w:t>
      </w:r>
      <w:r w:rsidRPr="00C659C1">
        <w:rPr>
          <w:rFonts w:asciiTheme="majorHAnsi" w:hAnsiTheme="majorHAnsi"/>
        </w:rPr>
        <w:t>, 64-81.</w:t>
      </w:r>
    </w:p>
    <w:p w:rsidR="00A914E0" w:rsidRPr="00C659C1" w:rsidRDefault="00A914E0" w:rsidP="00493D6E">
      <w:pPr>
        <w:pStyle w:val="BodyTextIndent"/>
        <w:spacing w:line="240" w:lineRule="auto"/>
        <w:ind w:left="851" w:hanging="851"/>
        <w:rPr>
          <w:rFonts w:asciiTheme="majorHAnsi" w:hAnsiTheme="majorHAnsi"/>
        </w:rPr>
      </w:pPr>
    </w:p>
    <w:p w:rsidR="00A914E0" w:rsidRPr="00C659C1" w:rsidRDefault="00A914E0" w:rsidP="00493D6E">
      <w:pPr>
        <w:pStyle w:val="BodyTextIndent"/>
        <w:spacing w:line="240" w:lineRule="auto"/>
        <w:ind w:left="851" w:hanging="851"/>
        <w:rPr>
          <w:rFonts w:asciiTheme="majorHAnsi" w:hAnsiTheme="majorHAnsi"/>
        </w:rPr>
      </w:pPr>
      <w:r w:rsidRPr="000B29C5">
        <w:rPr>
          <w:rFonts w:asciiTheme="majorHAnsi" w:hAnsiTheme="majorHAnsi"/>
          <w:highlight w:val="yellow"/>
        </w:rPr>
        <w:lastRenderedPageBreak/>
        <w:t xml:space="preserve">Teeuw, A. </w:t>
      </w:r>
      <w:r w:rsidR="00760854" w:rsidRPr="000B29C5">
        <w:rPr>
          <w:rFonts w:asciiTheme="majorHAnsi" w:hAnsiTheme="majorHAnsi"/>
          <w:highlight w:val="yellow"/>
        </w:rPr>
        <w:t>(</w:t>
      </w:r>
      <w:r w:rsidRPr="000B29C5">
        <w:rPr>
          <w:rFonts w:asciiTheme="majorHAnsi" w:hAnsiTheme="majorHAnsi"/>
          <w:highlight w:val="yellow"/>
        </w:rPr>
        <w:t>1984</w:t>
      </w:r>
      <w:r w:rsidR="000B29C5">
        <w:rPr>
          <w:rFonts w:asciiTheme="majorHAnsi" w:hAnsiTheme="majorHAnsi"/>
          <w:highlight w:val="yellow"/>
        </w:rPr>
        <w:t>)</w:t>
      </w:r>
      <w:r w:rsidRPr="000B29C5">
        <w:rPr>
          <w:rFonts w:asciiTheme="majorHAnsi" w:hAnsiTheme="majorHAnsi"/>
          <w:highlight w:val="yellow"/>
        </w:rPr>
        <w:t xml:space="preserve">. </w:t>
      </w:r>
      <w:r w:rsidRPr="000B29C5">
        <w:rPr>
          <w:rFonts w:asciiTheme="majorHAnsi" w:hAnsiTheme="majorHAnsi"/>
          <w:i/>
          <w:iCs/>
          <w:highlight w:val="yellow"/>
        </w:rPr>
        <w:t xml:space="preserve">Sastra </w:t>
      </w:r>
      <w:r w:rsidR="000B29C5" w:rsidRPr="000B29C5">
        <w:rPr>
          <w:rFonts w:asciiTheme="majorHAnsi" w:hAnsiTheme="majorHAnsi"/>
          <w:i/>
          <w:iCs/>
          <w:highlight w:val="yellow"/>
        </w:rPr>
        <w:t>dan i</w:t>
      </w:r>
      <w:r w:rsidRPr="000B29C5">
        <w:rPr>
          <w:rFonts w:asciiTheme="majorHAnsi" w:hAnsiTheme="majorHAnsi"/>
          <w:i/>
          <w:iCs/>
          <w:highlight w:val="yellow"/>
        </w:rPr>
        <w:t xml:space="preserve">lmu </w:t>
      </w:r>
      <w:r w:rsidR="000B29C5" w:rsidRPr="000B29C5">
        <w:rPr>
          <w:rFonts w:asciiTheme="majorHAnsi" w:hAnsiTheme="majorHAnsi"/>
          <w:i/>
          <w:iCs/>
          <w:highlight w:val="yellow"/>
        </w:rPr>
        <w:t>s</w:t>
      </w:r>
      <w:r w:rsidRPr="000B29C5">
        <w:rPr>
          <w:rFonts w:asciiTheme="majorHAnsi" w:hAnsiTheme="majorHAnsi"/>
          <w:i/>
          <w:iCs/>
          <w:highlight w:val="yellow"/>
        </w:rPr>
        <w:t xml:space="preserve">astra: Pengantar </w:t>
      </w:r>
      <w:r w:rsidR="000B29C5" w:rsidRPr="000B29C5">
        <w:rPr>
          <w:rFonts w:asciiTheme="majorHAnsi" w:hAnsiTheme="majorHAnsi"/>
          <w:i/>
          <w:iCs/>
          <w:highlight w:val="yellow"/>
        </w:rPr>
        <w:t>i</w:t>
      </w:r>
      <w:r w:rsidRPr="000B29C5">
        <w:rPr>
          <w:rFonts w:asciiTheme="majorHAnsi" w:hAnsiTheme="majorHAnsi"/>
          <w:i/>
          <w:iCs/>
          <w:highlight w:val="yellow"/>
        </w:rPr>
        <w:t xml:space="preserve">lmu </w:t>
      </w:r>
      <w:r w:rsidR="000B29C5" w:rsidRPr="000B29C5">
        <w:rPr>
          <w:rFonts w:asciiTheme="majorHAnsi" w:hAnsiTheme="majorHAnsi"/>
          <w:i/>
          <w:iCs/>
          <w:highlight w:val="yellow"/>
        </w:rPr>
        <w:t>s</w:t>
      </w:r>
      <w:r w:rsidRPr="000B29C5">
        <w:rPr>
          <w:rFonts w:asciiTheme="majorHAnsi" w:hAnsiTheme="majorHAnsi"/>
          <w:i/>
          <w:iCs/>
          <w:highlight w:val="yellow"/>
        </w:rPr>
        <w:t xml:space="preserve">astra. </w:t>
      </w:r>
      <w:r w:rsidRPr="000B29C5">
        <w:rPr>
          <w:rFonts w:asciiTheme="majorHAnsi" w:hAnsiTheme="majorHAnsi"/>
          <w:highlight w:val="yellow"/>
        </w:rPr>
        <w:t>Jakarta: Pustaka Jaya.</w:t>
      </w:r>
    </w:p>
    <w:sectPr w:rsidR="00A914E0" w:rsidRPr="00C659C1" w:rsidSect="004A64BF">
      <w:footerReference w:type="default" r:id="rId8"/>
      <w:pgSz w:w="11909" w:h="16834" w:code="9"/>
      <w:pgMar w:top="1701" w:right="1418" w:bottom="1304"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3915" w:rsidRDefault="00723915" w:rsidP="00044FD2">
      <w:r>
        <w:separator/>
      </w:r>
    </w:p>
  </w:endnote>
  <w:endnote w:type="continuationSeparator" w:id="0">
    <w:p w:rsidR="00723915" w:rsidRDefault="00723915" w:rsidP="0004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64199"/>
      <w:docPartObj>
        <w:docPartGallery w:val="Page Numbers (Bottom of Page)"/>
        <w:docPartUnique/>
      </w:docPartObj>
    </w:sdtPr>
    <w:sdtEndPr/>
    <w:sdtContent>
      <w:p w:rsidR="00044FD2" w:rsidRDefault="00723915">
        <w:pPr>
          <w:pStyle w:val="Footer"/>
          <w:jc w:val="right"/>
        </w:pPr>
        <w:r>
          <w:fldChar w:fldCharType="begin"/>
        </w:r>
        <w:r>
          <w:instrText xml:space="preserve"> PAGE   \* MERGEFORMAT </w:instrText>
        </w:r>
        <w:r>
          <w:fldChar w:fldCharType="separate"/>
        </w:r>
        <w:r w:rsidR="0020020C">
          <w:rPr>
            <w:noProof/>
          </w:rPr>
          <w:t>1</w:t>
        </w:r>
        <w:r>
          <w:rPr>
            <w:noProof/>
          </w:rPr>
          <w:fldChar w:fldCharType="end"/>
        </w:r>
      </w:p>
    </w:sdtContent>
  </w:sdt>
  <w:p w:rsidR="00044FD2" w:rsidRDefault="00044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3915" w:rsidRDefault="00723915" w:rsidP="00044FD2">
      <w:r>
        <w:separator/>
      </w:r>
    </w:p>
  </w:footnote>
  <w:footnote w:type="continuationSeparator" w:id="0">
    <w:p w:rsidR="00723915" w:rsidRDefault="00723915" w:rsidP="00044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252654"/>
    <w:multiLevelType w:val="hybridMultilevel"/>
    <w:tmpl w:val="332692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8069B0"/>
    <w:multiLevelType w:val="hybridMultilevel"/>
    <w:tmpl w:val="2D707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320881"/>
    <w:multiLevelType w:val="hybridMultilevel"/>
    <w:tmpl w:val="E0688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14E0"/>
    <w:rsid w:val="0002534B"/>
    <w:rsid w:val="00034A79"/>
    <w:rsid w:val="0004269A"/>
    <w:rsid w:val="00044FD2"/>
    <w:rsid w:val="000A2717"/>
    <w:rsid w:val="000A4F1B"/>
    <w:rsid w:val="000B29C5"/>
    <w:rsid w:val="00117341"/>
    <w:rsid w:val="00123230"/>
    <w:rsid w:val="001363BB"/>
    <w:rsid w:val="00136436"/>
    <w:rsid w:val="00136DC3"/>
    <w:rsid w:val="001566E6"/>
    <w:rsid w:val="00191B6A"/>
    <w:rsid w:val="00195AA1"/>
    <w:rsid w:val="001B46F4"/>
    <w:rsid w:val="001C3DE5"/>
    <w:rsid w:val="001F19B5"/>
    <w:rsid w:val="001F4957"/>
    <w:rsid w:val="0020020C"/>
    <w:rsid w:val="00213985"/>
    <w:rsid w:val="0024056F"/>
    <w:rsid w:val="002734D8"/>
    <w:rsid w:val="002C4A64"/>
    <w:rsid w:val="002D22D6"/>
    <w:rsid w:val="00320218"/>
    <w:rsid w:val="00320E14"/>
    <w:rsid w:val="00355832"/>
    <w:rsid w:val="00362D7F"/>
    <w:rsid w:val="00394A91"/>
    <w:rsid w:val="003B4AD5"/>
    <w:rsid w:val="003C037E"/>
    <w:rsid w:val="003E5D63"/>
    <w:rsid w:val="003E6DAB"/>
    <w:rsid w:val="00432522"/>
    <w:rsid w:val="00435590"/>
    <w:rsid w:val="0044645D"/>
    <w:rsid w:val="004849C1"/>
    <w:rsid w:val="00493D6E"/>
    <w:rsid w:val="004A255B"/>
    <w:rsid w:val="004A64BF"/>
    <w:rsid w:val="004C4047"/>
    <w:rsid w:val="004D07F2"/>
    <w:rsid w:val="004D4AB9"/>
    <w:rsid w:val="004D51A1"/>
    <w:rsid w:val="00513EED"/>
    <w:rsid w:val="005279DC"/>
    <w:rsid w:val="00585120"/>
    <w:rsid w:val="00591257"/>
    <w:rsid w:val="00592521"/>
    <w:rsid w:val="00594A4C"/>
    <w:rsid w:val="005C4FB2"/>
    <w:rsid w:val="005E31A2"/>
    <w:rsid w:val="005F0AAC"/>
    <w:rsid w:val="005F6731"/>
    <w:rsid w:val="006011E8"/>
    <w:rsid w:val="0060696D"/>
    <w:rsid w:val="00614BD5"/>
    <w:rsid w:val="00641BB6"/>
    <w:rsid w:val="00661337"/>
    <w:rsid w:val="00681D5C"/>
    <w:rsid w:val="006956B8"/>
    <w:rsid w:val="006E1E81"/>
    <w:rsid w:val="006F0AD6"/>
    <w:rsid w:val="00700912"/>
    <w:rsid w:val="00700A71"/>
    <w:rsid w:val="0070113F"/>
    <w:rsid w:val="00711254"/>
    <w:rsid w:val="00723915"/>
    <w:rsid w:val="0073570B"/>
    <w:rsid w:val="00757765"/>
    <w:rsid w:val="00760854"/>
    <w:rsid w:val="0076096E"/>
    <w:rsid w:val="007628EE"/>
    <w:rsid w:val="00796F83"/>
    <w:rsid w:val="007A0E85"/>
    <w:rsid w:val="007C2F04"/>
    <w:rsid w:val="00802ACB"/>
    <w:rsid w:val="00803E7E"/>
    <w:rsid w:val="00813CAA"/>
    <w:rsid w:val="0082362A"/>
    <w:rsid w:val="0082726F"/>
    <w:rsid w:val="0083007E"/>
    <w:rsid w:val="008359F9"/>
    <w:rsid w:val="008435BD"/>
    <w:rsid w:val="00861848"/>
    <w:rsid w:val="0088400B"/>
    <w:rsid w:val="008867BF"/>
    <w:rsid w:val="00893BA4"/>
    <w:rsid w:val="00895A05"/>
    <w:rsid w:val="008B5A95"/>
    <w:rsid w:val="008B5FEE"/>
    <w:rsid w:val="008C7EA7"/>
    <w:rsid w:val="008F374D"/>
    <w:rsid w:val="008F3C10"/>
    <w:rsid w:val="009128A4"/>
    <w:rsid w:val="00984EC7"/>
    <w:rsid w:val="009C0C31"/>
    <w:rsid w:val="009C109C"/>
    <w:rsid w:val="009C331B"/>
    <w:rsid w:val="00A045FC"/>
    <w:rsid w:val="00A14C24"/>
    <w:rsid w:val="00A16DB0"/>
    <w:rsid w:val="00A22C81"/>
    <w:rsid w:val="00A36A5E"/>
    <w:rsid w:val="00A914E0"/>
    <w:rsid w:val="00AA00AE"/>
    <w:rsid w:val="00AC6DE5"/>
    <w:rsid w:val="00AE2640"/>
    <w:rsid w:val="00B310D4"/>
    <w:rsid w:val="00B33F61"/>
    <w:rsid w:val="00B47F38"/>
    <w:rsid w:val="00B61749"/>
    <w:rsid w:val="00B7127E"/>
    <w:rsid w:val="00B85C18"/>
    <w:rsid w:val="00BA034B"/>
    <w:rsid w:val="00BA57B9"/>
    <w:rsid w:val="00BD2F42"/>
    <w:rsid w:val="00BD44F3"/>
    <w:rsid w:val="00BE4222"/>
    <w:rsid w:val="00BE662F"/>
    <w:rsid w:val="00BE6E84"/>
    <w:rsid w:val="00BF6884"/>
    <w:rsid w:val="00C224A4"/>
    <w:rsid w:val="00C63E2C"/>
    <w:rsid w:val="00C659C1"/>
    <w:rsid w:val="00C81F89"/>
    <w:rsid w:val="00D1030B"/>
    <w:rsid w:val="00D37DFE"/>
    <w:rsid w:val="00D47B02"/>
    <w:rsid w:val="00D530C3"/>
    <w:rsid w:val="00D8470C"/>
    <w:rsid w:val="00E017E4"/>
    <w:rsid w:val="00E107AB"/>
    <w:rsid w:val="00E12AA2"/>
    <w:rsid w:val="00E146FA"/>
    <w:rsid w:val="00E21DDE"/>
    <w:rsid w:val="00E2786C"/>
    <w:rsid w:val="00E42EF6"/>
    <w:rsid w:val="00E63795"/>
    <w:rsid w:val="00E74EFC"/>
    <w:rsid w:val="00E83D88"/>
    <w:rsid w:val="00EA3E76"/>
    <w:rsid w:val="00ED7083"/>
    <w:rsid w:val="00EF115A"/>
    <w:rsid w:val="00F02721"/>
    <w:rsid w:val="00F12047"/>
    <w:rsid w:val="00F23EC1"/>
    <w:rsid w:val="00F53A8F"/>
    <w:rsid w:val="00F67906"/>
    <w:rsid w:val="00F70E4B"/>
    <w:rsid w:val="00F742CA"/>
    <w:rsid w:val="00F977AD"/>
    <w:rsid w:val="00FA7CBA"/>
    <w:rsid w:val="00FC00D4"/>
    <w:rsid w:val="00FC56DF"/>
    <w:rsid w:val="00FF509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4B4A9"/>
  <w15:docId w15:val="{174ECA98-BA6A-4CC7-9D36-16FDFF984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14E0"/>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14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A914E0"/>
    <w:pPr>
      <w:spacing w:line="480" w:lineRule="auto"/>
      <w:ind w:firstLine="720"/>
      <w:jc w:val="both"/>
    </w:pPr>
    <w:rPr>
      <w:lang w:val="af-ZA" w:eastAsia="en-US"/>
    </w:rPr>
  </w:style>
  <w:style w:type="character" w:customStyle="1" w:styleId="BodyTextIndentChar">
    <w:name w:val="Body Text Indent Char"/>
    <w:basedOn w:val="DefaultParagraphFont"/>
    <w:link w:val="BodyTextIndent"/>
    <w:rsid w:val="00A914E0"/>
    <w:rPr>
      <w:rFonts w:ascii="Times New Roman" w:eastAsia="Times New Roman" w:hAnsi="Times New Roman" w:cs="Times New Roman"/>
      <w:sz w:val="24"/>
      <w:szCs w:val="24"/>
      <w:lang w:val="af-ZA"/>
    </w:rPr>
  </w:style>
  <w:style w:type="paragraph" w:styleId="ListParagraph">
    <w:name w:val="List Paragraph"/>
    <w:basedOn w:val="Normal"/>
    <w:link w:val="ListParagraphChar"/>
    <w:uiPriority w:val="34"/>
    <w:qFormat/>
    <w:rsid w:val="00A914E0"/>
    <w:pPr>
      <w:ind w:left="720"/>
      <w:contextualSpacing/>
    </w:pPr>
  </w:style>
  <w:style w:type="paragraph" w:styleId="BodyText">
    <w:name w:val="Body Text"/>
    <w:basedOn w:val="Normal"/>
    <w:link w:val="BodyTextChar"/>
    <w:uiPriority w:val="99"/>
    <w:unhideWhenUsed/>
    <w:rsid w:val="00A914E0"/>
    <w:pPr>
      <w:spacing w:after="120"/>
    </w:pPr>
  </w:style>
  <w:style w:type="character" w:customStyle="1" w:styleId="BodyTextChar">
    <w:name w:val="Body Text Char"/>
    <w:basedOn w:val="DefaultParagraphFont"/>
    <w:link w:val="BodyText"/>
    <w:uiPriority w:val="99"/>
    <w:rsid w:val="00A914E0"/>
    <w:rPr>
      <w:rFonts w:ascii="Times New Roman" w:eastAsia="Times New Roman" w:hAnsi="Times New Roman" w:cs="Times New Roman"/>
      <w:sz w:val="24"/>
      <w:szCs w:val="24"/>
      <w:lang w:val="en-GB" w:eastAsia="en-GB"/>
    </w:rPr>
  </w:style>
  <w:style w:type="paragraph" w:styleId="BodyTextIndent2">
    <w:name w:val="Body Text Indent 2"/>
    <w:basedOn w:val="Normal"/>
    <w:link w:val="BodyTextIndent2Char"/>
    <w:uiPriority w:val="99"/>
    <w:semiHidden/>
    <w:unhideWhenUsed/>
    <w:rsid w:val="00A914E0"/>
    <w:pPr>
      <w:spacing w:after="120" w:line="480" w:lineRule="auto"/>
      <w:ind w:left="360"/>
    </w:pPr>
  </w:style>
  <w:style w:type="character" w:customStyle="1" w:styleId="BodyTextIndent2Char">
    <w:name w:val="Body Text Indent 2 Char"/>
    <w:basedOn w:val="DefaultParagraphFont"/>
    <w:link w:val="BodyTextIndent2"/>
    <w:uiPriority w:val="99"/>
    <w:semiHidden/>
    <w:rsid w:val="00A914E0"/>
    <w:rPr>
      <w:rFonts w:ascii="Times New Roman" w:eastAsia="Times New Roman" w:hAnsi="Times New Roman" w:cs="Times New Roman"/>
      <w:sz w:val="24"/>
      <w:szCs w:val="24"/>
      <w:lang w:val="en-GB" w:eastAsia="en-GB"/>
    </w:rPr>
  </w:style>
  <w:style w:type="paragraph" w:styleId="BodyTextIndent3">
    <w:name w:val="Body Text Indent 3"/>
    <w:basedOn w:val="Normal"/>
    <w:link w:val="BodyTextIndent3Char"/>
    <w:uiPriority w:val="99"/>
    <w:semiHidden/>
    <w:unhideWhenUsed/>
    <w:rsid w:val="00A914E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914E0"/>
    <w:rPr>
      <w:rFonts w:ascii="Times New Roman" w:eastAsia="Times New Roman" w:hAnsi="Times New Roman" w:cs="Times New Roman"/>
      <w:sz w:val="16"/>
      <w:szCs w:val="16"/>
      <w:lang w:val="en-GB" w:eastAsia="en-GB"/>
    </w:rPr>
  </w:style>
  <w:style w:type="character" w:styleId="Hyperlink">
    <w:name w:val="Hyperlink"/>
    <w:basedOn w:val="DefaultParagraphFont"/>
    <w:uiPriority w:val="99"/>
    <w:unhideWhenUsed/>
    <w:rsid w:val="001F4957"/>
    <w:rPr>
      <w:color w:val="0000FF" w:themeColor="hyperlink"/>
      <w:u w:val="single"/>
    </w:rPr>
  </w:style>
  <w:style w:type="paragraph" w:styleId="Header">
    <w:name w:val="header"/>
    <w:basedOn w:val="Normal"/>
    <w:link w:val="HeaderChar"/>
    <w:uiPriority w:val="99"/>
    <w:semiHidden/>
    <w:unhideWhenUsed/>
    <w:rsid w:val="00044FD2"/>
    <w:pPr>
      <w:tabs>
        <w:tab w:val="center" w:pos="4513"/>
        <w:tab w:val="right" w:pos="9026"/>
      </w:tabs>
    </w:pPr>
  </w:style>
  <w:style w:type="character" w:customStyle="1" w:styleId="HeaderChar">
    <w:name w:val="Header Char"/>
    <w:basedOn w:val="DefaultParagraphFont"/>
    <w:link w:val="Header"/>
    <w:uiPriority w:val="99"/>
    <w:semiHidden/>
    <w:rsid w:val="00044FD2"/>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044FD2"/>
    <w:pPr>
      <w:tabs>
        <w:tab w:val="center" w:pos="4513"/>
        <w:tab w:val="right" w:pos="9026"/>
      </w:tabs>
    </w:pPr>
  </w:style>
  <w:style w:type="character" w:customStyle="1" w:styleId="FooterChar">
    <w:name w:val="Footer Char"/>
    <w:basedOn w:val="DefaultParagraphFont"/>
    <w:link w:val="Footer"/>
    <w:uiPriority w:val="99"/>
    <w:rsid w:val="00044FD2"/>
    <w:rPr>
      <w:rFonts w:ascii="Times New Roman" w:eastAsia="Times New Roman" w:hAnsi="Times New Roman" w:cs="Times New Roman"/>
      <w:sz w:val="24"/>
      <w:szCs w:val="24"/>
      <w:lang w:val="en-GB" w:eastAsia="en-GB"/>
    </w:rPr>
  </w:style>
  <w:style w:type="character" w:customStyle="1" w:styleId="ListParagraphChar">
    <w:name w:val="List Paragraph Char"/>
    <w:link w:val="ListParagraph"/>
    <w:uiPriority w:val="34"/>
    <w:locked/>
    <w:rsid w:val="00C659C1"/>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esti_mulyani@uny.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23</Pages>
  <Words>7847</Words>
  <Characters>44732</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windowsxp</dc:creator>
  <cp:lastModifiedBy>Microsoft Office</cp:lastModifiedBy>
  <cp:revision>16</cp:revision>
  <cp:lastPrinted>2013-03-20T05:30:00Z</cp:lastPrinted>
  <dcterms:created xsi:type="dcterms:W3CDTF">2019-02-23T04:56:00Z</dcterms:created>
  <dcterms:modified xsi:type="dcterms:W3CDTF">2019-04-02T07:27:00Z</dcterms:modified>
</cp:coreProperties>
</file>