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DD" w:rsidRDefault="004E12DD" w:rsidP="004E12DD">
      <w:pPr>
        <w:pStyle w:val="Heading1"/>
        <w:rPr>
          <w:rStyle w:val="Heading1Char"/>
          <w:noProof w:val="0"/>
          <w:lang w:val="id-ID"/>
        </w:rPr>
      </w:pPr>
      <w:bookmarkStart w:id="0" w:name="_Toc46835165"/>
      <w:bookmarkStart w:id="1" w:name="_Toc46835584"/>
      <w:r>
        <w:rPr>
          <w:rStyle w:val="Heading1Char"/>
          <w:noProof w:val="0"/>
          <w:lang w:val="id-ID"/>
        </w:rPr>
        <w:t xml:space="preserve">SUPLEMEN TAMBAHAN </w:t>
      </w:r>
    </w:p>
    <w:p w:rsidR="004E12DD" w:rsidRPr="00501E36" w:rsidRDefault="004E12DD" w:rsidP="004E12DD">
      <w:pPr>
        <w:pStyle w:val="Heading1"/>
        <w:rPr>
          <w:noProof w:val="0"/>
        </w:rPr>
      </w:pPr>
      <w:bookmarkStart w:id="2" w:name="_GoBack"/>
      <w:bookmarkEnd w:id="2"/>
      <w:r w:rsidRPr="00501E36">
        <w:rPr>
          <w:rStyle w:val="Heading1Char"/>
          <w:noProof w:val="0"/>
        </w:rPr>
        <w:t xml:space="preserve"> Hasil SPSS AMOS 22, Uji Hipotesis (model Fit) Goodness of Fit</w:t>
      </w:r>
      <w:r w:rsidRPr="00501E36">
        <w:rPr>
          <w:noProof w:val="0"/>
        </w:rPr>
        <w:t xml:space="preserve"> (GOF)</w:t>
      </w:r>
      <w:bookmarkEnd w:id="0"/>
      <w:bookmarkEnd w:id="1"/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>
        <w:rPr>
          <w:b/>
          <w:noProof/>
          <w:lang w:val="id-ID" w:eastAsia="id-ID"/>
        </w:rPr>
        <w:drawing>
          <wp:inline distT="0" distB="0" distL="0" distR="0" wp14:anchorId="160E5645" wp14:editId="3F104A1E">
            <wp:extent cx="5039995" cy="3319607"/>
            <wp:effectExtent l="0" t="0" r="8255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4CB1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1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Variable Summary (Group number 1)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Your model contains the following variables (Group number 1)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Observed, endogenous variables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Y.1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Y.2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Y.3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X2.4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X2.3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X2.2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X1.1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X1.2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X1.3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X3.1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X3.2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X3.3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X3.4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X3.6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Unobserved, endogenous variables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proofErr w:type="spellStart"/>
      <w:r w:rsidRPr="00501E36">
        <w:rPr>
          <w:rFonts w:eastAsia="Times New Roman"/>
          <w:noProof w:val="0"/>
          <w:lang w:val="en-US" w:eastAsia="id-ID"/>
        </w:rPr>
        <w:t>Perkembangan.Emosi</w:t>
      </w:r>
      <w:proofErr w:type="spellEnd"/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proofErr w:type="spellStart"/>
      <w:r w:rsidRPr="00501E36">
        <w:rPr>
          <w:rFonts w:eastAsia="Times New Roman"/>
          <w:noProof w:val="0"/>
          <w:lang w:val="en-US" w:eastAsia="id-ID"/>
        </w:rPr>
        <w:t>Komunikasi.Interpersonal</w:t>
      </w:r>
      <w:proofErr w:type="spellEnd"/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proofErr w:type="spellStart"/>
      <w:r w:rsidRPr="00501E36">
        <w:rPr>
          <w:rFonts w:eastAsia="Times New Roman"/>
          <w:noProof w:val="0"/>
          <w:lang w:val="en-US" w:eastAsia="id-ID"/>
        </w:rPr>
        <w:t>Smartphone.Addiction</w:t>
      </w:r>
      <w:proofErr w:type="spellEnd"/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Unobserved, exogenous variables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e6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e7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lastRenderedPageBreak/>
        <w:t>e8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e10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proofErr w:type="spellStart"/>
      <w:r w:rsidRPr="00501E36">
        <w:rPr>
          <w:rFonts w:eastAsia="Times New Roman"/>
          <w:noProof w:val="0"/>
          <w:lang w:val="en-US" w:eastAsia="id-ID"/>
        </w:rPr>
        <w:t>Lingkungan.Keluarga</w:t>
      </w:r>
      <w:proofErr w:type="spellEnd"/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e12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e18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e19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e20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e23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e24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e25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e26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Variable counts (Group number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520"/>
      </w:tblGrid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variables in your model: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35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observed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unobserved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exogenous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endogenous variables: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Parameter Summary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080"/>
        <w:gridCol w:w="1467"/>
        <w:gridCol w:w="1240"/>
        <w:gridCol w:w="920"/>
        <w:gridCol w:w="1227"/>
        <w:gridCol w:w="78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Weights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Covariances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Variances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Means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Intercepts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Total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Fixed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Labeled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Unlabeled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69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Assessment of normality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940"/>
        <w:gridCol w:w="940"/>
        <w:gridCol w:w="900"/>
        <w:gridCol w:w="900"/>
        <w:gridCol w:w="1041"/>
        <w:gridCol w:w="90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Variable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skew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kurtosis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-,256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-,670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-,837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-4,391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1,357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-,449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-2,354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-,425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-1,115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-,461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-2,417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,505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-1,109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-5,814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2,958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-,140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-,736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,482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-,285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-1,497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-,482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-1,265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-,574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-3,009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-,127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-,332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1,812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-,790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-2,070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1,282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2,946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2,328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,856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-,159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-,835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-,748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-1,961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-,779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-4,085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1,134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4,430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1,344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Observations farthest from the centroid (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Mahalanobis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distance)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2527"/>
        <w:gridCol w:w="700"/>
        <w:gridCol w:w="70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Observation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Mahalanobis</w:t>
            </w:r>
            <w:proofErr w:type="spellEnd"/>
            <w:r w:rsidRPr="00501E36">
              <w:rPr>
                <w:rFonts w:eastAsia="Times New Roman"/>
                <w:noProof w:val="0"/>
                <w:lang w:val="en-US" w:eastAsia="id-ID"/>
              </w:rPr>
              <w:t xml:space="preserve"> d-squared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30,237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,690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29,605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,418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24,829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,941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24,684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,874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,803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24,329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,691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24,180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,582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23,728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23,152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23,034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,527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22,326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,650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22,268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,553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22,232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21,822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21,652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21,499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21,449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,327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21,197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21,097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20,626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20,566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20,369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19,964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19,949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,191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19,784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19,699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19,695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,079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19,349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19,248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19,038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18,902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18,597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18,581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18,130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18,122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17,997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17,974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,086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17,959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,064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17,611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17,412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17,308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17,305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17,055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16,892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16,767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16,615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,159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16,548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16,542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16,393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,085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16,154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15,697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15,693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15,571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15,443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15,373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,335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,298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15,088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15,067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14,966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14,914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14,881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14,877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14,819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14,713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14,397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14,394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14,321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14,230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13,938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13,479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13,477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13,412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13,362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13,362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13,345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13,224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,292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,327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,286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12,928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,338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12,648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12,531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,533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12,355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,620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,639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,663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11,897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,735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11,870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,701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,734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6EF82B73" wp14:editId="41A7D0B7">
            <wp:extent cx="5039995" cy="2453005"/>
            <wp:effectExtent l="0" t="0" r="8255" b="444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0584E9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5DFED2B9" wp14:editId="13E6DFAC">
            <wp:extent cx="5039995" cy="2780030"/>
            <wp:effectExtent l="0" t="0" r="8255" b="127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058AC0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1B1F8282" wp14:editId="22DE7179">
            <wp:extent cx="5039995" cy="789305"/>
            <wp:effectExtent l="0" t="0" r="825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058215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lastRenderedPageBreak/>
        <w:t>Notes for Model (Default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Computation of degrees of freedom (Default model)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640"/>
      </w:tblGrid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distinct sample moments: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119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Number of distinct parameters to be estimated: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48</w:t>
            </w:r>
          </w:p>
        </w:tc>
      </w:tr>
      <w:tr w:rsidR="004E12DD" w:rsidRPr="00501E36" w:rsidTr="00CB1D04"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Degrees of freedom (119 - 48):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71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Result (Default model)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Minimum was achieved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Chi-square = 85,496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>Degrees of freedom = 71</w:t>
      </w:r>
    </w:p>
    <w:p w:rsidR="004E12DD" w:rsidRPr="00501E36" w:rsidRDefault="004E12DD" w:rsidP="004E12DD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 w:rsidRPr="00501E36">
        <w:rPr>
          <w:rFonts w:eastAsia="Times New Roman"/>
          <w:noProof w:val="0"/>
          <w:lang w:val="en-US" w:eastAsia="id-ID"/>
        </w:rPr>
        <w:t xml:space="preserve">Probability level </w:t>
      </w:r>
      <w:proofErr w:type="gramStart"/>
      <w:r w:rsidRPr="00501E36">
        <w:rPr>
          <w:rFonts w:eastAsia="Times New Roman"/>
          <w:noProof w:val="0"/>
          <w:lang w:val="en-US" w:eastAsia="id-ID"/>
        </w:rPr>
        <w:t>= ,116</w:t>
      </w:r>
      <w:proofErr w:type="gramEnd"/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Estimates (Group number 1 - 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Scalar Estimates (Group number 1 - 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Maximum Likelihood Estimates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Regression Weights: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4AB3E3EE" wp14:editId="723C0B68">
            <wp:extent cx="5039995" cy="3487420"/>
            <wp:effectExtent l="0" t="0" r="825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058129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490"/>
        <w:gridCol w:w="2780"/>
        <w:gridCol w:w="112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,874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,652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,683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X3.4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,634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,671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Intercepts: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86"/>
        <w:gridCol w:w="286"/>
        <w:gridCol w:w="1120"/>
        <w:gridCol w:w="700"/>
        <w:gridCol w:w="1060"/>
        <w:gridCol w:w="640"/>
        <w:gridCol w:w="94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97,530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88,211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88,864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105,837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129,661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115,183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105,857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92,681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126,023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134,685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53,408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9,782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80,642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10,339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83,290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8,558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61,338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86"/>
        <w:gridCol w:w="286"/>
        <w:gridCol w:w="1120"/>
        <w:gridCol w:w="700"/>
        <w:gridCol w:w="820"/>
        <w:gridCol w:w="700"/>
        <w:gridCol w:w="94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2,565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3,791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3,480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2,647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4,383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1,534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7,345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par_48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286"/>
        <w:gridCol w:w="286"/>
        <w:gridCol w:w="112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,538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,744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,593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,425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,368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Matrices (Group number 1 - 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Implied (for all variables) 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048E8ED8" wp14:editId="6C0AA3E5">
            <wp:extent cx="5039995" cy="394447"/>
            <wp:effectExtent l="0" t="0" r="0" b="571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058C50A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43"/>
                    <a:stretch/>
                  </pic:blipFill>
                  <pic:spPr bwMode="auto">
                    <a:xfrm>
                      <a:off x="0" y="0"/>
                      <a:ext cx="5039995" cy="39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6F3E8791" wp14:editId="4CE3BDC9">
            <wp:extent cx="5039995" cy="827405"/>
            <wp:effectExtent l="0" t="0" r="8255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0585F9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Implied (for all variables) Correlations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57F4A873" wp14:editId="5FEF3B36">
            <wp:extent cx="5039995" cy="1202690"/>
            <wp:effectExtent l="0" t="0" r="825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05863E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rPr>
          <w:noProof w:val="0"/>
          <w:lang w:val="en-US"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Implied (for all variables) Means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77BF74FC" wp14:editId="06F7D6BF">
            <wp:extent cx="5039995" cy="198755"/>
            <wp:effectExtent l="0" t="0" r="825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058151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Implied 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lastRenderedPageBreak/>
        <w:drawing>
          <wp:inline distT="0" distB="0" distL="0" distR="0" wp14:anchorId="6CF5FFC7" wp14:editId="34625D72">
            <wp:extent cx="5039995" cy="1883410"/>
            <wp:effectExtent l="0" t="0" r="8255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0586FB6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Implied Correlations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3CA7A479" wp14:editId="065D896E">
            <wp:extent cx="5039995" cy="1877695"/>
            <wp:effectExtent l="0" t="0" r="8255" b="8255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058E21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Implied Means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4D6E01C6" wp14:editId="1046E758">
            <wp:extent cx="5039995" cy="304165"/>
            <wp:effectExtent l="0" t="0" r="8255" b="635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058887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Residual 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0B25C95A" wp14:editId="43AA45E1">
            <wp:extent cx="5039995" cy="2004060"/>
            <wp:effectExtent l="0" t="0" r="825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05835E3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Residual Means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7647ADD0" wp14:editId="36E4060A">
            <wp:extent cx="5039995" cy="369570"/>
            <wp:effectExtent l="0" t="0" r="825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058BCA8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Standardized Residual 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  <w:r w:rsidRPr="00501E36">
        <w:rPr>
          <w:rFonts w:eastAsia="Times New Roman"/>
          <w:noProof/>
          <w:lang w:val="id-ID" w:eastAsia="id-ID"/>
        </w:rPr>
        <w:lastRenderedPageBreak/>
        <w:drawing>
          <wp:anchor distT="0" distB="0" distL="114300" distR="114300" simplePos="0" relativeHeight="251659264" behindDoc="0" locked="0" layoutInCell="1" allowOverlap="1" wp14:anchorId="64C882AD" wp14:editId="7B4A06E7">
            <wp:simplePos x="0" y="0"/>
            <wp:positionH relativeFrom="page">
              <wp:posOffset>1440180</wp:posOffset>
            </wp:positionH>
            <wp:positionV relativeFrom="page">
              <wp:posOffset>1223645</wp:posOffset>
            </wp:positionV>
            <wp:extent cx="5039995" cy="1853565"/>
            <wp:effectExtent l="0" t="0" r="8255" b="0"/>
            <wp:wrapSquare wrapText="bothSides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0585908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Residual Means (Group number 1 - Default model)</w:t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pStyle w:val="NoSpacing"/>
        <w:rPr>
          <w:rFonts w:eastAsia="Times New Roman"/>
          <w:sz w:val="20"/>
          <w:szCs w:val="20"/>
          <w:lang w:eastAsia="id-ID"/>
        </w:rPr>
      </w:pPr>
      <w:r w:rsidRPr="00501E36">
        <w:rPr>
          <w:rFonts w:eastAsia="Times New Roman"/>
          <w:noProof/>
          <w:lang w:val="id-ID" w:eastAsia="id-ID"/>
        </w:rPr>
        <w:drawing>
          <wp:inline distT="0" distB="0" distL="0" distR="0" wp14:anchorId="61F7C6E0" wp14:editId="79955C0F">
            <wp:extent cx="5039995" cy="364490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058DAD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Total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1,729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1,318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Total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,606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1,729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1,318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,606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Indirect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Indirect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684"/>
        <w:gridCol w:w="1952"/>
        <w:gridCol w:w="1738"/>
        <w:gridCol w:w="168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490"/>
        <w:gridCol w:w="2780"/>
        <w:gridCol w:w="112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,308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,022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,447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,358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,607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,874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,652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,683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,757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,770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,634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X3.6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,671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Intercepts: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86"/>
        <w:gridCol w:w="286"/>
        <w:gridCol w:w="1120"/>
        <w:gridCol w:w="700"/>
        <w:gridCol w:w="1060"/>
        <w:gridCol w:w="640"/>
        <w:gridCol w:w="94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97,530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16,170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88,211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88,864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par_19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105,837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12,691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129,661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13,315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115,183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105,857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11,061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92,681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16,679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126,023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17,994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134,685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53,408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9,782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80,642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10,339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83,290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par_29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8,558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61,338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par_30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286"/>
        <w:gridCol w:w="286"/>
        <w:gridCol w:w="1120"/>
        <w:gridCol w:w="700"/>
        <w:gridCol w:w="820"/>
        <w:gridCol w:w="700"/>
        <w:gridCol w:w="94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Lingkungan.Keluarga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2,565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3,791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3,159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3,480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1,313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7,497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2,647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par_39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4,383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par_41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1,534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6,046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7,323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5,380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7,345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1,755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8,030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par_48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4"/>
        <w:gridCol w:w="286"/>
        <w:gridCol w:w="286"/>
        <w:gridCol w:w="112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lastRenderedPageBreak/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,102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,538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,744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,402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,466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,206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,593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,425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,383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,578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,368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Matrices (Group number 1 - 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Implied (for all variables) </w:t>
      </w: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71F99FBC" wp14:editId="1071EBE8">
            <wp:extent cx="5039995" cy="1776095"/>
            <wp:effectExtent l="0" t="0" r="825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0588B7B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7D73D973" wp14:editId="606A1D7E">
            <wp:extent cx="5039995" cy="1931670"/>
            <wp:effectExtent l="0" t="0" r="8255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58E5C1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61FA4968" wp14:editId="59DF046E">
            <wp:extent cx="5039995" cy="408305"/>
            <wp:effectExtent l="0" t="0" r="825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0582C61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lastRenderedPageBreak/>
        <w:drawing>
          <wp:inline distT="0" distB="0" distL="0" distR="0" wp14:anchorId="5BB9CE25" wp14:editId="022647A6">
            <wp:extent cx="5039995" cy="2096135"/>
            <wp:effectExtent l="0" t="0" r="825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0587E89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1197557E" wp14:editId="75B7805D">
            <wp:extent cx="5039995" cy="2519680"/>
            <wp:effectExtent l="0" t="0" r="8255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058C789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1BC46C78" wp14:editId="5981F4A9">
            <wp:extent cx="5039995" cy="2818130"/>
            <wp:effectExtent l="0" t="0" r="8255" b="127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0586F82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lastRenderedPageBreak/>
        <w:drawing>
          <wp:inline distT="0" distB="0" distL="0" distR="0" wp14:anchorId="6993D2A8" wp14:editId="67055A02">
            <wp:extent cx="5039995" cy="2213610"/>
            <wp:effectExtent l="0" t="0" r="825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058C16C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535AFCE8" wp14:editId="64A5259F">
            <wp:extent cx="5039995" cy="2711450"/>
            <wp:effectExtent l="0" t="0" r="8255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0582548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2EA140B2" wp14:editId="7B3BB0C5">
            <wp:extent cx="5039995" cy="234759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0588A4C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lastRenderedPageBreak/>
        <w:drawing>
          <wp:inline distT="0" distB="0" distL="0" distR="0" wp14:anchorId="3BF97A0A" wp14:editId="6CCBB0DD">
            <wp:extent cx="5039995" cy="2350770"/>
            <wp:effectExtent l="0" t="0" r="825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058D81F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 w:eastAsia="id-ID"/>
        </w:rPr>
      </w:pP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5D4D0951" wp14:editId="6F6B4C27">
            <wp:extent cx="5039995" cy="1861850"/>
            <wp:effectExtent l="0" t="0" r="8255" b="508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0582892.tmp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3"/>
                    <a:stretch/>
                  </pic:blipFill>
                  <pic:spPr bwMode="auto">
                    <a:xfrm>
                      <a:off x="0" y="0"/>
                      <a:ext cx="5039995" cy="186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drawing>
          <wp:inline distT="0" distB="0" distL="0" distR="0" wp14:anchorId="02556B4F" wp14:editId="220261FC">
            <wp:extent cx="5039995" cy="2947035"/>
            <wp:effectExtent l="0" t="0" r="8255" b="571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0587C8F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  <w:r w:rsidRPr="00501E36">
        <w:rPr>
          <w:lang w:eastAsia="id-ID"/>
        </w:rPr>
        <w:lastRenderedPageBreak/>
        <w:drawing>
          <wp:inline distT="0" distB="0" distL="0" distR="0" wp14:anchorId="5075C170" wp14:editId="508ABBB4">
            <wp:extent cx="5039995" cy="2337435"/>
            <wp:effectExtent l="0" t="0" r="8255" b="571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0581AB4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Modification Indices (Group number 1 - Default model)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proofErr w:type="spellStart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545"/>
        <w:gridCol w:w="627"/>
        <w:gridCol w:w="820"/>
        <w:gridCol w:w="139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6,412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-,257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,200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6,047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-,199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4,077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,454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6,382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,414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490"/>
        <w:gridCol w:w="2780"/>
        <w:gridCol w:w="820"/>
        <w:gridCol w:w="139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Komunikasi.Interpersonal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7,182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-,355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Smartphone.Addiction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5,478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,217</w:t>
            </w:r>
          </w:p>
        </w:tc>
      </w:tr>
      <w:tr w:rsidR="004E12DD" w:rsidRPr="00501E36" w:rsidTr="00CB1D04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 w:rsidRPr="00501E36">
              <w:rPr>
                <w:rFonts w:eastAsia="Times New Roman"/>
                <w:noProof w:val="0"/>
                <w:lang w:val="en-US" w:eastAsia="id-ID"/>
              </w:rPr>
              <w:t>Perkembangan.Emosi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5,672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,237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Means: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</w:tbl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Intercepts: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</w:tbl>
    <w:p w:rsidR="004E12DD" w:rsidRPr="00501E36" w:rsidRDefault="004E12DD" w:rsidP="004E12DD">
      <w:pPr>
        <w:spacing w:line="240" w:lineRule="auto"/>
        <w:rPr>
          <w:noProof w:val="0"/>
          <w:lang w:val="en-US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Cs w:val="20"/>
          <w:u w:val="single"/>
          <w:lang w:val="en-US" w:eastAsia="id-ID"/>
        </w:rPr>
      </w:pPr>
      <w:r w:rsidRPr="00501E36">
        <w:rPr>
          <w:rFonts w:eastAsia="Times New Roman"/>
          <w:b/>
          <w:bCs/>
          <w:noProof w:val="0"/>
          <w:szCs w:val="20"/>
          <w:u w:val="single"/>
          <w:lang w:val="en-US" w:eastAsia="id-ID"/>
        </w:rPr>
        <w:t>Model Fit Summary</w:t>
      </w: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1"/>
        <w:gridCol w:w="1060"/>
        <w:gridCol w:w="587"/>
        <w:gridCol w:w="700"/>
        <w:gridCol w:w="1281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CMIN/DF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85,496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1,204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817,206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8,980</w:t>
            </w:r>
          </w:p>
        </w:tc>
      </w:tr>
    </w:tbl>
    <w:p w:rsidR="004E12DD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E60682" w:rsidRDefault="004E12DD" w:rsidP="004E12DD">
      <w:pPr>
        <w:pStyle w:val="NoSpacing"/>
        <w:rPr>
          <w:rFonts w:ascii="Times New Roman" w:eastAsia="Times New Roman" w:hAnsi="Times New Roman"/>
          <w:b/>
          <w:bCs/>
          <w:sz w:val="24"/>
          <w:lang w:val="id-ID" w:eastAsia="id-ID"/>
        </w:rPr>
      </w:pPr>
      <w:r w:rsidRPr="00E60682">
        <w:rPr>
          <w:rFonts w:ascii="Times New Roman" w:eastAsia="Times New Roman" w:hAnsi="Times New Roman"/>
          <w:b/>
          <w:bCs/>
          <w:sz w:val="24"/>
          <w:lang w:val="id-ID" w:eastAsia="id-ID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14"/>
        <w:gridCol w:w="820"/>
        <w:gridCol w:w="841"/>
        <w:gridCol w:w="801"/>
      </w:tblGrid>
      <w:tr w:rsidR="004E12DD" w:rsidRPr="00E60682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PGFI</w:t>
            </w:r>
          </w:p>
        </w:tc>
      </w:tr>
      <w:tr w:rsidR="004E12DD" w:rsidRPr="00E60682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,934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,902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,631</w:t>
            </w:r>
          </w:p>
        </w:tc>
      </w:tr>
      <w:tr w:rsidR="004E12DD" w:rsidRPr="00E60682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</w:p>
        </w:tc>
      </w:tr>
      <w:tr w:rsidR="004E12DD" w:rsidRPr="00E60682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,456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,372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E60682" w:rsidRDefault="004E12DD" w:rsidP="00CB1D04">
            <w:pPr>
              <w:pStyle w:val="NoSpacing"/>
              <w:rPr>
                <w:rFonts w:ascii="Times New Roman" w:eastAsia="Times New Roman" w:hAnsi="Times New Roman"/>
                <w:sz w:val="24"/>
                <w:lang w:val="id-ID" w:eastAsia="id-ID"/>
              </w:rPr>
            </w:pPr>
            <w:r w:rsidRPr="00E60682">
              <w:rPr>
                <w:rFonts w:ascii="Times New Roman" w:eastAsia="Times New Roman" w:hAnsi="Times New Roman"/>
                <w:sz w:val="24"/>
                <w:lang w:val="id-ID" w:eastAsia="id-ID"/>
              </w:rPr>
              <w:t>,395</w:t>
            </w:r>
          </w:p>
        </w:tc>
      </w:tr>
    </w:tbl>
    <w:p w:rsidR="004E12DD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lastRenderedPageBreak/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0"/>
        <w:gridCol w:w="720"/>
        <w:gridCol w:w="920"/>
        <w:gridCol w:w="720"/>
        <w:gridCol w:w="82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NFI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RFI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IFI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TLI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CFI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,980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PCFI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,699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,765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060"/>
        <w:gridCol w:w="1060"/>
        <w:gridCol w:w="1060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14,496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41,927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726,206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638,508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821,358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81"/>
        <w:gridCol w:w="820"/>
        <w:gridCol w:w="900"/>
        <w:gridCol w:w="83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,256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4,983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4,428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3,893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5,008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07"/>
        <w:gridCol w:w="900"/>
        <w:gridCol w:w="834"/>
        <w:gridCol w:w="117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PCLOSE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,817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,000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060"/>
        <w:gridCol w:w="1060"/>
        <w:gridCol w:w="681"/>
        <w:gridCol w:w="85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CAIC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181,496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191,160</w:t>
            </w: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238,000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261,960</w:t>
            </w: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873,206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878,844</w:t>
            </w: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val="en-US" w:eastAsia="id-ID"/>
              </w:rPr>
            </w:pP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840"/>
        <w:gridCol w:w="900"/>
        <w:gridCol w:w="834"/>
        <w:gridCol w:w="105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MECVI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1,274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1,166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1,451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1,597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5,324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4,790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5,359</w:t>
            </w:r>
          </w:p>
        </w:tc>
      </w:tr>
    </w:tbl>
    <w:p w:rsidR="004E12DD" w:rsidRPr="00501E36" w:rsidRDefault="004E12DD" w:rsidP="004E12DD">
      <w:pPr>
        <w:pStyle w:val="NoSpacing"/>
        <w:rPr>
          <w:rFonts w:eastAsia="Times New Roman"/>
          <w:lang w:eastAsia="id-ID"/>
        </w:rPr>
      </w:pPr>
    </w:p>
    <w:p w:rsidR="004E12DD" w:rsidRPr="00501E36" w:rsidRDefault="004E12DD" w:rsidP="004E12DD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 w:rsidRPr="00501E36"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4E12DD" w:rsidRPr="00501E36" w:rsidTr="00CB1D04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HOELTER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HOELTER</w:t>
            </w:r>
            <w:r w:rsidRPr="00501E36">
              <w:rPr>
                <w:rFonts w:eastAsia="Times New Roman"/>
                <w:noProof w:val="0"/>
                <w:lang w:val="en-US" w:eastAsia="id-ID"/>
              </w:rPr>
              <w:br/>
              <w:t>.01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195</w:t>
            </w:r>
          </w:p>
        </w:tc>
      </w:tr>
      <w:tr w:rsidR="004E12DD" w:rsidRPr="00501E36" w:rsidTr="00CB1D04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4E12DD" w:rsidRPr="00501E36" w:rsidRDefault="004E12DD" w:rsidP="00CB1D0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 w:rsidRPr="00501E36">
              <w:rPr>
                <w:rFonts w:eastAsia="Times New Roman"/>
                <w:noProof w:val="0"/>
                <w:lang w:val="en-US" w:eastAsia="id-ID"/>
              </w:rPr>
              <w:t>26</w:t>
            </w:r>
          </w:p>
        </w:tc>
      </w:tr>
    </w:tbl>
    <w:p w:rsidR="004A08CA" w:rsidRDefault="004A08CA"/>
    <w:sectPr w:rsidR="004A08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0DC"/>
    <w:multiLevelType w:val="multilevel"/>
    <w:tmpl w:val="8CFE90AC"/>
    <w:lvl w:ilvl="0">
      <w:start w:val="1"/>
      <w:numFmt w:val="decimal"/>
      <w:pStyle w:val="Heading3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0" w:hanging="1800"/>
      </w:pPr>
      <w:rPr>
        <w:rFonts w:hint="default"/>
      </w:rPr>
    </w:lvl>
  </w:abstractNum>
  <w:abstractNum w:abstractNumId="1">
    <w:nsid w:val="50192412"/>
    <w:multiLevelType w:val="hybridMultilevel"/>
    <w:tmpl w:val="716E2776"/>
    <w:lvl w:ilvl="0" w:tplc="3A6A4BCC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26BC8"/>
    <w:multiLevelType w:val="hybridMultilevel"/>
    <w:tmpl w:val="E04AF0D0"/>
    <w:lvl w:ilvl="0" w:tplc="F07A18F8">
      <w:start w:val="1"/>
      <w:numFmt w:val="lowerLetter"/>
      <w:pStyle w:val="Heading5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1C76"/>
    <w:multiLevelType w:val="multilevel"/>
    <w:tmpl w:val="44E46C40"/>
    <w:lvl w:ilvl="0">
      <w:start w:val="1"/>
      <w:numFmt w:val="decimal"/>
      <w:pStyle w:val="Heading6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DD"/>
    <w:rsid w:val="004A08CA"/>
    <w:rsid w:val="004E12DD"/>
    <w:rsid w:val="00731E2D"/>
    <w:rsid w:val="0098585F"/>
    <w:rsid w:val="00B25369"/>
    <w:rsid w:val="00D209E0"/>
    <w:rsid w:val="00D2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1C3F7-DA90-408F-A872-D2AAE28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DD"/>
    <w:pPr>
      <w:spacing w:after="0" w:line="480" w:lineRule="auto"/>
      <w:jc w:val="both"/>
    </w:pPr>
    <w:rPr>
      <w:rFonts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12DD"/>
    <w:pPr>
      <w:keepNext/>
      <w:keepLines/>
      <w:tabs>
        <w:tab w:val="left" w:pos="3633"/>
        <w:tab w:val="center" w:pos="4229"/>
      </w:tabs>
      <w:spacing w:line="360" w:lineRule="auto"/>
      <w:jc w:val="center"/>
      <w:outlineLvl w:val="0"/>
    </w:pPr>
    <w:rPr>
      <w:rFonts w:eastAsiaTheme="majorEastAsia"/>
      <w:b/>
      <w:caps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12DD"/>
    <w:pPr>
      <w:keepNext/>
      <w:keepLines/>
      <w:numPr>
        <w:numId w:val="4"/>
      </w:numPr>
      <w:spacing w:line="360" w:lineRule="auto"/>
      <w:jc w:val="left"/>
      <w:outlineLvl w:val="1"/>
    </w:pPr>
    <w:rPr>
      <w:rFonts w:eastAsiaTheme="majorEastAsia"/>
      <w:b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12DD"/>
    <w:pPr>
      <w:keepNext/>
      <w:keepLines/>
      <w:numPr>
        <w:numId w:val="1"/>
      </w:numPr>
      <w:spacing w:line="360" w:lineRule="auto"/>
      <w:outlineLvl w:val="2"/>
    </w:pPr>
    <w:rPr>
      <w:rFonts w:eastAsiaTheme="majorEastAsia"/>
      <w:b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E12DD"/>
    <w:pPr>
      <w:keepNext/>
      <w:keepLines/>
      <w:ind w:left="1077" w:hanging="680"/>
      <w:jc w:val="left"/>
      <w:outlineLvl w:val="3"/>
    </w:pPr>
    <w:rPr>
      <w:rFonts w:eastAsiaTheme="majorEastAsia"/>
      <w:b/>
      <w:i/>
      <w:iCs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E12DD"/>
    <w:pPr>
      <w:keepNext/>
      <w:keepLines/>
      <w:numPr>
        <w:numId w:val="2"/>
      </w:numPr>
      <w:spacing w:line="360" w:lineRule="auto"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E12DD"/>
    <w:pPr>
      <w:keepNext/>
      <w:keepLines/>
      <w:numPr>
        <w:numId w:val="3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E12DD"/>
    <w:pPr>
      <w:keepNext/>
      <w:keepLines/>
      <w:spacing w:before="40"/>
      <w:jc w:val="left"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DD"/>
    <w:rPr>
      <w:rFonts w:eastAsiaTheme="majorEastAsia" w:cs="Times New Roman"/>
      <w:b/>
      <w:caps/>
      <w:noProof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12DD"/>
    <w:rPr>
      <w:rFonts w:eastAsiaTheme="majorEastAsia" w:cs="Times New Roman"/>
      <w:b/>
      <w:noProof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12DD"/>
    <w:rPr>
      <w:rFonts w:eastAsiaTheme="majorEastAsia" w:cs="Times New Roman"/>
      <w:b/>
      <w:noProof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E12DD"/>
    <w:rPr>
      <w:rFonts w:eastAsiaTheme="majorEastAsia" w:cs="Times New Roman"/>
      <w:b/>
      <w:i/>
      <w:iCs/>
      <w:noProof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E12DD"/>
    <w:rPr>
      <w:rFonts w:eastAsiaTheme="majorEastAsia" w:cstheme="majorBidi"/>
      <w:i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E12DD"/>
    <w:rPr>
      <w:rFonts w:eastAsiaTheme="majorEastAsia" w:cstheme="majorBidi"/>
      <w:noProof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E12DD"/>
    <w:rPr>
      <w:rFonts w:eastAsiaTheme="majorEastAsia" w:cstheme="majorBidi"/>
      <w:i/>
      <w:iCs/>
      <w:noProof/>
      <w:szCs w:val="24"/>
    </w:rPr>
  </w:style>
  <w:style w:type="table" w:styleId="TableGrid">
    <w:name w:val="Table Grid"/>
    <w:basedOn w:val="TableNormal"/>
    <w:uiPriority w:val="39"/>
    <w:rsid w:val="004E12DD"/>
    <w:pPr>
      <w:spacing w:after="0" w:line="240" w:lineRule="auto"/>
      <w:jc w:val="both"/>
    </w:pPr>
    <w:rPr>
      <w:rFonts w:cs="Times New Roman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DD"/>
    <w:rPr>
      <w:rFonts w:cs="Times New Roman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4E12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DD"/>
    <w:rPr>
      <w:rFonts w:cs="Times New Roman"/>
      <w:noProof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E12DD"/>
  </w:style>
  <w:style w:type="character" w:styleId="CommentReference">
    <w:name w:val="annotation reference"/>
    <w:basedOn w:val="DefaultParagraphFont"/>
    <w:uiPriority w:val="99"/>
    <w:semiHidden/>
    <w:unhideWhenUsed/>
    <w:rsid w:val="004E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2DD"/>
    <w:rPr>
      <w:rFonts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DD"/>
    <w:rPr>
      <w:rFonts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12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2D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2DD"/>
    <w:rPr>
      <w:rFonts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2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12DD"/>
    <w:rPr>
      <w:color w:val="808080"/>
    </w:rPr>
  </w:style>
  <w:style w:type="paragraph" w:styleId="Revision">
    <w:name w:val="Revision"/>
    <w:hidden/>
    <w:uiPriority w:val="99"/>
    <w:semiHidden/>
    <w:rsid w:val="004E12DD"/>
    <w:pPr>
      <w:spacing w:after="0" w:line="240" w:lineRule="auto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DD"/>
    <w:rPr>
      <w:rFonts w:ascii="Segoe UI" w:hAnsi="Segoe UI" w:cs="Segoe UI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12D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E12DD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12DD"/>
    <w:pPr>
      <w:spacing w:line="36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4E12DD"/>
    <w:pPr>
      <w:tabs>
        <w:tab w:val="left" w:pos="720"/>
        <w:tab w:val="left" w:pos="992"/>
        <w:tab w:val="right" w:leader="dot" w:pos="8449"/>
      </w:tabs>
      <w:spacing w:line="360" w:lineRule="auto"/>
      <w:ind w:left="680"/>
    </w:pPr>
  </w:style>
  <w:style w:type="paragraph" w:styleId="TOC3">
    <w:name w:val="toc 3"/>
    <w:basedOn w:val="Normal"/>
    <w:next w:val="Normal"/>
    <w:autoRedefine/>
    <w:uiPriority w:val="39"/>
    <w:unhideWhenUsed/>
    <w:rsid w:val="004E12DD"/>
    <w:pPr>
      <w:tabs>
        <w:tab w:val="left" w:pos="1418"/>
        <w:tab w:val="right" w:leader="dot" w:pos="8449"/>
      </w:tabs>
      <w:spacing w:line="360" w:lineRule="auto"/>
      <w:ind w:left="1758" w:hanging="397"/>
    </w:pPr>
  </w:style>
  <w:style w:type="paragraph" w:styleId="NoSpacing">
    <w:name w:val="No Spacing"/>
    <w:link w:val="NoSpacingChar"/>
    <w:uiPriority w:val="1"/>
    <w:qFormat/>
    <w:rsid w:val="004E12DD"/>
    <w:pPr>
      <w:spacing w:after="0" w:line="240" w:lineRule="auto"/>
    </w:pPr>
    <w:rPr>
      <w:rFonts w:asciiTheme="minorHAnsi" w:eastAsiaTheme="minorEastAsia" w:hAnsiTheme="minorHAnsi" w:cs="Times New Roman"/>
      <w:sz w:val="22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12DD"/>
    <w:rPr>
      <w:rFonts w:asciiTheme="minorHAnsi" w:eastAsiaTheme="minorEastAsia" w:hAnsiTheme="minorHAnsi" w:cs="Times New Roman"/>
      <w:sz w:val="22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E12DD"/>
    <w:pPr>
      <w:spacing w:line="360" w:lineRule="auto"/>
      <w:ind w:left="2041"/>
    </w:pPr>
  </w:style>
  <w:style w:type="paragraph" w:styleId="TOC5">
    <w:name w:val="toc 5"/>
    <w:basedOn w:val="Normal"/>
    <w:next w:val="Normal"/>
    <w:autoRedefine/>
    <w:uiPriority w:val="39"/>
    <w:unhideWhenUsed/>
    <w:rsid w:val="004E12DD"/>
    <w:pPr>
      <w:spacing w:line="360" w:lineRule="auto"/>
    </w:pPr>
  </w:style>
  <w:style w:type="paragraph" w:styleId="TOC6">
    <w:name w:val="toc 6"/>
    <w:basedOn w:val="Normal"/>
    <w:next w:val="Normal"/>
    <w:autoRedefine/>
    <w:uiPriority w:val="39"/>
    <w:unhideWhenUsed/>
    <w:rsid w:val="004E12DD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4E12DD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4E12DD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4E12DD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E12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E12DD"/>
  </w:style>
  <w:style w:type="table" w:styleId="PlainTable2">
    <w:name w:val="Plain Table 2"/>
    <w:basedOn w:val="TableNormal"/>
    <w:uiPriority w:val="42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E12DD"/>
    <w:pPr>
      <w:spacing w:after="0" w:line="240" w:lineRule="auto"/>
      <w:jc w:val="both"/>
    </w:pPr>
    <w:rPr>
      <w:rFonts w:cs="Times New Roman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E12DD"/>
    <w:rPr>
      <w:i/>
      <w:iCs/>
    </w:rPr>
  </w:style>
  <w:style w:type="paragraph" w:customStyle="1" w:styleId="Default">
    <w:name w:val="Default"/>
    <w:rsid w:val="004E12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ListTable4">
    <w:name w:val="List Table 4"/>
    <w:basedOn w:val="TableNormal"/>
    <w:uiPriority w:val="49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4E12DD"/>
  </w:style>
  <w:style w:type="paragraph" w:customStyle="1" w:styleId="plaintable">
    <w:name w:val="plaintable"/>
    <w:basedOn w:val="Normal"/>
    <w:rsid w:val="004E12D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nopad">
    <w:name w:val="nopad"/>
    <w:basedOn w:val="Normal"/>
    <w:rsid w:val="004E12D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1">
    <w:name w:val="b1"/>
    <w:basedOn w:val="Normal"/>
    <w:rsid w:val="004E12D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2">
    <w:name w:val="b2"/>
    <w:basedOn w:val="Normal"/>
    <w:rsid w:val="004E12DD"/>
    <w:pPr>
      <w:pBdr>
        <w:bottom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3">
    <w:name w:val="b3"/>
    <w:basedOn w:val="Normal"/>
    <w:rsid w:val="004E12DD"/>
    <w:pPr>
      <w:pBdr>
        <w:right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Caption1">
    <w:name w:val="Caption1"/>
    <w:basedOn w:val="Caption"/>
    <w:link w:val="captionChar0"/>
    <w:qFormat/>
    <w:rsid w:val="004E12DD"/>
    <w:pPr>
      <w:jc w:val="center"/>
    </w:pPr>
    <w:rPr>
      <w:i w:val="0"/>
      <w:szCs w:val="24"/>
    </w:rPr>
  </w:style>
  <w:style w:type="table" w:styleId="ListTable6Colorful">
    <w:name w:val="List Table 6 Colorful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4E12DD"/>
    <w:rPr>
      <w:rFonts w:cs="Times New Roman"/>
      <w:i/>
      <w:iCs/>
      <w:noProof/>
      <w:color w:val="44546A" w:themeColor="text2"/>
      <w:sz w:val="18"/>
      <w:szCs w:val="18"/>
    </w:rPr>
  </w:style>
  <w:style w:type="character" w:customStyle="1" w:styleId="captionChar0">
    <w:name w:val="caption Char"/>
    <w:basedOn w:val="CaptionChar"/>
    <w:link w:val="Caption1"/>
    <w:rsid w:val="004E12DD"/>
    <w:rPr>
      <w:rFonts w:cs="Times New Roman"/>
      <w:i w:val="0"/>
      <w:iCs/>
      <w:noProof/>
      <w:color w:val="44546A" w:themeColor="text2"/>
      <w:sz w:val="18"/>
      <w:szCs w:val="24"/>
    </w:rPr>
  </w:style>
  <w:style w:type="table" w:styleId="ListTable6Colorful-Accent4">
    <w:name w:val="List Table 6 Colorful Accent 4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BF8F00" w:themeColor="accent4" w:themeShade="BF"/>
      <w:szCs w:val="24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7B7B7B" w:themeColor="accent3" w:themeShade="BF"/>
      <w:szCs w:val="24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2F5496" w:themeColor="accent5" w:themeShade="BF"/>
      <w:szCs w:val="24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538135" w:themeColor="accent6" w:themeShade="BF"/>
      <w:szCs w:val="24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538135" w:themeColor="accent6" w:themeShade="BF"/>
      <w:szCs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2E74B5" w:themeColor="accent1" w:themeShade="BF"/>
      <w:szCs w:val="24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26" Type="http://schemas.openxmlformats.org/officeDocument/2006/relationships/image" Target="media/image22.tmp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34" Type="http://schemas.openxmlformats.org/officeDocument/2006/relationships/fontTable" Target="fontTable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5" Type="http://schemas.openxmlformats.org/officeDocument/2006/relationships/image" Target="media/image21.tmp"/><Relationship Id="rId33" Type="http://schemas.openxmlformats.org/officeDocument/2006/relationships/image" Target="media/image29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29" Type="http://schemas.openxmlformats.org/officeDocument/2006/relationships/image" Target="media/image25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image" Target="media/image20.tmp"/><Relationship Id="rId32" Type="http://schemas.openxmlformats.org/officeDocument/2006/relationships/image" Target="media/image28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image" Target="media/image19.tmp"/><Relationship Id="rId28" Type="http://schemas.openxmlformats.org/officeDocument/2006/relationships/image" Target="media/image24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31" Type="http://schemas.openxmlformats.org/officeDocument/2006/relationships/image" Target="media/image27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image" Target="media/image18.tmp"/><Relationship Id="rId27" Type="http://schemas.openxmlformats.org/officeDocument/2006/relationships/image" Target="media/image23.tmp"/><Relationship Id="rId30" Type="http://schemas.openxmlformats.org/officeDocument/2006/relationships/image" Target="media/image26.tmp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IRFANRACHMAT</dc:creator>
  <cp:keywords/>
  <dc:description/>
  <cp:lastModifiedBy>IRFANRACHMAT</cp:lastModifiedBy>
  <cp:revision>1</cp:revision>
  <dcterms:created xsi:type="dcterms:W3CDTF">2020-09-02T02:37:00Z</dcterms:created>
  <dcterms:modified xsi:type="dcterms:W3CDTF">2020-09-02T02:37:00Z</dcterms:modified>
</cp:coreProperties>
</file>