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73DD0" w14:textId="77777777" w:rsidR="00630B4C" w:rsidRPr="00123003" w:rsidRDefault="00630B4C" w:rsidP="00630B4C">
      <w:pPr>
        <w:pStyle w:val="HTMLPreformatted"/>
        <w:shd w:val="clear" w:color="auto" w:fill="FFFFFF"/>
        <w:jc w:val="center"/>
        <w:rPr>
          <w:rFonts w:ascii="Times New Roman" w:hAnsi="Times New Roman" w:cs="Times New Roman"/>
        </w:rPr>
      </w:pPr>
      <w:r w:rsidRPr="00123003">
        <w:rPr>
          <w:rFonts w:ascii="Times New Roman" w:hAnsi="Times New Roman" w:cs="Times New Roman"/>
        </w:rPr>
        <w:t>Table 1. Sum of Samples Each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309"/>
        <w:gridCol w:w="1170"/>
      </w:tblGrid>
      <w:tr w:rsidR="00630B4C" w:rsidRPr="00123003" w14:paraId="7E02DED6" w14:textId="77777777" w:rsidTr="00630B4C">
        <w:trPr>
          <w:jc w:val="center"/>
        </w:trPr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B29AF" w14:textId="77777777" w:rsidR="00630B4C" w:rsidRPr="0012300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3003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ADF3D" w14:textId="77777777" w:rsidR="00630B4C" w:rsidRPr="0012300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03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F7A2" w14:textId="77777777" w:rsidR="00630B4C" w:rsidRPr="0012300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03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</w:p>
        </w:tc>
      </w:tr>
      <w:tr w:rsidR="00630B4C" w:rsidRPr="00123003" w14:paraId="241136B4" w14:textId="77777777" w:rsidTr="00630B4C">
        <w:trPr>
          <w:jc w:val="center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2BA18A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11741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58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5F692" w14:textId="77777777" w:rsidR="00630B4C" w:rsidRPr="00123003" w:rsidRDefault="00630B4C" w:rsidP="008906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9</w:t>
            </w:r>
          </w:p>
        </w:tc>
      </w:tr>
      <w:tr w:rsidR="00630B4C" w:rsidRPr="00123003" w14:paraId="69474A73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4E03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CF9B2E4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105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9A97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8</w:t>
            </w:r>
          </w:p>
        </w:tc>
      </w:tr>
      <w:tr w:rsidR="00630B4C" w:rsidRPr="00123003" w14:paraId="58F30EC4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1570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1435D99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B6C9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10</w:t>
            </w:r>
          </w:p>
        </w:tc>
      </w:tr>
      <w:tr w:rsidR="00630B4C" w:rsidRPr="00123003" w14:paraId="2AA48067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558F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9013F6A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B813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10</w:t>
            </w:r>
          </w:p>
        </w:tc>
      </w:tr>
      <w:tr w:rsidR="00630B4C" w:rsidRPr="00123003" w14:paraId="1887ECE5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EBE8C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340AD25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104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2555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9</w:t>
            </w:r>
          </w:p>
        </w:tc>
      </w:tr>
      <w:tr w:rsidR="00630B4C" w:rsidRPr="00123003" w14:paraId="309075D1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DDD1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A255F7D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 xml:space="preserve">SMAN 93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F99A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8</w:t>
            </w:r>
          </w:p>
        </w:tc>
      </w:tr>
      <w:tr w:rsidR="00630B4C" w:rsidRPr="00123003" w14:paraId="0A75D3BA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A9EB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AF771CB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2EEC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10</w:t>
            </w:r>
          </w:p>
        </w:tc>
      </w:tr>
      <w:tr w:rsidR="00630B4C" w:rsidRPr="00123003" w14:paraId="724F2A67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83EB1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F99E804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SMAN 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A184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10</w:t>
            </w:r>
          </w:p>
        </w:tc>
      </w:tr>
      <w:tr w:rsidR="00630B4C" w:rsidRPr="00123003" w14:paraId="07718FEC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AF85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4CC7621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 xml:space="preserve">SMA </w:t>
            </w:r>
            <w:proofErr w:type="spellStart"/>
            <w:r w:rsidRPr="00123003">
              <w:rPr>
                <w:sz w:val="18"/>
                <w:szCs w:val="18"/>
              </w:rPr>
              <w:t>Pangudi</w:t>
            </w:r>
            <w:proofErr w:type="spellEnd"/>
            <w:r w:rsidRPr="00123003">
              <w:rPr>
                <w:sz w:val="18"/>
                <w:szCs w:val="18"/>
              </w:rPr>
              <w:t xml:space="preserve"> </w:t>
            </w:r>
            <w:proofErr w:type="spellStart"/>
            <w:r w:rsidRPr="00123003">
              <w:rPr>
                <w:sz w:val="18"/>
                <w:szCs w:val="18"/>
              </w:rPr>
              <w:t>Rahayu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B0A6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3</w:t>
            </w:r>
          </w:p>
        </w:tc>
      </w:tr>
      <w:tr w:rsidR="00630B4C" w:rsidRPr="00123003" w14:paraId="2ECEA6E8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0C61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F06AF30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 Wijaya Kusuma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CF5B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3</w:t>
            </w:r>
          </w:p>
        </w:tc>
      </w:tr>
      <w:tr w:rsidR="00630B4C" w:rsidRPr="00123003" w14:paraId="64327F31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EBBF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791D395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 xml:space="preserve">SMA </w:t>
            </w:r>
            <w:proofErr w:type="spellStart"/>
            <w:r w:rsidRPr="00123003">
              <w:rPr>
                <w:sz w:val="18"/>
                <w:szCs w:val="18"/>
              </w:rPr>
              <w:t>Teladan</w:t>
            </w:r>
            <w:proofErr w:type="spellEnd"/>
            <w:r w:rsidRPr="001230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EC2C2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3</w:t>
            </w:r>
          </w:p>
        </w:tc>
      </w:tr>
      <w:tr w:rsidR="00630B4C" w:rsidRPr="00123003" w14:paraId="5B281AEC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583E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5B3E30B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 xml:space="preserve">SMA </w:t>
            </w:r>
            <w:proofErr w:type="spellStart"/>
            <w:r w:rsidRPr="00123003">
              <w:rPr>
                <w:sz w:val="18"/>
                <w:szCs w:val="18"/>
              </w:rPr>
              <w:t>Trampil</w:t>
            </w:r>
            <w:proofErr w:type="spellEnd"/>
            <w:r w:rsidRPr="001230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9F066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4</w:t>
            </w:r>
          </w:p>
        </w:tc>
      </w:tr>
      <w:tr w:rsidR="00630B4C" w:rsidRPr="00123003" w14:paraId="1D7AF74A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AD79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814C2D0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SMA Global Islamic School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286D3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5</w:t>
            </w:r>
          </w:p>
        </w:tc>
      </w:tr>
      <w:tr w:rsidR="00630B4C" w:rsidRPr="00123003" w14:paraId="4D496B19" w14:textId="77777777" w:rsidTr="00630B4C">
        <w:trPr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92EC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3AA34B0" w14:textId="77777777" w:rsidR="00630B4C" w:rsidRPr="00123003" w:rsidRDefault="00630B4C" w:rsidP="0089069D">
            <w:pPr>
              <w:outlineLvl w:val="0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 xml:space="preserve">SMA Adi </w:t>
            </w:r>
            <w:proofErr w:type="spellStart"/>
            <w:r w:rsidRPr="00123003">
              <w:rPr>
                <w:sz w:val="18"/>
                <w:szCs w:val="18"/>
              </w:rPr>
              <w:t>Luhur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0C52" w14:textId="77777777" w:rsidR="00630B4C" w:rsidRPr="00123003" w:rsidRDefault="00630B4C" w:rsidP="0089069D">
            <w:pPr>
              <w:jc w:val="center"/>
              <w:rPr>
                <w:sz w:val="18"/>
                <w:szCs w:val="18"/>
              </w:rPr>
            </w:pPr>
            <w:r w:rsidRPr="00123003">
              <w:rPr>
                <w:sz w:val="18"/>
                <w:szCs w:val="18"/>
              </w:rPr>
              <w:t>3</w:t>
            </w:r>
          </w:p>
        </w:tc>
      </w:tr>
      <w:tr w:rsidR="00630B4C" w:rsidRPr="00123003" w14:paraId="7A57AA2F" w14:textId="77777777" w:rsidTr="00630B4C">
        <w:trPr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E7899" w14:textId="77777777" w:rsidR="00630B4C" w:rsidRPr="0012300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03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5493F" w14:textId="77777777" w:rsidR="00630B4C" w:rsidRPr="0012300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00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</w:tbl>
    <w:p w14:paraId="1EBCB8BE" w14:textId="5CAD9D37" w:rsidR="000F7D76" w:rsidRDefault="008400AE"/>
    <w:p w14:paraId="0B7537D3" w14:textId="23255831" w:rsidR="00630B4C" w:rsidRDefault="00630B4C" w:rsidP="00630B4C">
      <w:pPr>
        <w:jc w:val="center"/>
      </w:pPr>
      <w:r w:rsidRPr="00387EFB">
        <w:rPr>
          <w:sz w:val="20"/>
        </w:rPr>
        <w:t>Table</w:t>
      </w:r>
      <w:r w:rsidRPr="00387EFB">
        <w:rPr>
          <w:sz w:val="20"/>
          <w:lang w:val="id-ID"/>
        </w:rPr>
        <w:t xml:space="preserve"> </w:t>
      </w:r>
      <w:r>
        <w:rPr>
          <w:sz w:val="20"/>
          <w:lang w:val="en-ID"/>
        </w:rPr>
        <w:t>2</w:t>
      </w:r>
      <w:r w:rsidRPr="00387EFB">
        <w:rPr>
          <w:sz w:val="20"/>
        </w:rPr>
        <w:t>. Frequency Distribution of Student’s Affective Competence</w:t>
      </w:r>
    </w:p>
    <w:tbl>
      <w:tblPr>
        <w:tblW w:w="9093" w:type="dxa"/>
        <w:tblInd w:w="709" w:type="dxa"/>
        <w:tblLook w:val="00A0" w:firstRow="1" w:lastRow="0" w:firstColumn="1" w:lastColumn="0" w:noHBand="0" w:noVBand="0"/>
      </w:tblPr>
      <w:tblGrid>
        <w:gridCol w:w="453"/>
        <w:gridCol w:w="1821"/>
        <w:gridCol w:w="376"/>
        <w:gridCol w:w="576"/>
        <w:gridCol w:w="376"/>
        <w:gridCol w:w="576"/>
        <w:gridCol w:w="376"/>
        <w:gridCol w:w="576"/>
        <w:gridCol w:w="359"/>
        <w:gridCol w:w="496"/>
        <w:gridCol w:w="359"/>
        <w:gridCol w:w="496"/>
        <w:gridCol w:w="758"/>
        <w:gridCol w:w="692"/>
        <w:gridCol w:w="803"/>
      </w:tblGrid>
      <w:tr w:rsidR="00630B4C" w:rsidRPr="004961BF" w14:paraId="3640544A" w14:textId="77777777" w:rsidTr="0089069D">
        <w:trPr>
          <w:trHeight w:val="353"/>
        </w:trPr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EED888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No.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F5AF20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Indicator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30AC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</w:rPr>
              <w:t>Strongly Agree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40C5B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</w:rPr>
              <w:t>Agree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AB8AE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</w:rPr>
              <w:t>Mediocre Only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BB8D6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</w:rPr>
              <w:t>Less Agree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CA7A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Disagree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FBA70E8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Average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8A2BCD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LRA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482B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Answer Category</w:t>
            </w:r>
          </w:p>
        </w:tc>
      </w:tr>
      <w:tr w:rsidR="00630B4C" w:rsidRPr="004961BF" w14:paraId="0A01A050" w14:textId="77777777" w:rsidTr="0089069D">
        <w:trPr>
          <w:trHeight w:val="273"/>
        </w:trPr>
        <w:tc>
          <w:tcPr>
            <w:tcW w:w="45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CEE7D56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B4002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3588F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91288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C82B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EE84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1013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F85BD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A7F85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05AD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C17E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D0485" w14:textId="77777777" w:rsidR="00630B4C" w:rsidRPr="004961BF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4961BF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A234500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(</w:t>
            </w:r>
            <w:r w:rsidRPr="004961BF">
              <w:rPr>
                <w:i/>
                <w:sz w:val="16"/>
                <w:szCs w:val="20"/>
                <w:lang w:eastAsia="id-ID"/>
              </w:rPr>
              <w:t>mean</w:t>
            </w:r>
            <w:r w:rsidRPr="004961BF">
              <w:rPr>
                <w:sz w:val="16"/>
                <w:szCs w:val="20"/>
                <w:lang w:eastAsia="id-ID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1ACCF2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(%)</w:t>
            </w:r>
          </w:p>
        </w:tc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351F61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</w:p>
        </w:tc>
      </w:tr>
      <w:tr w:rsidR="00630B4C" w:rsidRPr="004961BF" w14:paraId="0BF15F3A" w14:textId="77777777" w:rsidTr="0089069D">
        <w:trPr>
          <w:trHeight w:val="324"/>
        </w:trPr>
        <w:tc>
          <w:tcPr>
            <w:tcW w:w="453" w:type="dxa"/>
            <w:tcBorders>
              <w:top w:val="single" w:sz="4" w:space="0" w:color="auto"/>
            </w:tcBorders>
            <w:noWrap/>
            <w:vAlign w:val="center"/>
          </w:tcPr>
          <w:p w14:paraId="7B6FC8E4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0A7ADD00" w14:textId="77777777" w:rsidR="00630B4C" w:rsidRPr="004961BF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4961BF">
              <w:rPr>
                <w:rFonts w:ascii="Times New Roman" w:hAnsi="Times New Roman" w:cs="Times New Roman"/>
                <w:sz w:val="16"/>
              </w:rPr>
              <w:t>Responses and competencies build relationships with yourself</w:t>
            </w:r>
          </w:p>
          <w:p w14:paraId="267CFA61" w14:textId="77777777" w:rsidR="00630B4C" w:rsidRPr="004961BF" w:rsidRDefault="00630B4C" w:rsidP="0089069D">
            <w:pPr>
              <w:rPr>
                <w:sz w:val="16"/>
                <w:szCs w:val="20"/>
                <w:lang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239E299E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05AF45BA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20.00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3012B44F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89BF5F7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40.00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7237F89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847CBD5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35.79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25639FA5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79F03AAE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4.21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100818D4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21AD3AFC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0.00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0DBC9158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3.76</w:t>
            </w:r>
          </w:p>
        </w:tc>
        <w:tc>
          <w:tcPr>
            <w:tcW w:w="692" w:type="dxa"/>
            <w:tcBorders>
              <w:top w:val="single" w:sz="4" w:space="0" w:color="auto"/>
            </w:tcBorders>
            <w:noWrap/>
            <w:vAlign w:val="center"/>
          </w:tcPr>
          <w:p w14:paraId="16208E80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75.16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7A077A72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Good</w:t>
            </w:r>
          </w:p>
        </w:tc>
      </w:tr>
      <w:tr w:rsidR="00630B4C" w:rsidRPr="004961BF" w14:paraId="6FDF866B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45DEF8A1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2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15F51A0C" w14:textId="77777777" w:rsidR="00630B4C" w:rsidRPr="004961BF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961BF">
              <w:rPr>
                <w:rFonts w:ascii="Times New Roman" w:hAnsi="Times New Roman" w:cs="Times New Roman"/>
                <w:sz w:val="16"/>
              </w:rPr>
              <w:t>Repons</w:t>
            </w:r>
            <w:proofErr w:type="spellEnd"/>
            <w:r w:rsidRPr="004961BF">
              <w:rPr>
                <w:rFonts w:ascii="Times New Roman" w:hAnsi="Times New Roman" w:cs="Times New Roman"/>
                <w:sz w:val="16"/>
              </w:rPr>
              <w:t xml:space="preserve"> and competencies to build relationships with others</w:t>
            </w:r>
          </w:p>
          <w:p w14:paraId="76F504DD" w14:textId="77777777" w:rsidR="00630B4C" w:rsidRPr="004961BF" w:rsidRDefault="00630B4C" w:rsidP="0089069D">
            <w:pPr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376" w:type="dxa"/>
            <w:vAlign w:val="center"/>
          </w:tcPr>
          <w:p w14:paraId="30C88F9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29</w:t>
            </w:r>
          </w:p>
        </w:tc>
        <w:tc>
          <w:tcPr>
            <w:tcW w:w="576" w:type="dxa"/>
            <w:vAlign w:val="center"/>
          </w:tcPr>
          <w:p w14:paraId="19387C2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30.53</w:t>
            </w:r>
          </w:p>
        </w:tc>
        <w:tc>
          <w:tcPr>
            <w:tcW w:w="376" w:type="dxa"/>
            <w:vAlign w:val="center"/>
          </w:tcPr>
          <w:p w14:paraId="26FEB849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48</w:t>
            </w:r>
          </w:p>
        </w:tc>
        <w:tc>
          <w:tcPr>
            <w:tcW w:w="576" w:type="dxa"/>
            <w:vAlign w:val="center"/>
          </w:tcPr>
          <w:p w14:paraId="14F08823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50.53</w:t>
            </w:r>
          </w:p>
        </w:tc>
        <w:tc>
          <w:tcPr>
            <w:tcW w:w="376" w:type="dxa"/>
            <w:vAlign w:val="center"/>
          </w:tcPr>
          <w:p w14:paraId="6AA3625B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16</w:t>
            </w:r>
          </w:p>
        </w:tc>
        <w:tc>
          <w:tcPr>
            <w:tcW w:w="576" w:type="dxa"/>
            <w:vAlign w:val="center"/>
          </w:tcPr>
          <w:p w14:paraId="19012D6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16.84</w:t>
            </w:r>
          </w:p>
        </w:tc>
        <w:tc>
          <w:tcPr>
            <w:tcW w:w="359" w:type="dxa"/>
            <w:vAlign w:val="center"/>
          </w:tcPr>
          <w:p w14:paraId="5D36A06D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</w:t>
            </w:r>
          </w:p>
        </w:tc>
        <w:tc>
          <w:tcPr>
            <w:tcW w:w="496" w:type="dxa"/>
            <w:vAlign w:val="center"/>
          </w:tcPr>
          <w:p w14:paraId="13B56CA9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2.11</w:t>
            </w:r>
          </w:p>
        </w:tc>
        <w:tc>
          <w:tcPr>
            <w:tcW w:w="359" w:type="dxa"/>
            <w:vAlign w:val="center"/>
          </w:tcPr>
          <w:p w14:paraId="32165AEC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</w:t>
            </w:r>
          </w:p>
        </w:tc>
        <w:tc>
          <w:tcPr>
            <w:tcW w:w="496" w:type="dxa"/>
            <w:vAlign w:val="center"/>
          </w:tcPr>
          <w:p w14:paraId="1EAAED2C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0.00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1E5977DE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3.99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6958530B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79.79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7C76AD33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Good</w:t>
            </w:r>
          </w:p>
        </w:tc>
      </w:tr>
      <w:tr w:rsidR="00630B4C" w:rsidRPr="004961BF" w14:paraId="5AECB36E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6D34B1AD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3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19912EF7" w14:textId="77777777" w:rsidR="00630B4C" w:rsidRPr="004961BF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4961BF">
              <w:rPr>
                <w:rFonts w:ascii="Times New Roman" w:hAnsi="Times New Roman" w:cs="Times New Roman"/>
                <w:sz w:val="16"/>
              </w:rPr>
              <w:t>The response and the potential to build relationships with the environment</w:t>
            </w:r>
          </w:p>
          <w:p w14:paraId="71C3699B" w14:textId="77777777" w:rsidR="00630B4C" w:rsidRPr="004961BF" w:rsidRDefault="00630B4C" w:rsidP="0089069D">
            <w:pPr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376" w:type="dxa"/>
            <w:vAlign w:val="center"/>
          </w:tcPr>
          <w:p w14:paraId="70B7622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33</w:t>
            </w:r>
          </w:p>
        </w:tc>
        <w:tc>
          <w:tcPr>
            <w:tcW w:w="576" w:type="dxa"/>
            <w:vAlign w:val="center"/>
          </w:tcPr>
          <w:p w14:paraId="463C91E3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34.74</w:t>
            </w:r>
          </w:p>
        </w:tc>
        <w:tc>
          <w:tcPr>
            <w:tcW w:w="376" w:type="dxa"/>
            <w:vAlign w:val="center"/>
          </w:tcPr>
          <w:p w14:paraId="1CB57BB9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31</w:t>
            </w:r>
          </w:p>
        </w:tc>
        <w:tc>
          <w:tcPr>
            <w:tcW w:w="576" w:type="dxa"/>
            <w:vAlign w:val="center"/>
          </w:tcPr>
          <w:p w14:paraId="79581BE8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32.63</w:t>
            </w:r>
          </w:p>
        </w:tc>
        <w:tc>
          <w:tcPr>
            <w:tcW w:w="376" w:type="dxa"/>
            <w:vAlign w:val="center"/>
          </w:tcPr>
          <w:p w14:paraId="443379DC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26</w:t>
            </w:r>
          </w:p>
        </w:tc>
        <w:tc>
          <w:tcPr>
            <w:tcW w:w="576" w:type="dxa"/>
            <w:vAlign w:val="center"/>
          </w:tcPr>
          <w:p w14:paraId="05D6BA07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27.37</w:t>
            </w:r>
          </w:p>
        </w:tc>
        <w:tc>
          <w:tcPr>
            <w:tcW w:w="359" w:type="dxa"/>
            <w:vAlign w:val="center"/>
          </w:tcPr>
          <w:p w14:paraId="19AB4E80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</w:t>
            </w:r>
          </w:p>
        </w:tc>
        <w:tc>
          <w:tcPr>
            <w:tcW w:w="496" w:type="dxa"/>
            <w:vAlign w:val="center"/>
          </w:tcPr>
          <w:p w14:paraId="5BEF419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4.21</w:t>
            </w:r>
          </w:p>
        </w:tc>
        <w:tc>
          <w:tcPr>
            <w:tcW w:w="359" w:type="dxa"/>
            <w:vAlign w:val="center"/>
          </w:tcPr>
          <w:p w14:paraId="04B332F1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</w:t>
            </w:r>
          </w:p>
        </w:tc>
        <w:tc>
          <w:tcPr>
            <w:tcW w:w="496" w:type="dxa"/>
            <w:vAlign w:val="center"/>
          </w:tcPr>
          <w:p w14:paraId="69B6042A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1.05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06CABD71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3.96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2AD24708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79.16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5FFBD379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Good</w:t>
            </w:r>
          </w:p>
        </w:tc>
      </w:tr>
      <w:tr w:rsidR="00630B4C" w:rsidRPr="004961BF" w14:paraId="6E193350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45AC6112" w14:textId="77777777" w:rsidR="00630B4C" w:rsidRPr="004961BF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4961BF">
              <w:rPr>
                <w:sz w:val="16"/>
                <w:szCs w:val="20"/>
                <w:lang w:eastAsia="id-ID"/>
              </w:rPr>
              <w:t>4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0114CEC7" w14:textId="77777777" w:rsidR="00630B4C" w:rsidRPr="004961BF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6"/>
              </w:rPr>
            </w:pPr>
            <w:r w:rsidRPr="004961BF">
              <w:rPr>
                <w:rFonts w:ascii="Times New Roman" w:hAnsi="Times New Roman" w:cs="Times New Roman"/>
                <w:sz w:val="16"/>
              </w:rPr>
              <w:t>Responses and competencies build relationships with God Almighty</w:t>
            </w:r>
          </w:p>
          <w:p w14:paraId="164D569A" w14:textId="77777777" w:rsidR="00630B4C" w:rsidRPr="004961BF" w:rsidRDefault="00630B4C" w:rsidP="0089069D">
            <w:pPr>
              <w:rPr>
                <w:sz w:val="16"/>
                <w:szCs w:val="20"/>
                <w:lang w:eastAsia="id-ID"/>
              </w:rPr>
            </w:pPr>
          </w:p>
        </w:tc>
        <w:tc>
          <w:tcPr>
            <w:tcW w:w="376" w:type="dxa"/>
            <w:vAlign w:val="center"/>
          </w:tcPr>
          <w:p w14:paraId="30000F2A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38</w:t>
            </w:r>
          </w:p>
        </w:tc>
        <w:tc>
          <w:tcPr>
            <w:tcW w:w="576" w:type="dxa"/>
            <w:vAlign w:val="center"/>
          </w:tcPr>
          <w:p w14:paraId="0D528C99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40.00</w:t>
            </w:r>
          </w:p>
        </w:tc>
        <w:tc>
          <w:tcPr>
            <w:tcW w:w="376" w:type="dxa"/>
            <w:vAlign w:val="center"/>
          </w:tcPr>
          <w:p w14:paraId="32E88C9B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42</w:t>
            </w:r>
          </w:p>
        </w:tc>
        <w:tc>
          <w:tcPr>
            <w:tcW w:w="576" w:type="dxa"/>
            <w:vAlign w:val="center"/>
          </w:tcPr>
          <w:p w14:paraId="1E66EF4A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44.21</w:t>
            </w:r>
          </w:p>
        </w:tc>
        <w:tc>
          <w:tcPr>
            <w:tcW w:w="376" w:type="dxa"/>
            <w:vAlign w:val="center"/>
          </w:tcPr>
          <w:p w14:paraId="6DF6A4F6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14</w:t>
            </w:r>
          </w:p>
        </w:tc>
        <w:tc>
          <w:tcPr>
            <w:tcW w:w="576" w:type="dxa"/>
            <w:vAlign w:val="center"/>
          </w:tcPr>
          <w:p w14:paraId="2A2366F8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14.74</w:t>
            </w:r>
          </w:p>
        </w:tc>
        <w:tc>
          <w:tcPr>
            <w:tcW w:w="359" w:type="dxa"/>
            <w:vAlign w:val="center"/>
          </w:tcPr>
          <w:p w14:paraId="2B32020D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</w:t>
            </w:r>
          </w:p>
        </w:tc>
        <w:tc>
          <w:tcPr>
            <w:tcW w:w="496" w:type="dxa"/>
            <w:vAlign w:val="center"/>
          </w:tcPr>
          <w:p w14:paraId="38856AEA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1.05</w:t>
            </w:r>
          </w:p>
        </w:tc>
        <w:tc>
          <w:tcPr>
            <w:tcW w:w="359" w:type="dxa"/>
            <w:vAlign w:val="center"/>
          </w:tcPr>
          <w:p w14:paraId="716363B4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</w:t>
            </w:r>
          </w:p>
        </w:tc>
        <w:tc>
          <w:tcPr>
            <w:tcW w:w="496" w:type="dxa"/>
            <w:vAlign w:val="center"/>
          </w:tcPr>
          <w:p w14:paraId="0CF4E249" w14:textId="77777777" w:rsidR="00630B4C" w:rsidRPr="004961BF" w:rsidRDefault="00630B4C" w:rsidP="0089069D">
            <w:pPr>
              <w:jc w:val="center"/>
              <w:rPr>
                <w:sz w:val="16"/>
                <w:szCs w:val="18"/>
              </w:rPr>
            </w:pPr>
            <w:r w:rsidRPr="004961BF">
              <w:rPr>
                <w:sz w:val="16"/>
                <w:szCs w:val="18"/>
              </w:rPr>
              <w:t>0.00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2999C198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4.23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0AA4AB1B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84.63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6A44D7D7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Good</w:t>
            </w:r>
          </w:p>
        </w:tc>
      </w:tr>
      <w:tr w:rsidR="00630B4C" w:rsidRPr="004961BF" w14:paraId="130C5F38" w14:textId="77777777" w:rsidTr="0089069D">
        <w:trPr>
          <w:trHeight w:val="332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7D26698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20"/>
                <w:lang w:val="id-ID" w:eastAsia="id-ID"/>
              </w:rPr>
            </w:pPr>
            <w:r w:rsidRPr="004961BF">
              <w:rPr>
                <w:bCs/>
                <w:sz w:val="16"/>
                <w:szCs w:val="16"/>
                <w:lang w:eastAsia="id-ID"/>
              </w:rPr>
              <w:t>Variable Rate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3DB6A9AA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29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397AD6F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30.53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0CE54A87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40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368D04B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42.11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770BB060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23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67A38A1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24.21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69DB45BD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1C0F47EB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3.16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1146B733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0EED52D" w14:textId="77777777" w:rsidR="00630B4C" w:rsidRPr="004961BF" w:rsidRDefault="00630B4C" w:rsidP="0089069D">
            <w:pPr>
              <w:jc w:val="center"/>
              <w:rPr>
                <w:bCs/>
                <w:sz w:val="16"/>
                <w:szCs w:val="18"/>
              </w:rPr>
            </w:pPr>
            <w:r w:rsidRPr="004961BF">
              <w:rPr>
                <w:bCs/>
                <w:sz w:val="16"/>
                <w:szCs w:val="18"/>
              </w:rPr>
              <w:t>0.00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4574FB49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4.00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14:paraId="33D8F47D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80.00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5283880" w14:textId="77777777" w:rsidR="00630B4C" w:rsidRPr="004961BF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4961BF">
              <w:rPr>
                <w:sz w:val="16"/>
                <w:szCs w:val="16"/>
                <w:lang w:eastAsia="id-ID"/>
              </w:rPr>
              <w:t>Good</w:t>
            </w:r>
          </w:p>
        </w:tc>
      </w:tr>
    </w:tbl>
    <w:p w14:paraId="5C915ECD" w14:textId="3B3F6C52" w:rsidR="00630B4C" w:rsidRDefault="00630B4C"/>
    <w:p w14:paraId="0B2B5CB6" w14:textId="5CC1DAD7" w:rsidR="00630B4C" w:rsidRDefault="00630B4C" w:rsidP="00630B4C">
      <w:pPr>
        <w:jc w:val="center"/>
      </w:pPr>
      <w:r w:rsidRPr="00AD6BBF">
        <w:rPr>
          <w:sz w:val="20"/>
        </w:rPr>
        <w:t>Table</w:t>
      </w:r>
      <w:r w:rsidRPr="00AD6BBF">
        <w:rPr>
          <w:sz w:val="20"/>
          <w:lang w:val="id-ID"/>
        </w:rPr>
        <w:t xml:space="preserve"> </w:t>
      </w:r>
      <w:r>
        <w:rPr>
          <w:sz w:val="20"/>
          <w:lang w:val="en-ID"/>
        </w:rPr>
        <w:t>3</w:t>
      </w:r>
      <w:r w:rsidRPr="00AD6BBF">
        <w:rPr>
          <w:sz w:val="20"/>
        </w:rPr>
        <w:t xml:space="preserve">. Frequency Distribution of The Implementation </w:t>
      </w:r>
      <w:proofErr w:type="gramStart"/>
      <w:r w:rsidRPr="00AD6BBF">
        <w:rPr>
          <w:sz w:val="20"/>
        </w:rPr>
        <w:t>of  Character</w:t>
      </w:r>
      <w:proofErr w:type="gramEnd"/>
      <w:r w:rsidRPr="00AD6BBF">
        <w:rPr>
          <w:sz w:val="20"/>
        </w:rPr>
        <w:t>-Based Economic Learning</w:t>
      </w:r>
    </w:p>
    <w:tbl>
      <w:tblPr>
        <w:tblW w:w="9093" w:type="dxa"/>
        <w:tblInd w:w="709" w:type="dxa"/>
        <w:tblLook w:val="00A0" w:firstRow="1" w:lastRow="0" w:firstColumn="1" w:lastColumn="0" w:noHBand="0" w:noVBand="0"/>
      </w:tblPr>
      <w:tblGrid>
        <w:gridCol w:w="453"/>
        <w:gridCol w:w="1821"/>
        <w:gridCol w:w="376"/>
        <w:gridCol w:w="576"/>
        <w:gridCol w:w="376"/>
        <w:gridCol w:w="576"/>
        <w:gridCol w:w="376"/>
        <w:gridCol w:w="576"/>
        <w:gridCol w:w="359"/>
        <w:gridCol w:w="496"/>
        <w:gridCol w:w="359"/>
        <w:gridCol w:w="496"/>
        <w:gridCol w:w="758"/>
        <w:gridCol w:w="692"/>
        <w:gridCol w:w="803"/>
      </w:tblGrid>
      <w:tr w:rsidR="00630B4C" w:rsidRPr="001B6D96" w14:paraId="4BD94C41" w14:textId="77777777" w:rsidTr="0089069D">
        <w:trPr>
          <w:trHeight w:val="353"/>
        </w:trPr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CEA9D6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No.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5658C0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Indicator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87B4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</w:rPr>
              <w:t>Strongly Agree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E8F2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</w:rPr>
              <w:t>Agree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5C9C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</w:rPr>
              <w:t>Mediocre Only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3BE91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</w:rPr>
              <w:t>Less Agree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277C0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Disagree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2F8C7A3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Average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0F6540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LRA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0218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Answer Category</w:t>
            </w:r>
          </w:p>
        </w:tc>
      </w:tr>
      <w:tr w:rsidR="00630B4C" w:rsidRPr="001B6D96" w14:paraId="715980ED" w14:textId="77777777" w:rsidTr="0089069D">
        <w:trPr>
          <w:trHeight w:val="273"/>
        </w:trPr>
        <w:tc>
          <w:tcPr>
            <w:tcW w:w="45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A4F2510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DD3A4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2BF2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BB603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2556C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40341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811F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580F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1F591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8567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B66E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B7706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111EB95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(</w:t>
            </w:r>
            <w:r w:rsidRPr="001B6D96">
              <w:rPr>
                <w:i/>
                <w:sz w:val="16"/>
                <w:szCs w:val="20"/>
                <w:lang w:eastAsia="id-ID"/>
              </w:rPr>
              <w:t>mean</w:t>
            </w:r>
            <w:r w:rsidRPr="001B6D96">
              <w:rPr>
                <w:sz w:val="16"/>
                <w:szCs w:val="20"/>
                <w:lang w:eastAsia="id-ID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879B21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(%)</w:t>
            </w:r>
          </w:p>
        </w:tc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571F52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</w:p>
        </w:tc>
      </w:tr>
      <w:tr w:rsidR="00630B4C" w:rsidRPr="001B6D96" w14:paraId="2926F518" w14:textId="77777777" w:rsidTr="0089069D">
        <w:trPr>
          <w:trHeight w:val="324"/>
        </w:trPr>
        <w:tc>
          <w:tcPr>
            <w:tcW w:w="453" w:type="dxa"/>
            <w:tcBorders>
              <w:top w:val="single" w:sz="4" w:space="0" w:color="auto"/>
            </w:tcBorders>
            <w:noWrap/>
            <w:vAlign w:val="center"/>
          </w:tcPr>
          <w:p w14:paraId="11B3F2C5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3F752DFB" w14:textId="77777777" w:rsidR="00630B4C" w:rsidRPr="001B6D96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 w:rsidRPr="001B6D96">
              <w:rPr>
                <w:rFonts w:ascii="Times New Roman" w:hAnsi="Times New Roman" w:cs="Times New Roman"/>
                <w:sz w:val="18"/>
              </w:rPr>
              <w:t xml:space="preserve">Preliminary </w:t>
            </w:r>
            <w:proofErr w:type="gramStart"/>
            <w:r w:rsidRPr="001B6D96">
              <w:rPr>
                <w:rFonts w:ascii="Times New Roman" w:hAnsi="Times New Roman" w:cs="Times New Roman"/>
                <w:sz w:val="18"/>
              </w:rPr>
              <w:t>activities based</w:t>
            </w:r>
            <w:proofErr w:type="gramEnd"/>
            <w:r w:rsidRPr="001B6D96">
              <w:rPr>
                <w:rFonts w:ascii="Times New Roman" w:hAnsi="Times New Roman" w:cs="Times New Roman"/>
                <w:sz w:val="18"/>
              </w:rPr>
              <w:t xml:space="preserve"> character </w:t>
            </w:r>
          </w:p>
          <w:p w14:paraId="0D71DBCA" w14:textId="77777777" w:rsidR="00630B4C" w:rsidRPr="001B6D96" w:rsidRDefault="00630B4C" w:rsidP="0089069D">
            <w:pPr>
              <w:rPr>
                <w:sz w:val="16"/>
                <w:szCs w:val="20"/>
                <w:lang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6409938C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E6E406B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29.47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46AA2B8D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41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0955A288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43.16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3548FADF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BCD1115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23.16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151524D4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67329674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3.16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14:paraId="1AC2DE3F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40D4E543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1.05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26C1507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3.97</w:t>
            </w:r>
          </w:p>
        </w:tc>
        <w:tc>
          <w:tcPr>
            <w:tcW w:w="692" w:type="dxa"/>
            <w:tcBorders>
              <w:top w:val="single" w:sz="4" w:space="0" w:color="auto"/>
            </w:tcBorders>
            <w:noWrap/>
            <w:vAlign w:val="center"/>
          </w:tcPr>
          <w:p w14:paraId="476F97A4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bCs/>
                <w:sz w:val="16"/>
                <w:szCs w:val="16"/>
              </w:rPr>
              <w:t>79.37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1F195036" w14:textId="77777777" w:rsidR="00630B4C" w:rsidRPr="001B6D96" w:rsidRDefault="00630B4C" w:rsidP="0089069D">
            <w:pPr>
              <w:jc w:val="center"/>
              <w:rPr>
                <w:sz w:val="18"/>
                <w:szCs w:val="16"/>
                <w:lang w:eastAsia="id-ID"/>
              </w:rPr>
            </w:pPr>
            <w:r w:rsidRPr="001B6D96">
              <w:rPr>
                <w:sz w:val="18"/>
                <w:szCs w:val="16"/>
                <w:lang w:eastAsia="id-ID"/>
              </w:rPr>
              <w:t>Good</w:t>
            </w:r>
          </w:p>
        </w:tc>
      </w:tr>
      <w:tr w:rsidR="00630B4C" w:rsidRPr="001B6D96" w14:paraId="26CD8E9F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56956C83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2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3D70D2C7" w14:textId="77777777" w:rsidR="00630B4C" w:rsidRPr="001B6D96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8"/>
                <w:szCs w:val="16"/>
              </w:rPr>
            </w:pPr>
            <w:r w:rsidRPr="001B6D96">
              <w:rPr>
                <w:rFonts w:ascii="Times New Roman" w:hAnsi="Times New Roman" w:cs="Times New Roman"/>
                <w:sz w:val="18"/>
                <w:szCs w:val="16"/>
              </w:rPr>
              <w:t xml:space="preserve">Core </w:t>
            </w:r>
            <w:proofErr w:type="gramStart"/>
            <w:r w:rsidRPr="001B6D96">
              <w:rPr>
                <w:rFonts w:ascii="Times New Roman" w:hAnsi="Times New Roman" w:cs="Times New Roman"/>
                <w:sz w:val="18"/>
                <w:szCs w:val="16"/>
              </w:rPr>
              <w:t>activities based</w:t>
            </w:r>
            <w:proofErr w:type="gramEnd"/>
            <w:r w:rsidRPr="001B6D96">
              <w:rPr>
                <w:rFonts w:ascii="Times New Roman" w:hAnsi="Times New Roman" w:cs="Times New Roman"/>
                <w:sz w:val="18"/>
                <w:szCs w:val="16"/>
              </w:rPr>
              <w:t xml:space="preserve"> character </w:t>
            </w:r>
          </w:p>
          <w:p w14:paraId="2C52F96E" w14:textId="77777777" w:rsidR="00630B4C" w:rsidRPr="001B6D96" w:rsidRDefault="00630B4C" w:rsidP="0089069D">
            <w:pPr>
              <w:rPr>
                <w:sz w:val="16"/>
                <w:szCs w:val="16"/>
                <w:lang w:eastAsia="id-ID"/>
              </w:rPr>
            </w:pPr>
          </w:p>
        </w:tc>
        <w:tc>
          <w:tcPr>
            <w:tcW w:w="376" w:type="dxa"/>
            <w:vAlign w:val="center"/>
          </w:tcPr>
          <w:p w14:paraId="0637C256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22</w:t>
            </w:r>
          </w:p>
        </w:tc>
        <w:tc>
          <w:tcPr>
            <w:tcW w:w="576" w:type="dxa"/>
            <w:vAlign w:val="center"/>
          </w:tcPr>
          <w:p w14:paraId="24271AC3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23.16</w:t>
            </w:r>
          </w:p>
        </w:tc>
        <w:tc>
          <w:tcPr>
            <w:tcW w:w="376" w:type="dxa"/>
            <w:vAlign w:val="center"/>
          </w:tcPr>
          <w:p w14:paraId="0B3A6331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48</w:t>
            </w:r>
          </w:p>
        </w:tc>
        <w:tc>
          <w:tcPr>
            <w:tcW w:w="576" w:type="dxa"/>
            <w:vAlign w:val="center"/>
          </w:tcPr>
          <w:p w14:paraId="59FBF2B1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50.53</w:t>
            </w:r>
          </w:p>
        </w:tc>
        <w:tc>
          <w:tcPr>
            <w:tcW w:w="376" w:type="dxa"/>
            <w:vAlign w:val="center"/>
          </w:tcPr>
          <w:p w14:paraId="319A4A5E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21</w:t>
            </w:r>
          </w:p>
        </w:tc>
        <w:tc>
          <w:tcPr>
            <w:tcW w:w="576" w:type="dxa"/>
            <w:vAlign w:val="center"/>
          </w:tcPr>
          <w:p w14:paraId="0723B85E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22.11</w:t>
            </w:r>
          </w:p>
        </w:tc>
        <w:tc>
          <w:tcPr>
            <w:tcW w:w="359" w:type="dxa"/>
            <w:vAlign w:val="center"/>
          </w:tcPr>
          <w:p w14:paraId="006494D1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center"/>
          </w:tcPr>
          <w:p w14:paraId="2DADBEEA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3.16</w:t>
            </w:r>
          </w:p>
        </w:tc>
        <w:tc>
          <w:tcPr>
            <w:tcW w:w="359" w:type="dxa"/>
            <w:vAlign w:val="center"/>
          </w:tcPr>
          <w:p w14:paraId="7D81D83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794FDF6F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1.05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083BAD79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3.89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747AB014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bCs/>
                <w:sz w:val="16"/>
                <w:szCs w:val="16"/>
              </w:rPr>
              <w:t>77.71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21C1E727" w14:textId="77777777" w:rsidR="00630B4C" w:rsidRPr="001B6D96" w:rsidRDefault="00630B4C" w:rsidP="0089069D">
            <w:pPr>
              <w:jc w:val="center"/>
              <w:rPr>
                <w:sz w:val="18"/>
                <w:szCs w:val="18"/>
                <w:lang w:eastAsia="id-ID"/>
              </w:rPr>
            </w:pPr>
            <w:r w:rsidRPr="001B6D96">
              <w:rPr>
                <w:sz w:val="18"/>
                <w:szCs w:val="16"/>
                <w:lang w:eastAsia="id-ID"/>
              </w:rPr>
              <w:t>Good</w:t>
            </w:r>
          </w:p>
        </w:tc>
      </w:tr>
      <w:tr w:rsidR="00630B4C" w:rsidRPr="001B6D96" w14:paraId="046BFD08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36E5403B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3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13DDE271" w14:textId="77777777" w:rsidR="00630B4C" w:rsidRPr="001B6D96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8"/>
                <w:szCs w:val="16"/>
              </w:rPr>
            </w:pPr>
            <w:r w:rsidRPr="001B6D96">
              <w:rPr>
                <w:rFonts w:ascii="Times New Roman" w:hAnsi="Times New Roman" w:cs="Times New Roman"/>
                <w:sz w:val="18"/>
                <w:szCs w:val="16"/>
              </w:rPr>
              <w:t xml:space="preserve">Closing </w:t>
            </w:r>
            <w:proofErr w:type="gramStart"/>
            <w:r w:rsidRPr="001B6D96">
              <w:rPr>
                <w:rFonts w:ascii="Times New Roman" w:hAnsi="Times New Roman" w:cs="Times New Roman"/>
                <w:sz w:val="18"/>
                <w:szCs w:val="16"/>
              </w:rPr>
              <w:t>activities based</w:t>
            </w:r>
            <w:proofErr w:type="gramEnd"/>
            <w:r w:rsidRPr="001B6D96">
              <w:rPr>
                <w:rFonts w:ascii="Times New Roman" w:hAnsi="Times New Roman" w:cs="Times New Roman"/>
                <w:sz w:val="18"/>
                <w:szCs w:val="16"/>
              </w:rPr>
              <w:t xml:space="preserve"> character </w:t>
            </w:r>
          </w:p>
          <w:p w14:paraId="4244B5B5" w14:textId="77777777" w:rsidR="00630B4C" w:rsidRPr="001B6D96" w:rsidRDefault="00630B4C" w:rsidP="0089069D">
            <w:pPr>
              <w:rPr>
                <w:sz w:val="18"/>
                <w:szCs w:val="16"/>
                <w:lang w:eastAsia="id-ID"/>
              </w:rPr>
            </w:pPr>
          </w:p>
        </w:tc>
        <w:tc>
          <w:tcPr>
            <w:tcW w:w="376" w:type="dxa"/>
            <w:vAlign w:val="center"/>
          </w:tcPr>
          <w:p w14:paraId="60FBC47B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26</w:t>
            </w:r>
          </w:p>
        </w:tc>
        <w:tc>
          <w:tcPr>
            <w:tcW w:w="576" w:type="dxa"/>
            <w:vAlign w:val="center"/>
          </w:tcPr>
          <w:p w14:paraId="35AD99D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27.37</w:t>
            </w:r>
          </w:p>
        </w:tc>
        <w:tc>
          <w:tcPr>
            <w:tcW w:w="376" w:type="dxa"/>
            <w:vAlign w:val="center"/>
          </w:tcPr>
          <w:p w14:paraId="5FF2DFC9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44</w:t>
            </w:r>
          </w:p>
        </w:tc>
        <w:tc>
          <w:tcPr>
            <w:tcW w:w="576" w:type="dxa"/>
            <w:vAlign w:val="center"/>
          </w:tcPr>
          <w:p w14:paraId="037FFB57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46.32</w:t>
            </w:r>
          </w:p>
        </w:tc>
        <w:tc>
          <w:tcPr>
            <w:tcW w:w="376" w:type="dxa"/>
            <w:vAlign w:val="center"/>
          </w:tcPr>
          <w:p w14:paraId="5FD9D97F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21</w:t>
            </w:r>
          </w:p>
        </w:tc>
        <w:tc>
          <w:tcPr>
            <w:tcW w:w="576" w:type="dxa"/>
            <w:vAlign w:val="center"/>
          </w:tcPr>
          <w:p w14:paraId="4379D360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22.11</w:t>
            </w:r>
          </w:p>
        </w:tc>
        <w:tc>
          <w:tcPr>
            <w:tcW w:w="359" w:type="dxa"/>
            <w:vAlign w:val="center"/>
          </w:tcPr>
          <w:p w14:paraId="33AED57B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</w:t>
            </w:r>
          </w:p>
        </w:tc>
        <w:tc>
          <w:tcPr>
            <w:tcW w:w="496" w:type="dxa"/>
            <w:vAlign w:val="center"/>
          </w:tcPr>
          <w:p w14:paraId="55408DB9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3.16</w:t>
            </w:r>
          </w:p>
        </w:tc>
        <w:tc>
          <w:tcPr>
            <w:tcW w:w="359" w:type="dxa"/>
            <w:vAlign w:val="center"/>
          </w:tcPr>
          <w:p w14:paraId="2889DB55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14:paraId="4BB01FA6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1.05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3EBAFFFE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3.96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26FB8133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bCs/>
                <w:sz w:val="16"/>
                <w:szCs w:val="16"/>
              </w:rPr>
              <w:t>79.16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14:paraId="199857C6" w14:textId="77777777" w:rsidR="00630B4C" w:rsidRPr="001B6D96" w:rsidRDefault="00630B4C" w:rsidP="0089069D">
            <w:pPr>
              <w:jc w:val="center"/>
              <w:rPr>
                <w:sz w:val="18"/>
                <w:szCs w:val="18"/>
                <w:lang w:eastAsia="id-ID"/>
              </w:rPr>
            </w:pPr>
            <w:r w:rsidRPr="001B6D96">
              <w:rPr>
                <w:sz w:val="18"/>
                <w:szCs w:val="16"/>
                <w:lang w:eastAsia="id-ID"/>
              </w:rPr>
              <w:t>Good</w:t>
            </w:r>
          </w:p>
        </w:tc>
      </w:tr>
      <w:tr w:rsidR="00630B4C" w:rsidRPr="001B6D96" w14:paraId="24C7A5F0" w14:textId="77777777" w:rsidTr="0089069D">
        <w:trPr>
          <w:trHeight w:val="332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DD6D4ED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20"/>
                <w:lang w:val="id-ID" w:eastAsia="id-ID"/>
              </w:rPr>
            </w:pPr>
            <w:r w:rsidRPr="001B6D96">
              <w:rPr>
                <w:bCs/>
                <w:sz w:val="18"/>
                <w:szCs w:val="16"/>
                <w:lang w:eastAsia="id-ID"/>
              </w:rPr>
              <w:t>Variable Rate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75B36AB3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F1156BA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26.32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57390798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1E52CF5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46.32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0FFA8B93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9C92E57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23.16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6039253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211685F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3.16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14:paraId="50DDE5C5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6BC48790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1.05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6D9186B6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  <w:lang w:eastAsia="id-ID"/>
              </w:rPr>
              <w:t>3.94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14:paraId="02E9E770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78.74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26055C7" w14:textId="77777777" w:rsidR="00630B4C" w:rsidRPr="001B6D96" w:rsidRDefault="00630B4C" w:rsidP="0089069D">
            <w:pPr>
              <w:jc w:val="center"/>
              <w:rPr>
                <w:sz w:val="18"/>
                <w:szCs w:val="20"/>
                <w:lang w:eastAsia="id-ID"/>
              </w:rPr>
            </w:pPr>
            <w:r w:rsidRPr="001B6D96">
              <w:rPr>
                <w:sz w:val="18"/>
                <w:szCs w:val="16"/>
                <w:lang w:eastAsia="id-ID"/>
              </w:rPr>
              <w:t>Good</w:t>
            </w:r>
          </w:p>
        </w:tc>
      </w:tr>
    </w:tbl>
    <w:p w14:paraId="51E15D8C" w14:textId="13F55DCC" w:rsidR="00630B4C" w:rsidRDefault="00630B4C"/>
    <w:p w14:paraId="471C1FF8" w14:textId="593D636B" w:rsidR="00630B4C" w:rsidRDefault="00630B4C"/>
    <w:p w14:paraId="231BF0A4" w14:textId="77777777" w:rsidR="00630B4C" w:rsidRDefault="00630B4C"/>
    <w:p w14:paraId="215AB549" w14:textId="75A0EA88" w:rsidR="00630B4C" w:rsidRDefault="00630B4C" w:rsidP="00630B4C">
      <w:pPr>
        <w:jc w:val="center"/>
        <w:rPr>
          <w:sz w:val="20"/>
        </w:rPr>
      </w:pPr>
      <w:r w:rsidRPr="00AD6BBF">
        <w:rPr>
          <w:sz w:val="20"/>
        </w:rPr>
        <w:lastRenderedPageBreak/>
        <w:t>Table</w:t>
      </w:r>
      <w:r w:rsidRPr="00AD6BBF">
        <w:rPr>
          <w:sz w:val="20"/>
          <w:lang w:val="id-ID"/>
        </w:rPr>
        <w:t xml:space="preserve"> </w:t>
      </w:r>
      <w:r>
        <w:rPr>
          <w:sz w:val="20"/>
          <w:lang w:val="en-ID"/>
        </w:rPr>
        <w:t>4</w:t>
      </w:r>
      <w:r w:rsidRPr="00AD6BBF">
        <w:rPr>
          <w:sz w:val="20"/>
        </w:rPr>
        <w:t xml:space="preserve">. Frequency Distribution of </w:t>
      </w:r>
      <w:r>
        <w:rPr>
          <w:sz w:val="20"/>
        </w:rPr>
        <w:t>Teacher’s Reinforcement</w:t>
      </w:r>
    </w:p>
    <w:tbl>
      <w:tblPr>
        <w:tblW w:w="9390" w:type="dxa"/>
        <w:tblInd w:w="468" w:type="dxa"/>
        <w:tblLook w:val="00A0" w:firstRow="1" w:lastRow="0" w:firstColumn="1" w:lastColumn="0" w:noHBand="0" w:noVBand="0"/>
      </w:tblPr>
      <w:tblGrid>
        <w:gridCol w:w="453"/>
        <w:gridCol w:w="1821"/>
        <w:gridCol w:w="376"/>
        <w:gridCol w:w="576"/>
        <w:gridCol w:w="376"/>
        <w:gridCol w:w="576"/>
        <w:gridCol w:w="376"/>
        <w:gridCol w:w="576"/>
        <w:gridCol w:w="376"/>
        <w:gridCol w:w="576"/>
        <w:gridCol w:w="376"/>
        <w:gridCol w:w="576"/>
        <w:gridCol w:w="758"/>
        <w:gridCol w:w="692"/>
        <w:gridCol w:w="906"/>
      </w:tblGrid>
      <w:tr w:rsidR="00630B4C" w:rsidRPr="001B6D96" w14:paraId="50F64B58" w14:textId="77777777" w:rsidTr="0089069D">
        <w:trPr>
          <w:trHeight w:val="353"/>
        </w:trPr>
        <w:tc>
          <w:tcPr>
            <w:tcW w:w="45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B8538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No.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626D51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Indicator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8A34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>
              <w:rPr>
                <w:sz w:val="16"/>
              </w:rPr>
              <w:t>Always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ACC34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>
              <w:rPr>
                <w:sz w:val="16"/>
              </w:rPr>
              <w:t>Frequently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9C2B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>
              <w:rPr>
                <w:sz w:val="16"/>
              </w:rPr>
              <w:t>Sometimes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D6B8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>
              <w:rPr>
                <w:sz w:val="16"/>
              </w:rPr>
              <w:t>Rarely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140F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>
              <w:rPr>
                <w:sz w:val="16"/>
                <w:szCs w:val="20"/>
                <w:lang w:eastAsia="id-ID"/>
              </w:rPr>
              <w:t>Never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E73344D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Average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A584C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LRA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3740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Answer Category</w:t>
            </w:r>
          </w:p>
        </w:tc>
      </w:tr>
      <w:tr w:rsidR="00630B4C" w:rsidRPr="001B6D96" w14:paraId="4A0A9C77" w14:textId="77777777" w:rsidTr="0089069D">
        <w:trPr>
          <w:trHeight w:val="273"/>
        </w:trPr>
        <w:tc>
          <w:tcPr>
            <w:tcW w:w="45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3B5588C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2A3B7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F6770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02A39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B456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302BD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CC8AD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B8D26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A314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6F98D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07468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Fi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E9FFD" w14:textId="77777777" w:rsidR="00630B4C" w:rsidRPr="001B6D96" w:rsidRDefault="00630B4C" w:rsidP="0089069D">
            <w:pPr>
              <w:jc w:val="center"/>
              <w:rPr>
                <w:i/>
                <w:sz w:val="16"/>
                <w:szCs w:val="16"/>
                <w:lang w:val="id-ID" w:eastAsia="id-ID"/>
              </w:rPr>
            </w:pPr>
            <w:r w:rsidRPr="001B6D96">
              <w:rPr>
                <w:i/>
                <w:sz w:val="16"/>
                <w:szCs w:val="16"/>
                <w:lang w:eastAsia="id-ID"/>
              </w:rPr>
              <w:t>%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BFC5718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(</w:t>
            </w:r>
            <w:r w:rsidRPr="001B6D96">
              <w:rPr>
                <w:i/>
                <w:sz w:val="16"/>
                <w:szCs w:val="20"/>
                <w:lang w:eastAsia="id-ID"/>
              </w:rPr>
              <w:t>mean</w:t>
            </w:r>
            <w:r w:rsidRPr="001B6D96">
              <w:rPr>
                <w:sz w:val="16"/>
                <w:szCs w:val="20"/>
                <w:lang w:eastAsia="id-ID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A617AB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(%)</w:t>
            </w:r>
          </w:p>
        </w:tc>
        <w:tc>
          <w:tcPr>
            <w:tcW w:w="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70729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eastAsia="id-ID"/>
              </w:rPr>
            </w:pPr>
          </w:p>
        </w:tc>
      </w:tr>
      <w:tr w:rsidR="00630B4C" w:rsidRPr="001B6D96" w14:paraId="2547CC8E" w14:textId="77777777" w:rsidTr="0089069D">
        <w:trPr>
          <w:trHeight w:val="324"/>
        </w:trPr>
        <w:tc>
          <w:tcPr>
            <w:tcW w:w="453" w:type="dxa"/>
            <w:tcBorders>
              <w:top w:val="single" w:sz="4" w:space="0" w:color="auto"/>
            </w:tcBorders>
            <w:noWrap/>
            <w:vAlign w:val="center"/>
          </w:tcPr>
          <w:p w14:paraId="142162A4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14:paraId="5FD1E626" w14:textId="77777777" w:rsidR="00630B4C" w:rsidRPr="001B6D96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Giving positive reinforcement</w:t>
            </w:r>
          </w:p>
          <w:p w14:paraId="12771EF7" w14:textId="77777777" w:rsidR="00630B4C" w:rsidRPr="001B6D96" w:rsidRDefault="00630B4C" w:rsidP="0089069D">
            <w:pPr>
              <w:rPr>
                <w:sz w:val="16"/>
                <w:szCs w:val="20"/>
                <w:lang w:eastAsia="id-ID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7EEBB76D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B6D96">
              <w:rPr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33E8DEAA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18.95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07B2E239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49D5C9A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28.42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53F66D1D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2FC4E467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28.42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2F7B085A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1DFC42BC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14.74</w:t>
            </w:r>
          </w:p>
        </w:tc>
        <w:tc>
          <w:tcPr>
            <w:tcW w:w="376" w:type="dxa"/>
            <w:tcBorders>
              <w:top w:val="single" w:sz="4" w:space="0" w:color="auto"/>
            </w:tcBorders>
            <w:vAlign w:val="center"/>
          </w:tcPr>
          <w:p w14:paraId="7198D83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0FAAF55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2C9207B5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692" w:type="dxa"/>
            <w:tcBorders>
              <w:top w:val="single" w:sz="4" w:space="0" w:color="auto"/>
            </w:tcBorders>
            <w:noWrap/>
            <w:vAlign w:val="center"/>
          </w:tcPr>
          <w:p w14:paraId="793E7814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>
              <w:rPr>
                <w:bCs/>
                <w:sz w:val="16"/>
                <w:szCs w:val="16"/>
              </w:rPr>
              <w:t>66</w:t>
            </w:r>
            <w:r w:rsidRPr="001B6D96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6C91827C" w14:textId="77777777" w:rsidR="00630B4C" w:rsidRPr="001B6D96" w:rsidRDefault="00630B4C" w:rsidP="0089069D">
            <w:pPr>
              <w:jc w:val="center"/>
              <w:rPr>
                <w:sz w:val="18"/>
                <w:szCs w:val="16"/>
                <w:lang w:eastAsia="id-ID"/>
              </w:rPr>
            </w:pPr>
            <w:r>
              <w:rPr>
                <w:sz w:val="18"/>
                <w:szCs w:val="16"/>
                <w:lang w:eastAsia="id-ID"/>
              </w:rPr>
              <w:t>Mediocre</w:t>
            </w:r>
          </w:p>
        </w:tc>
      </w:tr>
      <w:tr w:rsidR="00630B4C" w:rsidRPr="001B6D96" w14:paraId="0A4CEC5C" w14:textId="77777777" w:rsidTr="0089069D">
        <w:trPr>
          <w:trHeight w:val="413"/>
        </w:trPr>
        <w:tc>
          <w:tcPr>
            <w:tcW w:w="453" w:type="dxa"/>
            <w:tcBorders>
              <w:top w:val="nil"/>
            </w:tcBorders>
            <w:noWrap/>
            <w:vAlign w:val="center"/>
          </w:tcPr>
          <w:p w14:paraId="4E7F20A7" w14:textId="77777777" w:rsidR="00630B4C" w:rsidRPr="001B6D96" w:rsidRDefault="00630B4C" w:rsidP="0089069D">
            <w:pPr>
              <w:jc w:val="center"/>
              <w:rPr>
                <w:sz w:val="16"/>
                <w:szCs w:val="20"/>
                <w:lang w:val="id-ID" w:eastAsia="id-ID"/>
              </w:rPr>
            </w:pPr>
            <w:r w:rsidRPr="001B6D96">
              <w:rPr>
                <w:sz w:val="16"/>
                <w:szCs w:val="20"/>
                <w:lang w:eastAsia="id-ID"/>
              </w:rPr>
              <w:t>2</w:t>
            </w:r>
          </w:p>
        </w:tc>
        <w:tc>
          <w:tcPr>
            <w:tcW w:w="1821" w:type="dxa"/>
            <w:tcBorders>
              <w:top w:val="nil"/>
            </w:tcBorders>
            <w:noWrap/>
            <w:vAlign w:val="center"/>
          </w:tcPr>
          <w:p w14:paraId="7E1481ED" w14:textId="77777777" w:rsidR="00630B4C" w:rsidRPr="001B6D96" w:rsidRDefault="00630B4C" w:rsidP="0089069D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Giving negative reinforcement</w:t>
            </w:r>
          </w:p>
          <w:p w14:paraId="73C96A70" w14:textId="77777777" w:rsidR="00630B4C" w:rsidRPr="001B6D96" w:rsidRDefault="00630B4C" w:rsidP="0089069D">
            <w:pPr>
              <w:rPr>
                <w:sz w:val="16"/>
                <w:szCs w:val="16"/>
                <w:lang w:eastAsia="id-ID"/>
              </w:rPr>
            </w:pPr>
          </w:p>
        </w:tc>
        <w:tc>
          <w:tcPr>
            <w:tcW w:w="376" w:type="dxa"/>
            <w:vAlign w:val="center"/>
          </w:tcPr>
          <w:p w14:paraId="110548F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6" w:type="dxa"/>
            <w:vAlign w:val="center"/>
          </w:tcPr>
          <w:p w14:paraId="12CC21F1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10.53</w:t>
            </w:r>
          </w:p>
        </w:tc>
        <w:tc>
          <w:tcPr>
            <w:tcW w:w="376" w:type="dxa"/>
            <w:vAlign w:val="center"/>
          </w:tcPr>
          <w:p w14:paraId="3C3ECC9A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76" w:type="dxa"/>
            <w:vAlign w:val="center"/>
          </w:tcPr>
          <w:p w14:paraId="503C16AC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25.26</w:t>
            </w:r>
          </w:p>
        </w:tc>
        <w:tc>
          <w:tcPr>
            <w:tcW w:w="376" w:type="dxa"/>
            <w:vAlign w:val="center"/>
          </w:tcPr>
          <w:p w14:paraId="2C3E9F73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21</w:t>
            </w:r>
          </w:p>
        </w:tc>
        <w:tc>
          <w:tcPr>
            <w:tcW w:w="576" w:type="dxa"/>
            <w:vAlign w:val="center"/>
          </w:tcPr>
          <w:p w14:paraId="7977C5E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 w:rsidRPr="001B6D96">
              <w:rPr>
                <w:sz w:val="16"/>
                <w:szCs w:val="16"/>
              </w:rPr>
              <w:t>22.11</w:t>
            </w:r>
          </w:p>
        </w:tc>
        <w:tc>
          <w:tcPr>
            <w:tcW w:w="376" w:type="dxa"/>
            <w:vAlign w:val="center"/>
          </w:tcPr>
          <w:p w14:paraId="02EF5768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6" w:type="dxa"/>
            <w:vAlign w:val="center"/>
          </w:tcPr>
          <w:p w14:paraId="32F8DE44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376" w:type="dxa"/>
            <w:vAlign w:val="center"/>
          </w:tcPr>
          <w:p w14:paraId="10739400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6" w:type="dxa"/>
            <w:vAlign w:val="center"/>
          </w:tcPr>
          <w:p w14:paraId="3D017E72" w14:textId="77777777" w:rsidR="00630B4C" w:rsidRPr="001B6D96" w:rsidRDefault="00630B4C" w:rsidP="00890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</w:t>
            </w:r>
          </w:p>
        </w:tc>
        <w:tc>
          <w:tcPr>
            <w:tcW w:w="758" w:type="dxa"/>
            <w:tcBorders>
              <w:top w:val="nil"/>
              <w:left w:val="nil"/>
            </w:tcBorders>
            <w:noWrap/>
            <w:vAlign w:val="center"/>
          </w:tcPr>
          <w:p w14:paraId="7D5CA8F6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 w:rsidRPr="001B6D9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692" w:type="dxa"/>
            <w:tcBorders>
              <w:top w:val="nil"/>
            </w:tcBorders>
            <w:noWrap/>
            <w:vAlign w:val="center"/>
          </w:tcPr>
          <w:p w14:paraId="66CAE57E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>
              <w:rPr>
                <w:bCs/>
                <w:sz w:val="16"/>
                <w:szCs w:val="16"/>
              </w:rPr>
              <w:t>60</w:t>
            </w:r>
            <w:r w:rsidRPr="001B6D96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14:paraId="10D303FE" w14:textId="77777777" w:rsidR="00630B4C" w:rsidRPr="001B6D96" w:rsidRDefault="00630B4C" w:rsidP="0089069D">
            <w:pPr>
              <w:jc w:val="center"/>
              <w:rPr>
                <w:sz w:val="18"/>
                <w:szCs w:val="18"/>
                <w:lang w:eastAsia="id-ID"/>
              </w:rPr>
            </w:pPr>
            <w:r>
              <w:rPr>
                <w:sz w:val="18"/>
                <w:szCs w:val="16"/>
                <w:lang w:eastAsia="id-ID"/>
              </w:rPr>
              <w:t>Mediocre</w:t>
            </w:r>
          </w:p>
        </w:tc>
      </w:tr>
      <w:tr w:rsidR="00630B4C" w:rsidRPr="001B6D96" w14:paraId="67A898D8" w14:textId="77777777" w:rsidTr="0089069D">
        <w:trPr>
          <w:trHeight w:val="332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4144B08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20"/>
                <w:lang w:val="id-ID" w:eastAsia="id-ID"/>
              </w:rPr>
            </w:pPr>
            <w:r w:rsidRPr="001B6D96">
              <w:rPr>
                <w:bCs/>
                <w:sz w:val="18"/>
                <w:szCs w:val="16"/>
                <w:lang w:eastAsia="id-ID"/>
              </w:rPr>
              <w:t>Variable Rate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598F41EE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7E12100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26.32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42BBD929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B86E3C5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27.37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40DCC94B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1231C15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 w:rsidRPr="001B6D96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</w:t>
            </w:r>
            <w:r w:rsidRPr="001B6D96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2</w:t>
            </w:r>
            <w:r w:rsidRPr="001B6D9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6AF949A9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88BD84B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16.84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27F5B7D9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89ACA63" w14:textId="77777777" w:rsidR="00630B4C" w:rsidRPr="001B6D96" w:rsidRDefault="00630B4C" w:rsidP="0089069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15.79</w:t>
            </w:r>
          </w:p>
        </w:tc>
        <w:tc>
          <w:tcPr>
            <w:tcW w:w="758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0553078B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>
              <w:rPr>
                <w:sz w:val="16"/>
                <w:szCs w:val="16"/>
                <w:lang w:eastAsia="id-ID"/>
              </w:rPr>
              <w:t>2</w:t>
            </w:r>
            <w:r w:rsidRPr="001B6D96">
              <w:rPr>
                <w:sz w:val="16"/>
                <w:szCs w:val="16"/>
                <w:lang w:eastAsia="id-ID"/>
              </w:rPr>
              <w:t>.9</w:t>
            </w:r>
            <w:r>
              <w:rPr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14:paraId="5D550F39" w14:textId="77777777" w:rsidR="00630B4C" w:rsidRPr="001B6D96" w:rsidRDefault="00630B4C" w:rsidP="0089069D">
            <w:pPr>
              <w:jc w:val="center"/>
              <w:rPr>
                <w:sz w:val="16"/>
                <w:szCs w:val="16"/>
                <w:lang w:eastAsia="id-ID"/>
              </w:rPr>
            </w:pPr>
            <w:r>
              <w:rPr>
                <w:sz w:val="16"/>
                <w:szCs w:val="16"/>
              </w:rPr>
              <w:t>61</w:t>
            </w:r>
            <w:r w:rsidRPr="001B6D9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2335F299" w14:textId="77777777" w:rsidR="00630B4C" w:rsidRPr="001B6D96" w:rsidRDefault="00630B4C" w:rsidP="0089069D">
            <w:pPr>
              <w:jc w:val="center"/>
              <w:rPr>
                <w:sz w:val="18"/>
                <w:szCs w:val="20"/>
                <w:lang w:eastAsia="id-ID"/>
              </w:rPr>
            </w:pPr>
            <w:r>
              <w:rPr>
                <w:sz w:val="18"/>
                <w:szCs w:val="16"/>
                <w:lang w:eastAsia="id-ID"/>
              </w:rPr>
              <w:t>Mediocre</w:t>
            </w:r>
          </w:p>
        </w:tc>
      </w:tr>
    </w:tbl>
    <w:p w14:paraId="2EF25FDF" w14:textId="3A5249A2" w:rsidR="00630B4C" w:rsidRDefault="00630B4C" w:rsidP="00630B4C">
      <w:pPr>
        <w:jc w:val="center"/>
      </w:pPr>
    </w:p>
    <w:p w14:paraId="01DFA000" w14:textId="7B09D2CC" w:rsidR="00630B4C" w:rsidRDefault="00630B4C" w:rsidP="00630B4C">
      <w:pPr>
        <w:jc w:val="center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630B4C" w:rsidRPr="00CC7023" w14:paraId="54C74680" w14:textId="77777777" w:rsidTr="0089069D">
        <w:trPr>
          <w:cantSplit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907A6" w14:textId="5A963576" w:rsidR="00630B4C" w:rsidRPr="00CC7023" w:rsidRDefault="00630B4C" w:rsidP="00630B4C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023">
              <w:t xml:space="preserve">Table </w:t>
            </w:r>
            <w:r w:rsidR="008400AE">
              <w:t>5</w:t>
            </w:r>
            <w:bookmarkStart w:id="0" w:name="_GoBack"/>
            <w:bookmarkEnd w:id="0"/>
            <w:r w:rsidRPr="00CC7023">
              <w:t>. Multiple Linear Regression Estimates</w:t>
            </w:r>
          </w:p>
          <w:tbl>
            <w:tblPr>
              <w:tblStyle w:val="TableGrid"/>
              <w:tblW w:w="9000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720"/>
              <w:gridCol w:w="1080"/>
              <w:gridCol w:w="1260"/>
              <w:gridCol w:w="1350"/>
              <w:gridCol w:w="1080"/>
              <w:gridCol w:w="720"/>
              <w:gridCol w:w="720"/>
              <w:gridCol w:w="1350"/>
            </w:tblGrid>
            <w:tr w:rsidR="00630B4C" w:rsidRPr="00CC7023" w14:paraId="3A9DA8EF" w14:textId="77777777" w:rsidTr="0089069D">
              <w:tc>
                <w:tcPr>
                  <w:tcW w:w="1440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5E75374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797590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Unstandardized Coefficients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9FE8C9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Standardized Coefficients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DB227D5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Partial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AEF4C9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F1BE21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Sig.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17BC3F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Information</w:t>
                  </w:r>
                </w:p>
              </w:tc>
            </w:tr>
            <w:tr w:rsidR="00630B4C" w:rsidRPr="00CC7023" w14:paraId="2016B7EE" w14:textId="77777777" w:rsidTr="0089069D">
              <w:tc>
                <w:tcPr>
                  <w:tcW w:w="1440" w:type="dxa"/>
                  <w:gridSpan w:val="3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66AFD1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73BA57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C09E82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Std.Error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8DA14A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Beta</w:t>
                  </w:r>
                </w:p>
              </w:tc>
              <w:tc>
                <w:tcPr>
                  <w:tcW w:w="108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71795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48AFD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8E652E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CC77A4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30B4C" w:rsidRPr="00CC7023" w14:paraId="39004539" w14:textId="77777777" w:rsidTr="0089069D"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9AE7C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BA6741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(Constant)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17F7AA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21.074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850070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3.218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E8DB2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3ECAAC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F1D645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6.549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B5C7DE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BC17DB5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/>
                      <w:sz w:val="18"/>
                      <w:szCs w:val="24"/>
                    </w:rPr>
                    <w:t>H</w:t>
                  </w:r>
                  <w:r w:rsidRPr="00CC7023">
                    <w:rPr>
                      <w:rFonts w:ascii="Times New Roman" w:hAnsi="Times New Roman"/>
                      <w:sz w:val="18"/>
                      <w:szCs w:val="24"/>
                      <w:vertAlign w:val="subscript"/>
                    </w:rPr>
                    <w:t xml:space="preserve">0 </w:t>
                  </w:r>
                  <w:r w:rsidRPr="00CC7023">
                    <w:rPr>
                      <w:rFonts w:ascii="Times New Roman" w:hAnsi="Times New Roman"/>
                      <w:sz w:val="18"/>
                      <w:szCs w:val="24"/>
                    </w:rPr>
                    <w:t>rejected</w:t>
                  </w:r>
                </w:p>
              </w:tc>
            </w:tr>
            <w:tr w:rsidR="00630B4C" w:rsidRPr="00CC7023" w14:paraId="4701B8EC" w14:textId="77777777" w:rsidTr="0089069D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C659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20915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color w:val="212121"/>
                    </w:rPr>
                    <w:t>X</w:t>
                  </w:r>
                  <w:r w:rsidRPr="009A74CA">
                    <w:rPr>
                      <w:rFonts w:ascii="Times New Roman" w:hAnsi="Times New Roman" w:cs="Times New Roman"/>
                      <w:color w:val="212121"/>
                      <w:vertAlign w:val="subscript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3191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0.511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062C2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0.070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D86866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0.609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9EC8A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0.603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646204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7.258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112544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13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9E88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30B4C" w:rsidRPr="00CC7023" w14:paraId="7A8D5B85" w14:textId="77777777" w:rsidTr="0089069D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16B2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135FC9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color w:val="212121"/>
                    </w:rPr>
                    <w:t>X</w:t>
                  </w:r>
                  <w:r w:rsidRPr="009A74CA">
                    <w:rPr>
                      <w:rFonts w:ascii="Times New Roman" w:hAnsi="Times New Roman" w:cs="Times New Roman"/>
                      <w:color w:val="212121"/>
                      <w:vertAlign w:val="subscript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4E99E7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7324BD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0.057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5516D7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5A0813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F4B629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1.365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FD4D5D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0.175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DB608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0" w:right="6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7023">
                    <w:rPr>
                      <w:rFonts w:ascii="Times New Roman" w:hAnsi="Times New Roman"/>
                      <w:sz w:val="18"/>
                      <w:szCs w:val="24"/>
                    </w:rPr>
                    <w:t>H</w:t>
                  </w:r>
                  <w:r w:rsidRPr="00CC7023">
                    <w:rPr>
                      <w:rFonts w:ascii="Times New Roman" w:hAnsi="Times New Roman"/>
                      <w:sz w:val="18"/>
                      <w:szCs w:val="24"/>
                      <w:vertAlign w:val="subscript"/>
                    </w:rPr>
                    <w:t xml:space="preserve">0 </w:t>
                  </w:r>
                  <w:r w:rsidRPr="00CC7023">
                    <w:rPr>
                      <w:rFonts w:ascii="Times New Roman" w:hAnsi="Times New Roman"/>
                      <w:sz w:val="18"/>
                      <w:szCs w:val="24"/>
                    </w:rPr>
                    <w:t>accepted</w:t>
                  </w:r>
                </w:p>
              </w:tc>
            </w:tr>
            <w:tr w:rsidR="00630B4C" w:rsidRPr="00CC7023" w14:paraId="6909C524" w14:textId="77777777" w:rsidTr="0089069D"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FCFF05" w14:textId="77777777" w:rsidR="00630B4C" w:rsidRPr="00CC7023" w:rsidRDefault="00630B4C" w:rsidP="00630B4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252" w:right="60" w:hanging="2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3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D0267A" w14:textId="77777777" w:rsidR="00630B4C" w:rsidRPr="00CC7023" w:rsidRDefault="00630B4C" w:rsidP="0089069D">
                  <w:pPr>
                    <w:autoSpaceDE w:val="0"/>
                    <w:autoSpaceDN w:val="0"/>
                    <w:adjustRightInd w:val="0"/>
                    <w:spacing w:line="360" w:lineRule="auto"/>
                    <w:ind w:right="60"/>
                    <w:jc w:val="left"/>
                    <w:rPr>
                      <w:sz w:val="18"/>
                      <w:szCs w:val="18"/>
                    </w:rPr>
                  </w:pPr>
                  <w:r w:rsidRPr="00CC7023">
                    <w:rPr>
                      <w:sz w:val="18"/>
                      <w:szCs w:val="18"/>
                    </w:rPr>
                    <w:t xml:space="preserve">Dependent Variable: </w:t>
                  </w:r>
                  <w:proofErr w:type="gramStart"/>
                  <w:r w:rsidRPr="00CC7023">
                    <w:rPr>
                      <w:sz w:val="18"/>
                      <w:szCs w:val="18"/>
                    </w:rPr>
                    <w:t>Y ,</w:t>
                  </w:r>
                  <w:proofErr w:type="gramEnd"/>
                  <w:r w:rsidRPr="00CC7023">
                    <w:rPr>
                      <w:sz w:val="18"/>
                      <w:szCs w:val="18"/>
                    </w:rPr>
                    <w:t xml:space="preserve">  </w:t>
                  </w:r>
                  <w:r w:rsidRPr="00CC7023">
                    <w:rPr>
                      <w:sz w:val="18"/>
                      <w:szCs w:val="18"/>
                      <w:lang w:val="it-IT"/>
                    </w:rPr>
                    <w:t>R</w:t>
                  </w:r>
                  <w:r w:rsidRPr="00CC7023">
                    <w:rPr>
                      <w:sz w:val="18"/>
                      <w:szCs w:val="18"/>
                      <w:vertAlign w:val="superscript"/>
                      <w:lang w:val="it-IT"/>
                    </w:rPr>
                    <w:t>2</w:t>
                  </w:r>
                  <w:r w:rsidRPr="00CC7023">
                    <w:rPr>
                      <w:sz w:val="18"/>
                      <w:szCs w:val="18"/>
                    </w:rPr>
                    <w:t xml:space="preserve"> = </w:t>
                  </w:r>
                  <w:r w:rsidRPr="00CC7023">
                    <w:rPr>
                      <w:sz w:val="18"/>
                      <w:lang w:val="it-IT"/>
                    </w:rPr>
                    <w:t>(0,65</w:t>
                  </w:r>
                  <w:r>
                    <w:rPr>
                      <w:sz w:val="18"/>
                      <w:lang w:val="it-IT"/>
                    </w:rPr>
                    <w:t>9</w:t>
                  </w:r>
                  <w:r w:rsidRPr="00CC7023">
                    <w:rPr>
                      <w:sz w:val="18"/>
                      <w:lang w:val="it-IT"/>
                    </w:rPr>
                    <w:t>)</w:t>
                  </w:r>
                  <w:r w:rsidRPr="00CC7023">
                    <w:rPr>
                      <w:sz w:val="18"/>
                      <w:vertAlign w:val="superscript"/>
                      <w:lang w:val="it-IT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60F0FB" w14:textId="77777777" w:rsidR="00630B4C" w:rsidRPr="00CC7023" w:rsidRDefault="00630B4C" w:rsidP="0089069D">
                  <w:pPr>
                    <w:pStyle w:val="ListParagraph"/>
                    <w:autoSpaceDE w:val="0"/>
                    <w:autoSpaceDN w:val="0"/>
                    <w:adjustRightInd w:val="0"/>
                    <w:spacing w:after="0" w:line="360" w:lineRule="auto"/>
                    <w:ind w:left="252" w:right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6DCEEF0" w14:textId="77777777" w:rsidR="00630B4C" w:rsidRPr="00CC7023" w:rsidRDefault="00630B4C" w:rsidP="0089069D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42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E8E229" w14:textId="77777777" w:rsidR="00630B4C" w:rsidRDefault="00630B4C" w:rsidP="00630B4C">
      <w:pPr>
        <w:jc w:val="center"/>
      </w:pPr>
    </w:p>
    <w:sectPr w:rsidR="00630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140"/>
    <w:multiLevelType w:val="hybridMultilevel"/>
    <w:tmpl w:val="E2382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4C"/>
    <w:rsid w:val="00156F83"/>
    <w:rsid w:val="00630B4C"/>
    <w:rsid w:val="008400AE"/>
    <w:rsid w:val="00C31711"/>
    <w:rsid w:val="00D2570A"/>
    <w:rsid w:val="00D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A91B"/>
  <w15:chartTrackingRefBased/>
  <w15:docId w15:val="{B4272870-7C44-4965-8E74-AD44B6A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99"/>
    <w:qFormat/>
    <w:rsid w:val="00630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locked/>
    <w:rsid w:val="00630B4C"/>
  </w:style>
  <w:style w:type="paragraph" w:styleId="HTMLPreformatted">
    <w:name w:val="HTML Preformatted"/>
    <w:basedOn w:val="Normal"/>
    <w:link w:val="HTMLPreformattedChar"/>
    <w:uiPriority w:val="99"/>
    <w:unhideWhenUsed/>
    <w:rsid w:val="00630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0B4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630B4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2018-10-18T05:09:00Z</dcterms:created>
  <dcterms:modified xsi:type="dcterms:W3CDTF">2018-10-18T05:16:00Z</dcterms:modified>
</cp:coreProperties>
</file>